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C8" w:rsidRPr="001D5502" w:rsidRDefault="00F130C8" w:rsidP="00812194">
      <w:pPr>
        <w:tabs>
          <w:tab w:val="left" w:pos="709"/>
        </w:tabs>
        <w:jc w:val="center"/>
        <w:rPr>
          <w:color w:val="000000"/>
          <w:sz w:val="28"/>
          <w:lang w:val="tr-TR"/>
        </w:rPr>
      </w:pPr>
    </w:p>
    <w:p w:rsidR="00AD1FE0" w:rsidRDefault="00AD1FE0" w:rsidP="00AD1FE0">
      <w:pPr>
        <w:tabs>
          <w:tab w:val="left" w:pos="709"/>
        </w:tabs>
        <w:jc w:val="center"/>
        <w:rPr>
          <w:color w:val="000000"/>
          <w:sz w:val="28"/>
          <w:lang w:val="tr-TR"/>
        </w:rPr>
      </w:pPr>
    </w:p>
    <w:p w:rsidR="002434D9" w:rsidRDefault="002434D9" w:rsidP="00AD1FE0">
      <w:pPr>
        <w:tabs>
          <w:tab w:val="left" w:pos="709"/>
        </w:tabs>
        <w:jc w:val="center"/>
        <w:rPr>
          <w:color w:val="000000"/>
          <w:sz w:val="28"/>
          <w:lang w:val="tr-TR"/>
        </w:rPr>
      </w:pPr>
    </w:p>
    <w:p w:rsidR="002434D9" w:rsidRPr="001D5502" w:rsidRDefault="002434D9" w:rsidP="00AD1FE0">
      <w:pPr>
        <w:tabs>
          <w:tab w:val="left" w:pos="709"/>
        </w:tabs>
        <w:jc w:val="center"/>
        <w:rPr>
          <w:color w:val="000000"/>
          <w:sz w:val="28"/>
          <w:lang w:val="tr-TR"/>
        </w:rPr>
      </w:pPr>
    </w:p>
    <w:p w:rsidR="00AD1FE0" w:rsidRPr="001D5502" w:rsidRDefault="00AD1FE0" w:rsidP="00AD1FE0">
      <w:pPr>
        <w:tabs>
          <w:tab w:val="left" w:pos="709"/>
        </w:tabs>
        <w:jc w:val="center"/>
        <w:rPr>
          <w:color w:val="000000"/>
          <w:sz w:val="28"/>
          <w:lang w:val="tr-TR"/>
        </w:rPr>
      </w:pPr>
    </w:p>
    <w:p w:rsidR="00AD1FE0" w:rsidRPr="001D5502" w:rsidRDefault="00AD1FE0" w:rsidP="00AD1FE0">
      <w:pPr>
        <w:tabs>
          <w:tab w:val="left" w:pos="709"/>
        </w:tabs>
        <w:jc w:val="center"/>
        <w:rPr>
          <w:rFonts w:ascii="Belwe Lt BT" w:hAnsi="Belwe Lt BT"/>
          <w:b/>
          <w:color w:val="000000"/>
          <w:w w:val="80"/>
          <w:sz w:val="32"/>
          <w:lang w:val="tr-TR"/>
        </w:rPr>
      </w:pPr>
      <w:r w:rsidRPr="001D5502">
        <w:rPr>
          <w:rFonts w:ascii="Belwe Lt BT" w:hAnsi="Belwe Lt BT"/>
          <w:b/>
          <w:color w:val="000000"/>
          <w:w w:val="80"/>
          <w:sz w:val="32"/>
          <w:lang w:val="tr-TR"/>
        </w:rPr>
        <w:t>T.C.</w:t>
      </w:r>
    </w:p>
    <w:p w:rsidR="00AD1FE0" w:rsidRPr="001D5502" w:rsidRDefault="00AD1FE0" w:rsidP="00AD1FE0">
      <w:pPr>
        <w:tabs>
          <w:tab w:val="left" w:pos="709"/>
        </w:tabs>
        <w:jc w:val="center"/>
        <w:rPr>
          <w:rFonts w:ascii="Belwe Lt BT" w:hAnsi="Belwe Lt BT"/>
          <w:b/>
          <w:color w:val="000000"/>
          <w:w w:val="80"/>
          <w:sz w:val="32"/>
          <w:lang w:val="tr-TR"/>
        </w:rPr>
      </w:pPr>
      <w:r w:rsidRPr="001D5502">
        <w:rPr>
          <w:rFonts w:ascii="Belwe Lt BT" w:hAnsi="Belwe Lt BT"/>
          <w:b/>
          <w:color w:val="000000"/>
          <w:w w:val="80"/>
          <w:sz w:val="32"/>
          <w:lang w:val="tr-TR"/>
        </w:rPr>
        <w:t>KAHRAMANMARAŞ</w:t>
      </w:r>
    </w:p>
    <w:p w:rsidR="00AD1FE0" w:rsidRPr="001D5502" w:rsidRDefault="00AD1FE0" w:rsidP="00AD1FE0">
      <w:pPr>
        <w:tabs>
          <w:tab w:val="left" w:pos="709"/>
        </w:tabs>
        <w:jc w:val="center"/>
        <w:rPr>
          <w:rFonts w:ascii="Belwe Lt BT" w:hAnsi="Belwe Lt BT"/>
          <w:b/>
          <w:color w:val="000000"/>
          <w:sz w:val="28"/>
          <w:lang w:val="tr-TR"/>
        </w:rPr>
      </w:pPr>
      <w:r w:rsidRPr="001D5502">
        <w:rPr>
          <w:rFonts w:ascii="Belwe Lt BT" w:hAnsi="Belwe Lt BT"/>
          <w:b/>
          <w:color w:val="000000"/>
          <w:w w:val="80"/>
          <w:sz w:val="32"/>
          <w:lang w:val="tr-TR"/>
        </w:rPr>
        <w:t>SÜTÇÜ İMAM ÜNİVERSİTESİ</w:t>
      </w: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center"/>
        <w:rPr>
          <w:rFonts w:ascii="Benguiat Bk BT" w:hAnsi="Benguiat Bk BT"/>
          <w:color w:val="000000"/>
          <w:w w:val="66"/>
          <w:sz w:val="56"/>
          <w:lang w:val="tr-TR"/>
        </w:rPr>
      </w:pPr>
      <w:r w:rsidRPr="001D5502">
        <w:rPr>
          <w:rFonts w:ascii="Benguiat Bk BT" w:hAnsi="Benguiat Bk BT"/>
          <w:color w:val="000000"/>
          <w:w w:val="66"/>
          <w:sz w:val="74"/>
          <w:lang w:val="tr-TR"/>
        </w:rPr>
        <w:t>ÖĞRENCİ REHBERİ</w:t>
      </w:r>
      <w:r w:rsidR="00134BE1" w:rsidRPr="001D5502">
        <w:rPr>
          <w:rFonts w:ascii="Benguiat Bk BT" w:hAnsi="Benguiat Bk BT"/>
          <w:color w:val="000000"/>
          <w:w w:val="66"/>
          <w:sz w:val="74"/>
          <w:lang w:val="tr-TR"/>
        </w:rPr>
        <w:t xml:space="preserve"> </w:t>
      </w: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AD1FE0" w:rsidRPr="001D5502" w:rsidRDefault="00AD1FE0" w:rsidP="00AD1FE0">
      <w:pPr>
        <w:tabs>
          <w:tab w:val="left" w:pos="709"/>
        </w:tabs>
        <w:jc w:val="both"/>
        <w:rPr>
          <w:color w:val="000000"/>
          <w:sz w:val="22"/>
          <w:lang w:val="tr-TR"/>
        </w:rPr>
      </w:pPr>
    </w:p>
    <w:p w:rsidR="00BA79FF" w:rsidRPr="001D5502" w:rsidRDefault="00BA79FF" w:rsidP="00CA6244">
      <w:pPr>
        <w:tabs>
          <w:tab w:val="left" w:pos="709"/>
        </w:tabs>
        <w:jc w:val="center"/>
        <w:rPr>
          <w:rFonts w:ascii="Belwe Lt BT" w:hAnsi="Belwe Lt BT"/>
          <w:b/>
          <w:color w:val="000000"/>
          <w:w w:val="80"/>
          <w:szCs w:val="22"/>
          <w:lang w:val="tr-TR"/>
        </w:rPr>
      </w:pPr>
      <w:r w:rsidRPr="001D5502">
        <w:rPr>
          <w:bCs/>
          <w:noProof/>
          <w:color w:val="000000"/>
          <w:lang w:val="tr-TR"/>
        </w:rPr>
        <w:pict>
          <v:rect id="_x0000_s1054" style="position:absolute;left:0;text-align:left;margin-left:110.85pt;margin-top:26.95pt;width:45pt;height:27pt;z-index:251657728" stroked="f"/>
        </w:pict>
      </w:r>
    </w:p>
    <w:p w:rsidR="00BA79FF" w:rsidRPr="001D5502" w:rsidRDefault="00BA79FF" w:rsidP="00AD1FE0">
      <w:pPr>
        <w:tabs>
          <w:tab w:val="left" w:pos="709"/>
        </w:tabs>
        <w:jc w:val="center"/>
        <w:rPr>
          <w:rFonts w:ascii="Belwe Lt BT" w:hAnsi="Belwe Lt BT"/>
          <w:b/>
          <w:color w:val="000000"/>
          <w:w w:val="80"/>
          <w:szCs w:val="22"/>
          <w:lang w:val="tr-TR"/>
        </w:rPr>
      </w:pPr>
    </w:p>
    <w:p w:rsidR="00BA79FF" w:rsidRPr="001D5502" w:rsidRDefault="00BA79FF" w:rsidP="00AD1FE0">
      <w:pPr>
        <w:tabs>
          <w:tab w:val="left" w:pos="709"/>
        </w:tabs>
        <w:jc w:val="center"/>
        <w:rPr>
          <w:rFonts w:ascii="Belwe Lt BT" w:hAnsi="Belwe Lt BT"/>
          <w:b/>
          <w:color w:val="000000"/>
          <w:w w:val="80"/>
          <w:szCs w:val="22"/>
          <w:lang w:val="tr-TR"/>
        </w:rPr>
      </w:pPr>
    </w:p>
    <w:p w:rsidR="00BA79FF" w:rsidRPr="001D5502" w:rsidRDefault="00BA79FF" w:rsidP="00AD1FE0">
      <w:pPr>
        <w:tabs>
          <w:tab w:val="left" w:pos="709"/>
        </w:tabs>
        <w:jc w:val="center"/>
        <w:rPr>
          <w:rFonts w:ascii="Belwe Lt BT" w:hAnsi="Belwe Lt BT"/>
          <w:b/>
          <w:color w:val="000000"/>
          <w:w w:val="80"/>
          <w:szCs w:val="22"/>
          <w:lang w:val="tr-TR"/>
        </w:rPr>
      </w:pPr>
    </w:p>
    <w:p w:rsidR="00CA6244" w:rsidRDefault="00CA6244" w:rsidP="00AD1FE0">
      <w:pPr>
        <w:tabs>
          <w:tab w:val="left" w:pos="709"/>
        </w:tabs>
        <w:jc w:val="center"/>
        <w:rPr>
          <w:rFonts w:ascii="Belwe Lt BT" w:hAnsi="Belwe Lt BT"/>
          <w:b/>
          <w:color w:val="000000"/>
          <w:w w:val="80"/>
          <w:szCs w:val="22"/>
          <w:lang w:val="tr-TR"/>
        </w:rPr>
      </w:pPr>
    </w:p>
    <w:p w:rsidR="00BA79FF" w:rsidRPr="001D5502" w:rsidRDefault="00BA79FF" w:rsidP="00AD1FE0">
      <w:pPr>
        <w:tabs>
          <w:tab w:val="left" w:pos="709"/>
        </w:tabs>
        <w:jc w:val="center"/>
        <w:rPr>
          <w:rFonts w:ascii="Belwe Lt BT" w:hAnsi="Belwe Lt BT"/>
          <w:b/>
          <w:color w:val="000000"/>
          <w:w w:val="80"/>
          <w:szCs w:val="22"/>
          <w:lang w:val="tr-TR"/>
        </w:rPr>
      </w:pPr>
    </w:p>
    <w:p w:rsidR="00BA79FF" w:rsidRPr="001D5502" w:rsidRDefault="00BA79FF" w:rsidP="00AD1FE0">
      <w:pPr>
        <w:tabs>
          <w:tab w:val="left" w:pos="709"/>
        </w:tabs>
        <w:jc w:val="center"/>
        <w:rPr>
          <w:rFonts w:ascii="Belwe Lt BT" w:hAnsi="Belwe Lt BT"/>
          <w:b/>
          <w:color w:val="000000"/>
          <w:w w:val="80"/>
          <w:szCs w:val="22"/>
          <w:lang w:val="tr-TR"/>
        </w:rPr>
      </w:pPr>
    </w:p>
    <w:p w:rsidR="00BA79FF" w:rsidRPr="001D5502" w:rsidRDefault="00BA79FF" w:rsidP="00AD1FE0">
      <w:pPr>
        <w:tabs>
          <w:tab w:val="left" w:pos="709"/>
        </w:tabs>
        <w:jc w:val="center"/>
        <w:rPr>
          <w:rFonts w:ascii="Belwe Lt BT" w:hAnsi="Belwe Lt BT"/>
          <w:b/>
          <w:color w:val="000000"/>
          <w:w w:val="80"/>
          <w:szCs w:val="22"/>
          <w:lang w:val="tr-TR"/>
        </w:rPr>
      </w:pPr>
    </w:p>
    <w:p w:rsidR="00BA79FF" w:rsidRPr="001D5502" w:rsidRDefault="00BA79FF" w:rsidP="00AD1FE0">
      <w:pPr>
        <w:tabs>
          <w:tab w:val="left" w:pos="709"/>
        </w:tabs>
        <w:jc w:val="center"/>
        <w:rPr>
          <w:rFonts w:ascii="Belwe Lt BT" w:hAnsi="Belwe Lt BT"/>
          <w:b/>
          <w:color w:val="000000"/>
          <w:w w:val="80"/>
          <w:szCs w:val="22"/>
          <w:lang w:val="tr-TR"/>
        </w:rPr>
      </w:pPr>
    </w:p>
    <w:p w:rsidR="00592054" w:rsidRPr="001D5502" w:rsidRDefault="00592054" w:rsidP="00AD1FE0">
      <w:pPr>
        <w:tabs>
          <w:tab w:val="left" w:pos="709"/>
        </w:tabs>
        <w:jc w:val="center"/>
        <w:rPr>
          <w:rFonts w:ascii="Belwe Lt BT" w:hAnsi="Belwe Lt BT"/>
          <w:b/>
          <w:color w:val="000000"/>
          <w:w w:val="80"/>
          <w:szCs w:val="22"/>
          <w:lang w:val="tr-TR"/>
        </w:rPr>
      </w:pPr>
    </w:p>
    <w:p w:rsidR="00AD1FE0" w:rsidRPr="001D5502" w:rsidRDefault="00BA79FF" w:rsidP="00AD1FE0">
      <w:pPr>
        <w:tabs>
          <w:tab w:val="left" w:pos="709"/>
        </w:tabs>
        <w:jc w:val="center"/>
        <w:rPr>
          <w:color w:val="000000"/>
          <w:w w:val="80"/>
          <w:szCs w:val="22"/>
          <w:u w:val="single"/>
          <w:lang w:val="tr-TR"/>
        </w:rPr>
      </w:pPr>
      <w:r w:rsidRPr="001D5502">
        <w:rPr>
          <w:rFonts w:ascii="Belwe Lt BT" w:hAnsi="Belwe Lt BT"/>
          <w:color w:val="000000"/>
          <w:w w:val="80"/>
          <w:szCs w:val="22"/>
          <w:u w:val="single"/>
          <w:lang w:val="tr-TR"/>
        </w:rPr>
        <w:t>Haz</w:t>
      </w:r>
      <w:r w:rsidRPr="001D5502">
        <w:rPr>
          <w:color w:val="000000"/>
          <w:w w:val="80"/>
          <w:szCs w:val="22"/>
          <w:u w:val="single"/>
          <w:lang w:val="tr-TR"/>
        </w:rPr>
        <w:t>ırlayanlar</w:t>
      </w:r>
    </w:p>
    <w:p w:rsidR="00BA79FF" w:rsidRPr="001D5502" w:rsidRDefault="00703D7E" w:rsidP="00703D7E">
      <w:pPr>
        <w:tabs>
          <w:tab w:val="left" w:pos="709"/>
        </w:tabs>
        <w:jc w:val="center"/>
        <w:rPr>
          <w:color w:val="000000"/>
          <w:w w:val="80"/>
          <w:szCs w:val="22"/>
          <w:lang w:val="tr-TR"/>
        </w:rPr>
      </w:pPr>
      <w:r>
        <w:rPr>
          <w:color w:val="000000"/>
          <w:w w:val="80"/>
          <w:szCs w:val="22"/>
          <w:lang w:val="tr-TR"/>
        </w:rPr>
        <w:t>Yrd. Doç. Dr. Alpaslan ALKIŞ</w:t>
      </w:r>
    </w:p>
    <w:p w:rsidR="00BA79FF" w:rsidRDefault="00BA79FF" w:rsidP="00BA79FF">
      <w:pPr>
        <w:tabs>
          <w:tab w:val="left" w:pos="709"/>
        </w:tabs>
        <w:jc w:val="center"/>
        <w:rPr>
          <w:color w:val="000000"/>
          <w:w w:val="80"/>
          <w:szCs w:val="22"/>
          <w:lang w:val="tr-TR"/>
        </w:rPr>
      </w:pPr>
      <w:r w:rsidRPr="001D5502">
        <w:rPr>
          <w:color w:val="000000"/>
          <w:w w:val="80"/>
          <w:szCs w:val="22"/>
          <w:lang w:val="tr-TR"/>
        </w:rPr>
        <w:t>Ahmet BOSTANCI</w:t>
      </w:r>
    </w:p>
    <w:p w:rsidR="00D5212F" w:rsidRDefault="00D5212F" w:rsidP="00BA79FF">
      <w:pPr>
        <w:tabs>
          <w:tab w:val="left" w:pos="709"/>
        </w:tabs>
        <w:jc w:val="center"/>
        <w:rPr>
          <w:color w:val="000000"/>
          <w:w w:val="80"/>
          <w:szCs w:val="22"/>
          <w:lang w:val="tr-TR"/>
        </w:rPr>
      </w:pPr>
      <w:r>
        <w:rPr>
          <w:color w:val="000000"/>
          <w:w w:val="80"/>
          <w:szCs w:val="22"/>
          <w:lang w:val="tr-TR"/>
        </w:rPr>
        <w:t>Şeyda BAĞRIYANIK</w:t>
      </w:r>
    </w:p>
    <w:p w:rsidR="00FA7495" w:rsidRPr="001D5502" w:rsidRDefault="00FA7495" w:rsidP="00BA79FF">
      <w:pPr>
        <w:tabs>
          <w:tab w:val="left" w:pos="709"/>
        </w:tabs>
        <w:jc w:val="center"/>
        <w:rPr>
          <w:color w:val="000000"/>
          <w:w w:val="80"/>
          <w:szCs w:val="22"/>
          <w:lang w:val="tr-TR"/>
        </w:rPr>
      </w:pPr>
      <w:r>
        <w:rPr>
          <w:color w:val="000000"/>
          <w:w w:val="80"/>
          <w:szCs w:val="22"/>
          <w:lang w:val="tr-TR"/>
        </w:rPr>
        <w:t>Ömer TEPEBAŞILI</w:t>
      </w:r>
    </w:p>
    <w:p w:rsidR="00BA79FF" w:rsidRPr="001D5502" w:rsidRDefault="00BA79FF" w:rsidP="00BA79FF">
      <w:pPr>
        <w:tabs>
          <w:tab w:val="left" w:pos="709"/>
        </w:tabs>
        <w:jc w:val="center"/>
        <w:rPr>
          <w:b/>
          <w:color w:val="000000"/>
          <w:w w:val="80"/>
          <w:szCs w:val="22"/>
          <w:lang w:val="tr-TR"/>
        </w:rPr>
      </w:pPr>
    </w:p>
    <w:p w:rsidR="00BA79FF" w:rsidRPr="001D5502" w:rsidRDefault="00BA79FF" w:rsidP="00BA79FF">
      <w:pPr>
        <w:tabs>
          <w:tab w:val="left" w:pos="709"/>
        </w:tabs>
        <w:jc w:val="center"/>
        <w:rPr>
          <w:b/>
          <w:color w:val="000000"/>
          <w:w w:val="80"/>
          <w:szCs w:val="22"/>
          <w:lang w:val="tr-TR"/>
        </w:rPr>
      </w:pPr>
    </w:p>
    <w:p w:rsidR="00BA79FF" w:rsidRPr="001D5502" w:rsidRDefault="00BA79FF" w:rsidP="00BA79FF">
      <w:pPr>
        <w:tabs>
          <w:tab w:val="left" w:pos="709"/>
        </w:tabs>
        <w:jc w:val="center"/>
        <w:rPr>
          <w:b/>
          <w:color w:val="000000"/>
          <w:w w:val="80"/>
          <w:szCs w:val="22"/>
          <w:lang w:val="tr-TR"/>
        </w:rPr>
      </w:pPr>
    </w:p>
    <w:p w:rsidR="00BA79FF" w:rsidRPr="001D5502" w:rsidRDefault="00BA79FF" w:rsidP="00BA79FF">
      <w:pPr>
        <w:tabs>
          <w:tab w:val="left" w:pos="709"/>
        </w:tabs>
        <w:jc w:val="center"/>
        <w:rPr>
          <w:b/>
          <w:color w:val="000000"/>
          <w:w w:val="80"/>
          <w:szCs w:val="22"/>
          <w:lang w:val="tr-TR"/>
        </w:rPr>
      </w:pPr>
    </w:p>
    <w:p w:rsidR="00BA79FF" w:rsidRPr="001D5502" w:rsidRDefault="00BA79FF" w:rsidP="00BA79FF">
      <w:pPr>
        <w:tabs>
          <w:tab w:val="left" w:pos="709"/>
        </w:tabs>
        <w:jc w:val="center"/>
        <w:rPr>
          <w:color w:val="000000"/>
          <w:w w:val="80"/>
          <w:sz w:val="72"/>
          <w:szCs w:val="22"/>
          <w:lang w:val="tr-TR"/>
        </w:rPr>
      </w:pPr>
      <w:r w:rsidRPr="001D5502">
        <w:rPr>
          <w:color w:val="000000"/>
          <w:w w:val="80"/>
          <w:sz w:val="72"/>
          <w:szCs w:val="22"/>
          <w:lang w:val="tr-TR"/>
        </w:rPr>
        <w:t>ksu.edu.tr</w:t>
      </w:r>
    </w:p>
    <w:p w:rsidR="00AD1FE0" w:rsidRPr="001D5502" w:rsidRDefault="00AD1FE0" w:rsidP="00AD1FE0">
      <w:pPr>
        <w:tabs>
          <w:tab w:val="left" w:pos="709"/>
        </w:tabs>
        <w:jc w:val="both"/>
        <w:rPr>
          <w:b/>
          <w:color w:val="000000"/>
          <w:sz w:val="22"/>
          <w:szCs w:val="22"/>
          <w:lang w:val="tr-TR"/>
        </w:rPr>
      </w:pPr>
    </w:p>
    <w:p w:rsidR="00AD1FE0" w:rsidRPr="001D5502" w:rsidRDefault="00592054" w:rsidP="00BA79FF">
      <w:pPr>
        <w:pStyle w:val="GvdeMetni"/>
        <w:rPr>
          <w:color w:val="000000"/>
          <w:sz w:val="2"/>
        </w:rPr>
      </w:pPr>
      <w:r w:rsidRPr="001D5502">
        <w:rPr>
          <w:bCs w:val="0"/>
          <w:noProof/>
          <w:color w:val="000000"/>
        </w:rPr>
        <w:pict>
          <v:rect id="_x0000_s1052" style="position:absolute;left:0;text-align:left;margin-left:114.35pt;margin-top:64.8pt;width:45pt;height:27pt;z-index:251655680" stroked="f"/>
        </w:pict>
      </w:r>
      <w:r w:rsidR="00BA79FF" w:rsidRPr="001D5502">
        <w:rPr>
          <w:bCs w:val="0"/>
          <w:noProof/>
          <w:color w:val="000000"/>
        </w:rPr>
        <w:pict>
          <v:rect id="_x0000_s1053" style="position:absolute;left:0;text-align:left;margin-left:114.35pt;margin-top:419.15pt;width:45pt;height:27pt;z-index:251656704" stroked="f"/>
        </w:pict>
      </w:r>
      <w:r w:rsidR="00AD1FE0" w:rsidRPr="001D5502">
        <w:rPr>
          <w:color w:val="000000"/>
        </w:rPr>
        <w:br w:type="page"/>
      </w:r>
    </w:p>
    <w:p w:rsidR="00AD1FE0" w:rsidRPr="00CA6244" w:rsidRDefault="00AD1FE0" w:rsidP="00873C68">
      <w:pPr>
        <w:pStyle w:val="Balk1"/>
      </w:pPr>
      <w:r w:rsidRPr="00CA6244">
        <w:t>İÇİNDEKİLER</w:t>
      </w:r>
    </w:p>
    <w:p w:rsidR="00AD1FE0" w:rsidRPr="001D5502" w:rsidRDefault="00AD1FE0" w:rsidP="00AD1FE0">
      <w:pPr>
        <w:tabs>
          <w:tab w:val="left" w:pos="709"/>
        </w:tabs>
        <w:spacing w:before="60" w:after="60"/>
        <w:jc w:val="right"/>
        <w:rPr>
          <w:color w:val="000000"/>
          <w:sz w:val="20"/>
          <w:lang w:val="tr-TR"/>
        </w:rPr>
      </w:pPr>
      <w:r w:rsidRPr="001D5502">
        <w:rPr>
          <w:color w:val="000000"/>
          <w:lang w:val="tr-TR"/>
        </w:rPr>
        <w:t>Sayfa N</w:t>
      </w:r>
      <w:r w:rsidRPr="001D5502">
        <w:rPr>
          <w:color w:val="000000"/>
          <w:sz w:val="20"/>
          <w:lang w:val="tr-TR"/>
        </w:rPr>
        <w:t>o</w:t>
      </w:r>
    </w:p>
    <w:p w:rsidR="006C5AF9" w:rsidRPr="001D5502" w:rsidRDefault="006C5AF9" w:rsidP="006C5AF9">
      <w:pPr>
        <w:numPr>
          <w:ilvl w:val="0"/>
          <w:numId w:val="2"/>
        </w:numPr>
        <w:tabs>
          <w:tab w:val="clear" w:pos="720"/>
          <w:tab w:val="num" w:pos="284"/>
          <w:tab w:val="left" w:pos="4820"/>
        </w:tabs>
        <w:spacing w:after="120"/>
        <w:ind w:left="284" w:right="567" w:hanging="284"/>
        <w:rPr>
          <w:color w:val="000000"/>
          <w:sz w:val="20"/>
          <w:lang w:val="tr-TR"/>
        </w:rPr>
      </w:pPr>
      <w:r w:rsidRPr="001D5502">
        <w:rPr>
          <w:color w:val="000000"/>
          <w:sz w:val="20"/>
          <w:lang w:val="tr-TR"/>
        </w:rPr>
        <w:t>ÖNSÖZ ............................................................................</w:t>
      </w:r>
      <w:r w:rsidRPr="001D5502">
        <w:rPr>
          <w:color w:val="000000"/>
          <w:sz w:val="20"/>
          <w:lang w:val="tr-TR"/>
        </w:rPr>
        <w:tab/>
      </w:r>
      <w:r w:rsidRPr="001D5502">
        <w:rPr>
          <w:color w:val="000000"/>
          <w:sz w:val="20"/>
          <w:lang w:val="tr-TR"/>
        </w:rPr>
        <w:tab/>
        <w:t>I</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Kahramanmaraş Sütçü İmam Üniversitesi         Hakkında Özet Bilgi ........................................................</w:t>
      </w:r>
      <w:r w:rsidRPr="001D5502">
        <w:rPr>
          <w:color w:val="000000"/>
          <w:sz w:val="20"/>
          <w:lang w:val="tr-TR"/>
        </w:rPr>
        <w:tab/>
      </w:r>
      <w:r w:rsidRPr="001D5502">
        <w:rPr>
          <w:color w:val="000000"/>
          <w:sz w:val="20"/>
          <w:lang w:val="tr-TR"/>
        </w:rPr>
        <w:tab/>
        <w:t>1</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Üniversite Organları ........................................................</w:t>
      </w:r>
      <w:r w:rsidRPr="001D5502">
        <w:rPr>
          <w:color w:val="000000"/>
          <w:sz w:val="20"/>
          <w:lang w:val="tr-TR"/>
        </w:rPr>
        <w:tab/>
      </w:r>
      <w:r w:rsidRPr="001D5502">
        <w:rPr>
          <w:color w:val="000000"/>
          <w:sz w:val="20"/>
          <w:lang w:val="tr-TR"/>
        </w:rPr>
        <w:tab/>
      </w:r>
      <w:r w:rsidR="00AC691E">
        <w:rPr>
          <w:color w:val="000000"/>
          <w:sz w:val="20"/>
          <w:lang w:val="tr-TR"/>
        </w:rPr>
        <w:t>9</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Rektörlük Merkez Birimleri ve Öğrenciye Hizmet Veren Üniversite İdari Teşkilatı ......................................</w:t>
      </w:r>
      <w:r w:rsidRPr="001D5502">
        <w:rPr>
          <w:color w:val="000000"/>
          <w:sz w:val="20"/>
          <w:lang w:val="tr-TR"/>
        </w:rPr>
        <w:tab/>
      </w:r>
      <w:r w:rsidRPr="001D5502">
        <w:rPr>
          <w:color w:val="000000"/>
          <w:sz w:val="20"/>
          <w:lang w:val="tr-TR"/>
        </w:rPr>
        <w:tab/>
        <w:t>1</w:t>
      </w:r>
      <w:r w:rsidR="00AC691E">
        <w:rPr>
          <w:color w:val="000000"/>
          <w:sz w:val="20"/>
          <w:lang w:val="tr-TR"/>
        </w:rPr>
        <w:t>1</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Fakülte Organları .................................</w:t>
      </w:r>
      <w:r w:rsidR="00AC691E">
        <w:rPr>
          <w:color w:val="000000"/>
          <w:sz w:val="20"/>
          <w:lang w:val="tr-TR"/>
        </w:rPr>
        <w:t>............................</w:t>
      </w:r>
      <w:r w:rsidR="00AC691E">
        <w:rPr>
          <w:color w:val="000000"/>
          <w:sz w:val="20"/>
          <w:lang w:val="tr-TR"/>
        </w:rPr>
        <w:tab/>
      </w:r>
      <w:r w:rsidR="00AC691E">
        <w:rPr>
          <w:color w:val="000000"/>
          <w:sz w:val="20"/>
          <w:lang w:val="tr-TR"/>
        </w:rPr>
        <w:tab/>
        <w:t>13</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Kahramanmaraş Sütçü İmam Üniversitesi Önlisans ve Lisans Eğitim-Öğretim ve Sınav Yönetmeliği …</w:t>
      </w:r>
      <w:r w:rsidR="007B5715" w:rsidRPr="001D5502">
        <w:rPr>
          <w:color w:val="000000"/>
          <w:sz w:val="20"/>
          <w:lang w:val="tr-TR"/>
        </w:rPr>
        <w:t>...</w:t>
      </w:r>
      <w:r w:rsidR="00AC691E">
        <w:rPr>
          <w:color w:val="000000"/>
          <w:sz w:val="20"/>
          <w:lang w:val="tr-TR"/>
        </w:rPr>
        <w:t>…….</w:t>
      </w:r>
      <w:r w:rsidR="00AC691E">
        <w:rPr>
          <w:color w:val="000000"/>
          <w:sz w:val="20"/>
          <w:lang w:val="tr-TR"/>
        </w:rPr>
        <w:tab/>
      </w:r>
      <w:r w:rsidR="00AC691E">
        <w:rPr>
          <w:color w:val="000000"/>
          <w:sz w:val="20"/>
          <w:lang w:val="tr-TR"/>
        </w:rPr>
        <w:tab/>
        <w:t>17</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Yükseköğretim Kurumlarında Önlisans ve Lisans Düzeyindeki Programlar Arasında Geçiş, Çift Anadal, Yan Dal ile Kurumlar Arası Kredi Transferi Yapılması Esaslarına İli</w:t>
      </w:r>
      <w:r w:rsidR="00AC691E">
        <w:rPr>
          <w:color w:val="000000"/>
          <w:sz w:val="20"/>
          <w:lang w:val="tr-TR"/>
        </w:rPr>
        <w:t>şkin Yönetmelik …………………………..</w:t>
      </w:r>
      <w:r w:rsidR="00AC691E">
        <w:rPr>
          <w:color w:val="000000"/>
          <w:sz w:val="20"/>
          <w:lang w:val="tr-TR"/>
        </w:rPr>
        <w:tab/>
      </w:r>
      <w:r w:rsidR="00AC691E">
        <w:rPr>
          <w:color w:val="000000"/>
          <w:sz w:val="20"/>
          <w:lang w:val="tr-TR"/>
        </w:rPr>
        <w:tab/>
        <w:t>46</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 xml:space="preserve">Kahramanmaraş Sütçü İmam Üniversitesi Kurum İçi ve Kurumlar Arası  Önlisans- Lisans </w:t>
      </w:r>
      <w:r w:rsidRPr="001D5502">
        <w:rPr>
          <w:bCs/>
          <w:color w:val="000000"/>
          <w:sz w:val="20"/>
          <w:lang w:val="tr-TR"/>
        </w:rPr>
        <w:t>Yatay Geçiş</w:t>
      </w:r>
      <w:r w:rsidR="00981FBC">
        <w:rPr>
          <w:bCs/>
          <w:color w:val="000000"/>
          <w:sz w:val="20"/>
          <w:lang w:val="tr-TR"/>
        </w:rPr>
        <w:t xml:space="preserve">, Ders Muafiyet ve İntibak </w:t>
      </w:r>
      <w:r w:rsidRPr="001D5502">
        <w:rPr>
          <w:bCs/>
          <w:color w:val="000000"/>
          <w:sz w:val="20"/>
          <w:lang w:val="tr-TR"/>
        </w:rPr>
        <w:t>Yönergesi</w:t>
      </w:r>
      <w:r w:rsidR="00981FBC">
        <w:rPr>
          <w:bCs/>
          <w:color w:val="000000"/>
          <w:sz w:val="20"/>
          <w:lang w:val="tr-TR"/>
        </w:rPr>
        <w:t xml:space="preserve"> </w:t>
      </w:r>
      <w:r w:rsidR="00AC691E">
        <w:rPr>
          <w:color w:val="000000"/>
          <w:sz w:val="20"/>
          <w:lang w:val="tr-TR"/>
        </w:rPr>
        <w:t>…………………..</w:t>
      </w:r>
      <w:r w:rsidR="00AC691E">
        <w:rPr>
          <w:color w:val="000000"/>
          <w:sz w:val="20"/>
          <w:lang w:val="tr-TR"/>
        </w:rPr>
        <w:tab/>
      </w:r>
      <w:r w:rsidR="00AC691E">
        <w:rPr>
          <w:color w:val="000000"/>
          <w:sz w:val="20"/>
          <w:lang w:val="tr-TR"/>
        </w:rPr>
        <w:tab/>
        <w:t>65</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Kahramanmaraş Sütçü İmam Üniversitesi Çift Anadal ve Yan Dal Programları Yönergesi .....</w:t>
      </w:r>
      <w:r w:rsidR="00AC691E">
        <w:rPr>
          <w:color w:val="000000"/>
          <w:sz w:val="20"/>
          <w:lang w:val="tr-TR"/>
        </w:rPr>
        <w:t>............................</w:t>
      </w:r>
      <w:r w:rsidR="00AC691E">
        <w:rPr>
          <w:color w:val="000000"/>
          <w:sz w:val="20"/>
          <w:lang w:val="tr-TR"/>
        </w:rPr>
        <w:tab/>
      </w:r>
      <w:r w:rsidR="00AC691E">
        <w:rPr>
          <w:color w:val="000000"/>
          <w:sz w:val="20"/>
          <w:lang w:val="tr-TR"/>
        </w:rPr>
        <w:tab/>
        <w:t>76</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Kahramanmaraş Sütçü İmam Üniversitesi Önlisans - Lisans Öğrencileri Staj Yönergesi</w:t>
      </w:r>
      <w:r w:rsidRPr="001D5502">
        <w:rPr>
          <w:bCs/>
          <w:color w:val="000000"/>
          <w:sz w:val="20"/>
          <w:lang w:val="tr-TR"/>
        </w:rPr>
        <w:t xml:space="preserve"> …………………..….</w:t>
      </w:r>
      <w:r w:rsidR="00AC691E">
        <w:rPr>
          <w:color w:val="000000"/>
          <w:sz w:val="20"/>
          <w:lang w:val="tr-TR"/>
        </w:rPr>
        <w:tab/>
      </w:r>
      <w:r w:rsidR="00AC691E">
        <w:rPr>
          <w:color w:val="000000"/>
          <w:sz w:val="20"/>
          <w:lang w:val="tr-TR"/>
        </w:rPr>
        <w:tab/>
        <w:t>83</w:t>
      </w:r>
    </w:p>
    <w:p w:rsidR="00AC691E" w:rsidRPr="001D5502" w:rsidRDefault="00AC691E" w:rsidP="00AC691E">
      <w:pPr>
        <w:pStyle w:val="bekMetni"/>
        <w:numPr>
          <w:ilvl w:val="0"/>
          <w:numId w:val="2"/>
        </w:numPr>
        <w:tabs>
          <w:tab w:val="clear" w:pos="720"/>
          <w:tab w:val="clear" w:pos="4678"/>
          <w:tab w:val="num" w:pos="284"/>
          <w:tab w:val="left" w:pos="4820"/>
        </w:tabs>
        <w:spacing w:after="120"/>
        <w:ind w:left="284" w:right="567" w:hanging="284"/>
        <w:jc w:val="left"/>
        <w:rPr>
          <w:color w:val="000000"/>
        </w:rPr>
      </w:pPr>
      <w:r w:rsidRPr="001D5502">
        <w:rPr>
          <w:color w:val="000000"/>
        </w:rPr>
        <w:t>Yükseköğretim Kurumları Öğrenci Disiplin Yönetmeliği ........................................</w:t>
      </w:r>
      <w:r>
        <w:rPr>
          <w:color w:val="000000"/>
        </w:rPr>
        <w:t>.............................</w:t>
      </w:r>
      <w:r>
        <w:rPr>
          <w:color w:val="000000"/>
        </w:rPr>
        <w:tab/>
      </w:r>
      <w:r>
        <w:rPr>
          <w:color w:val="000000"/>
        </w:rPr>
        <w:tab/>
        <w:t>91</w:t>
      </w:r>
    </w:p>
    <w:p w:rsidR="00AC691E" w:rsidRPr="001D5502" w:rsidRDefault="00AC691E" w:rsidP="00AC691E">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Kahramanmaraş Sütçü İmam Üniversitesi                      Yabancı Diller Yüksekokulu Yabancı Dil Hazırlık Sınıfı Yönetmeliği</w:t>
      </w:r>
      <w:r w:rsidRPr="001D5502">
        <w:rPr>
          <w:bCs/>
          <w:color w:val="000000"/>
          <w:sz w:val="20"/>
          <w:lang w:val="tr-TR"/>
        </w:rPr>
        <w:t xml:space="preserve"> ….................................................................</w:t>
      </w:r>
      <w:r w:rsidRPr="001D5502">
        <w:rPr>
          <w:bCs/>
          <w:color w:val="000000"/>
          <w:sz w:val="20"/>
          <w:lang w:val="tr-TR"/>
        </w:rPr>
        <w:tab/>
      </w:r>
      <w:r>
        <w:rPr>
          <w:bCs/>
          <w:color w:val="000000"/>
          <w:sz w:val="20"/>
          <w:lang w:val="tr-TR"/>
        </w:rPr>
        <w:tab/>
        <w:t>103</w:t>
      </w:r>
    </w:p>
    <w:p w:rsidR="00863C9A" w:rsidRPr="001D5502" w:rsidRDefault="00863C9A" w:rsidP="00863C9A">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Kahramanmaraş Sütçü İmam Üniversitesi                      Tıp Fakültesi Eğitim-Öğretim ve Sınav Yönergesi……..</w:t>
      </w:r>
      <w:r w:rsidRPr="001D5502">
        <w:rPr>
          <w:color w:val="000000"/>
          <w:sz w:val="20"/>
          <w:lang w:val="tr-TR"/>
        </w:rPr>
        <w:tab/>
      </w:r>
      <w:r w:rsidRPr="001D5502">
        <w:rPr>
          <w:color w:val="000000"/>
          <w:sz w:val="20"/>
          <w:lang w:val="tr-TR"/>
        </w:rPr>
        <w:tab/>
        <w:t>1</w:t>
      </w:r>
      <w:r>
        <w:rPr>
          <w:color w:val="000000"/>
          <w:sz w:val="20"/>
          <w:lang w:val="tr-TR"/>
        </w:rPr>
        <w:t>13</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bCs/>
          <w:color w:val="000000"/>
          <w:sz w:val="20"/>
          <w:lang w:val="tr-TR"/>
        </w:rPr>
        <w:t xml:space="preserve">Kahramanmaraş Sütçü İmam Üniversitesi                   Tıp Fakültesi </w:t>
      </w:r>
      <w:r w:rsidRPr="001D5502">
        <w:rPr>
          <w:color w:val="000000"/>
          <w:sz w:val="20"/>
          <w:lang w:val="tr-TR"/>
        </w:rPr>
        <w:t xml:space="preserve">Öğrenci </w:t>
      </w:r>
      <w:r w:rsidRPr="001D5502">
        <w:rPr>
          <w:bCs/>
          <w:color w:val="000000"/>
          <w:sz w:val="20"/>
          <w:lang w:val="tr-TR"/>
        </w:rPr>
        <w:t xml:space="preserve">Yatay Geçiş </w:t>
      </w:r>
      <w:r w:rsidRPr="001D5502">
        <w:rPr>
          <w:color w:val="000000"/>
          <w:sz w:val="20"/>
          <w:lang w:val="tr-TR"/>
        </w:rPr>
        <w:t>Yönergesi ................</w:t>
      </w:r>
      <w:r w:rsidRPr="001D5502">
        <w:rPr>
          <w:color w:val="000000"/>
          <w:sz w:val="20"/>
          <w:lang w:val="tr-TR"/>
        </w:rPr>
        <w:tab/>
      </w:r>
      <w:r w:rsidRPr="001D5502">
        <w:rPr>
          <w:color w:val="000000"/>
          <w:sz w:val="20"/>
          <w:lang w:val="tr-TR"/>
        </w:rPr>
        <w:tab/>
      </w:r>
      <w:r w:rsidR="00863C9A">
        <w:rPr>
          <w:color w:val="000000"/>
          <w:sz w:val="20"/>
          <w:lang w:val="tr-TR"/>
        </w:rPr>
        <w:t>128</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b/>
          <w:color w:val="000000"/>
          <w:sz w:val="20"/>
          <w:lang w:val="tr-TR"/>
        </w:rPr>
      </w:pPr>
      <w:r w:rsidRPr="001D5502">
        <w:rPr>
          <w:color w:val="000000"/>
          <w:sz w:val="20"/>
          <w:lang w:val="tr-TR"/>
        </w:rPr>
        <w:lastRenderedPageBreak/>
        <w:t>Meslek Yüksekokulları ve Açıköğretim Önlisans Programları Mezunlarının Lisans Öğrenimine Devamları Hakkında Yönetmelik ....................................</w:t>
      </w:r>
      <w:r w:rsidRPr="001D5502">
        <w:rPr>
          <w:color w:val="000000"/>
          <w:sz w:val="20"/>
          <w:lang w:val="tr-TR"/>
        </w:rPr>
        <w:tab/>
      </w:r>
      <w:r w:rsidRPr="001D5502">
        <w:rPr>
          <w:color w:val="000000"/>
          <w:sz w:val="20"/>
          <w:lang w:val="tr-TR"/>
        </w:rPr>
        <w:tab/>
      </w:r>
      <w:r w:rsidR="00863C9A">
        <w:rPr>
          <w:color w:val="000000"/>
          <w:sz w:val="20"/>
          <w:lang w:val="tr-TR"/>
        </w:rPr>
        <w:t>131</w:t>
      </w:r>
    </w:p>
    <w:p w:rsidR="006C5AF9" w:rsidRPr="001D5502" w:rsidRDefault="006C5AF9" w:rsidP="006C5AF9">
      <w:pPr>
        <w:pStyle w:val="bekMetni"/>
        <w:numPr>
          <w:ilvl w:val="0"/>
          <w:numId w:val="2"/>
        </w:numPr>
        <w:tabs>
          <w:tab w:val="clear" w:pos="720"/>
          <w:tab w:val="clear" w:pos="4678"/>
          <w:tab w:val="num" w:pos="284"/>
          <w:tab w:val="left" w:pos="4820"/>
        </w:tabs>
        <w:spacing w:after="120"/>
        <w:ind w:left="284" w:right="567" w:hanging="284"/>
        <w:jc w:val="left"/>
        <w:rPr>
          <w:b/>
          <w:color w:val="000000"/>
        </w:rPr>
      </w:pPr>
      <w:r w:rsidRPr="001D5502">
        <w:rPr>
          <w:rStyle w:val="Gl"/>
          <w:b w:val="0"/>
          <w:color w:val="000000"/>
        </w:rPr>
        <w:t>Lisans Öğrenimlerini Tamamlamayan veya Tamamlayamayanların Ön Lisans Diploması Almaları veya Meslek Yüksekokullarına İntibakları Hakkında Yönetmelik…………………………………………....</w:t>
      </w:r>
      <w:r w:rsidRPr="001D5502">
        <w:rPr>
          <w:rStyle w:val="Gl"/>
          <w:b w:val="0"/>
          <w:color w:val="000000"/>
        </w:rPr>
        <w:tab/>
      </w:r>
      <w:r w:rsidRPr="001D5502">
        <w:rPr>
          <w:rStyle w:val="Gl"/>
          <w:b w:val="0"/>
          <w:color w:val="000000"/>
        </w:rPr>
        <w:tab/>
        <w:t>1</w:t>
      </w:r>
      <w:r w:rsidR="00863C9A">
        <w:rPr>
          <w:rStyle w:val="Gl"/>
          <w:b w:val="0"/>
          <w:color w:val="000000"/>
        </w:rPr>
        <w:t>35</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 xml:space="preserve">Kahramanmaraş Sütçü İmam Üniversitesi </w:t>
      </w:r>
      <w:r w:rsidR="00863C9A">
        <w:rPr>
          <w:color w:val="000000"/>
          <w:sz w:val="20"/>
          <w:lang w:val="tr-TR"/>
        </w:rPr>
        <w:t xml:space="preserve">Önlisans </w:t>
      </w:r>
      <w:r w:rsidRPr="001D5502">
        <w:rPr>
          <w:color w:val="000000"/>
          <w:sz w:val="20"/>
          <w:lang w:val="tr-TR"/>
        </w:rPr>
        <w:t xml:space="preserve">Uzaktan </w:t>
      </w:r>
      <w:r w:rsidR="00863C9A">
        <w:rPr>
          <w:color w:val="000000"/>
          <w:sz w:val="20"/>
          <w:lang w:val="tr-TR"/>
        </w:rPr>
        <w:t>Öğretim Yönergesi</w:t>
      </w:r>
      <w:r w:rsidRPr="001D5502">
        <w:rPr>
          <w:color w:val="000000"/>
          <w:sz w:val="20"/>
          <w:lang w:val="tr-TR"/>
        </w:rPr>
        <w:t xml:space="preserve"> </w:t>
      </w:r>
      <w:r w:rsidR="00863C9A">
        <w:rPr>
          <w:color w:val="000000"/>
          <w:sz w:val="20"/>
          <w:lang w:val="tr-TR"/>
        </w:rPr>
        <w:t>………………………..</w:t>
      </w:r>
      <w:r w:rsidRPr="001D5502">
        <w:rPr>
          <w:color w:val="000000"/>
          <w:sz w:val="20"/>
          <w:lang w:val="tr-TR"/>
        </w:rPr>
        <w:t>..</w:t>
      </w:r>
      <w:r w:rsidRPr="001D5502">
        <w:rPr>
          <w:color w:val="000000"/>
          <w:sz w:val="20"/>
          <w:lang w:val="tr-TR"/>
        </w:rPr>
        <w:tab/>
      </w:r>
      <w:r w:rsidRPr="001D5502">
        <w:rPr>
          <w:color w:val="000000"/>
          <w:sz w:val="20"/>
          <w:lang w:val="tr-TR"/>
        </w:rPr>
        <w:tab/>
        <w:t>1</w:t>
      </w:r>
      <w:r w:rsidR="00863C9A">
        <w:rPr>
          <w:color w:val="000000"/>
          <w:sz w:val="20"/>
          <w:lang w:val="tr-TR"/>
        </w:rPr>
        <w:t>37</w:t>
      </w:r>
    </w:p>
    <w:p w:rsidR="006C5AF9" w:rsidRPr="00863C9A"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 xml:space="preserve">Kahramanmaraş Sütçü İmam Üniversitesi        </w:t>
      </w:r>
      <w:r w:rsidRPr="001D5502">
        <w:rPr>
          <w:bCs/>
          <w:color w:val="000000"/>
          <w:sz w:val="20"/>
          <w:lang w:val="tr-TR"/>
        </w:rPr>
        <w:t>Akademik Danışmanlık Yönergesi..........................</w:t>
      </w:r>
      <w:r w:rsidR="00863C9A">
        <w:rPr>
          <w:bCs/>
          <w:color w:val="000000"/>
          <w:sz w:val="20"/>
          <w:lang w:val="tr-TR"/>
        </w:rPr>
        <w:t>.........</w:t>
      </w:r>
      <w:r w:rsidR="00863C9A">
        <w:rPr>
          <w:bCs/>
          <w:color w:val="000000"/>
          <w:sz w:val="20"/>
          <w:lang w:val="tr-TR"/>
        </w:rPr>
        <w:tab/>
      </w:r>
      <w:r w:rsidR="00863C9A">
        <w:rPr>
          <w:bCs/>
          <w:color w:val="000000"/>
          <w:sz w:val="20"/>
          <w:lang w:val="tr-TR"/>
        </w:rPr>
        <w:tab/>
        <w:t>145</w:t>
      </w:r>
    </w:p>
    <w:p w:rsidR="00863C9A" w:rsidRPr="001D5502" w:rsidRDefault="00863C9A"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Kahramanmaraş Sütçü İmam Üniversitesi</w:t>
      </w:r>
      <w:r>
        <w:rPr>
          <w:color w:val="000000"/>
          <w:sz w:val="20"/>
          <w:lang w:val="tr-TR"/>
        </w:rPr>
        <w:t xml:space="preserve"> Öğrenci Konseyi Yönergesi …………………………………….</w:t>
      </w:r>
      <w:r w:rsidR="00A1796E">
        <w:rPr>
          <w:color w:val="000000"/>
          <w:sz w:val="20"/>
          <w:lang w:val="tr-TR"/>
        </w:rPr>
        <w:tab/>
      </w:r>
      <w:r w:rsidR="00A1796E">
        <w:rPr>
          <w:color w:val="000000"/>
          <w:sz w:val="20"/>
          <w:lang w:val="tr-TR"/>
        </w:rPr>
        <w:tab/>
        <w:t>150</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201</w:t>
      </w:r>
      <w:r w:rsidR="007A0E71">
        <w:rPr>
          <w:color w:val="000000"/>
          <w:sz w:val="20"/>
          <w:lang w:val="tr-TR"/>
        </w:rPr>
        <w:t>4</w:t>
      </w:r>
      <w:r w:rsidRPr="001D5502">
        <w:rPr>
          <w:color w:val="000000"/>
          <w:sz w:val="20"/>
          <w:lang w:val="tr-TR"/>
        </w:rPr>
        <w:t>-201</w:t>
      </w:r>
      <w:r w:rsidR="007A0E71">
        <w:rPr>
          <w:color w:val="000000"/>
          <w:sz w:val="20"/>
          <w:lang w:val="tr-TR"/>
        </w:rPr>
        <w:t>5</w:t>
      </w:r>
      <w:r w:rsidRPr="001D5502">
        <w:rPr>
          <w:color w:val="000000"/>
          <w:sz w:val="20"/>
          <w:lang w:val="tr-TR"/>
        </w:rPr>
        <w:t xml:space="preserve"> Eğitim-Öğretim Yılı Akademik Takvimi ......</w:t>
      </w:r>
      <w:r w:rsidRPr="001D5502">
        <w:rPr>
          <w:color w:val="000000"/>
          <w:sz w:val="20"/>
          <w:lang w:val="tr-TR"/>
        </w:rPr>
        <w:tab/>
      </w:r>
      <w:r w:rsidRPr="001D5502">
        <w:rPr>
          <w:color w:val="000000"/>
          <w:sz w:val="20"/>
          <w:lang w:val="tr-TR"/>
        </w:rPr>
        <w:tab/>
      </w:r>
      <w:r w:rsidR="00A1796E">
        <w:rPr>
          <w:color w:val="000000"/>
          <w:sz w:val="20"/>
          <w:lang w:val="tr-TR"/>
        </w:rPr>
        <w:t>167</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201</w:t>
      </w:r>
      <w:r w:rsidR="008B72CD">
        <w:rPr>
          <w:color w:val="000000"/>
          <w:sz w:val="20"/>
          <w:lang w:val="tr-TR"/>
        </w:rPr>
        <w:t>4</w:t>
      </w:r>
      <w:r w:rsidRPr="001D5502">
        <w:rPr>
          <w:color w:val="000000"/>
          <w:sz w:val="20"/>
          <w:lang w:val="tr-TR"/>
        </w:rPr>
        <w:t>-201</w:t>
      </w:r>
      <w:r w:rsidR="008B72CD">
        <w:rPr>
          <w:color w:val="000000"/>
          <w:sz w:val="20"/>
          <w:lang w:val="tr-TR"/>
        </w:rPr>
        <w:t>5</w:t>
      </w:r>
      <w:r w:rsidRPr="001D5502">
        <w:rPr>
          <w:color w:val="000000"/>
          <w:sz w:val="20"/>
          <w:lang w:val="tr-TR"/>
        </w:rPr>
        <w:t xml:space="preserve"> Eğitim-Öğretim Yılı Tıp Fakültesi Akademik Takvimi ...............................</w:t>
      </w:r>
      <w:r w:rsidR="00A1796E">
        <w:rPr>
          <w:color w:val="000000"/>
          <w:sz w:val="20"/>
          <w:lang w:val="tr-TR"/>
        </w:rPr>
        <w:t>...........................</w:t>
      </w:r>
      <w:r w:rsidR="00A1796E">
        <w:rPr>
          <w:color w:val="000000"/>
          <w:sz w:val="20"/>
          <w:lang w:val="tr-TR"/>
        </w:rPr>
        <w:tab/>
      </w:r>
      <w:r w:rsidR="00A1796E">
        <w:rPr>
          <w:color w:val="000000"/>
          <w:sz w:val="20"/>
          <w:lang w:val="tr-TR"/>
        </w:rPr>
        <w:tab/>
        <w:t>168</w:t>
      </w:r>
    </w:p>
    <w:p w:rsidR="006C5AF9"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color w:val="000000"/>
          <w:sz w:val="20"/>
          <w:lang w:val="tr-TR"/>
        </w:rPr>
        <w:t>201</w:t>
      </w:r>
      <w:r w:rsidR="008B72CD">
        <w:rPr>
          <w:color w:val="000000"/>
          <w:sz w:val="20"/>
          <w:lang w:val="tr-TR"/>
        </w:rPr>
        <w:t>4</w:t>
      </w:r>
      <w:r w:rsidRPr="001D5502">
        <w:rPr>
          <w:color w:val="000000"/>
          <w:sz w:val="20"/>
          <w:lang w:val="tr-TR"/>
        </w:rPr>
        <w:t>-201</w:t>
      </w:r>
      <w:r w:rsidR="008B72CD">
        <w:rPr>
          <w:color w:val="000000"/>
          <w:sz w:val="20"/>
          <w:lang w:val="tr-TR"/>
        </w:rPr>
        <w:t>5</w:t>
      </w:r>
      <w:r w:rsidRPr="001D5502">
        <w:rPr>
          <w:color w:val="000000"/>
          <w:sz w:val="20"/>
          <w:lang w:val="tr-TR"/>
        </w:rPr>
        <w:t xml:space="preserve"> Eğitim-Öğretim Yılı İngilizce Hazırlık Sınıfı Akademik Takvimi ...............................</w:t>
      </w:r>
      <w:r w:rsidR="00A1796E">
        <w:rPr>
          <w:color w:val="000000"/>
          <w:sz w:val="20"/>
          <w:lang w:val="tr-TR"/>
        </w:rPr>
        <w:t>...........................</w:t>
      </w:r>
      <w:r w:rsidR="00A1796E">
        <w:rPr>
          <w:color w:val="000000"/>
          <w:sz w:val="20"/>
          <w:lang w:val="tr-TR"/>
        </w:rPr>
        <w:tab/>
      </w:r>
      <w:r w:rsidR="00A1796E">
        <w:rPr>
          <w:color w:val="000000"/>
          <w:sz w:val="20"/>
          <w:lang w:val="tr-TR"/>
        </w:rPr>
        <w:tab/>
        <w:t>169</w:t>
      </w:r>
    </w:p>
    <w:p w:rsidR="00AD1FE0" w:rsidRPr="001D5502" w:rsidRDefault="006C5AF9" w:rsidP="006C5AF9">
      <w:pPr>
        <w:numPr>
          <w:ilvl w:val="0"/>
          <w:numId w:val="2"/>
        </w:numPr>
        <w:tabs>
          <w:tab w:val="clear" w:pos="720"/>
          <w:tab w:val="left" w:pos="-2127"/>
          <w:tab w:val="num" w:pos="284"/>
          <w:tab w:val="left" w:pos="4820"/>
        </w:tabs>
        <w:spacing w:after="120"/>
        <w:ind w:left="284" w:right="567" w:hanging="284"/>
        <w:rPr>
          <w:color w:val="000000"/>
          <w:sz w:val="20"/>
          <w:lang w:val="tr-TR"/>
        </w:rPr>
      </w:pPr>
      <w:r w:rsidRPr="001D5502">
        <w:rPr>
          <w:bCs/>
          <w:noProof/>
          <w:color w:val="000000"/>
          <w:sz w:val="20"/>
          <w:lang w:val="tr-TR"/>
        </w:rPr>
        <w:pict>
          <v:rect id="_x0000_s1059" style="position:absolute;left:0;text-align:left;margin-left:113.65pt;margin-top:155.8pt;width:45pt;height:27pt;z-index:251659776" stroked="f"/>
        </w:pict>
      </w:r>
      <w:r w:rsidRPr="001D5502">
        <w:rPr>
          <w:color w:val="000000"/>
          <w:sz w:val="20"/>
          <w:lang w:val="tr-TR"/>
        </w:rPr>
        <w:t>Kahramanmaraş’tan Kesitler ................................</w:t>
      </w:r>
      <w:r w:rsidR="00A1796E">
        <w:rPr>
          <w:color w:val="000000"/>
          <w:sz w:val="20"/>
          <w:lang w:val="tr-TR"/>
        </w:rPr>
        <w:t>...........</w:t>
      </w:r>
      <w:r w:rsidR="00A1796E">
        <w:rPr>
          <w:color w:val="000000"/>
          <w:sz w:val="20"/>
          <w:lang w:val="tr-TR"/>
        </w:rPr>
        <w:tab/>
      </w:r>
      <w:r w:rsidR="00A1796E">
        <w:rPr>
          <w:color w:val="000000"/>
          <w:sz w:val="20"/>
          <w:lang w:val="tr-TR"/>
        </w:rPr>
        <w:tab/>
        <w:t>170</w:t>
      </w:r>
    </w:p>
    <w:p w:rsidR="00AD1FE0" w:rsidRPr="001D5502" w:rsidRDefault="00AD1FE0" w:rsidP="00AD1FE0">
      <w:pPr>
        <w:tabs>
          <w:tab w:val="left" w:pos="-2127"/>
          <w:tab w:val="left" w:pos="4820"/>
        </w:tabs>
        <w:spacing w:after="120"/>
        <w:ind w:right="567"/>
        <w:rPr>
          <w:color w:val="000000"/>
          <w:sz w:val="20"/>
          <w:lang w:val="tr-TR"/>
        </w:rPr>
      </w:pPr>
    </w:p>
    <w:p w:rsidR="00AD1FE0" w:rsidRPr="001D5502" w:rsidRDefault="003C3023" w:rsidP="00AD1FE0">
      <w:pPr>
        <w:pStyle w:val="ResimYazs"/>
        <w:spacing w:after="120"/>
        <w:rPr>
          <w:color w:val="000000"/>
        </w:rPr>
      </w:pPr>
      <w:r w:rsidRPr="001D5502">
        <w:rPr>
          <w:bCs/>
          <w:noProof/>
          <w:color w:val="000000"/>
          <w:sz w:val="20"/>
        </w:rPr>
        <w:pict>
          <v:rect id="_x0000_s1057" style="position:absolute;left:0;text-align:left;margin-left:113.65pt;margin-top:134.8pt;width:45pt;height:27pt;z-index:251658752" stroked="f"/>
        </w:pict>
      </w:r>
      <w:r w:rsidR="00BA79FF" w:rsidRPr="001D5502">
        <w:rPr>
          <w:bCs/>
          <w:noProof/>
          <w:color w:val="000000"/>
          <w:sz w:val="20"/>
        </w:rPr>
        <w:pict>
          <v:rect id="_x0000_s1051" style="position:absolute;left:0;text-align:left;margin-left:113.65pt;margin-top:169.15pt;width:45pt;height:27pt;z-index:251654656" stroked="f"/>
        </w:pict>
      </w:r>
    </w:p>
    <w:p w:rsidR="00812194" w:rsidRPr="001D5502" w:rsidRDefault="00812194" w:rsidP="00A725EC">
      <w:pPr>
        <w:pStyle w:val="ResimYazs"/>
        <w:spacing w:after="120"/>
        <w:rPr>
          <w:color w:val="000000"/>
        </w:rPr>
        <w:sectPr w:rsidR="00812194" w:rsidRPr="001D5502" w:rsidSect="000F7AF5">
          <w:footerReference w:type="even" r:id="rId8"/>
          <w:footerReference w:type="default" r:id="rId9"/>
          <w:type w:val="nextColumn"/>
          <w:pgSz w:w="8392" w:h="11907" w:code="11"/>
          <w:pgMar w:top="1418" w:right="1418" w:bottom="1616" w:left="1588" w:header="680" w:footer="1134" w:gutter="0"/>
          <w:cols w:space="708"/>
        </w:sectPr>
      </w:pPr>
    </w:p>
    <w:p w:rsidR="00AD1FE0" w:rsidRPr="001D5502" w:rsidRDefault="00AD1FE0" w:rsidP="00873C68">
      <w:pPr>
        <w:pStyle w:val="Balk1"/>
        <w:rPr>
          <w:i/>
          <w:sz w:val="22"/>
        </w:rPr>
      </w:pPr>
      <w:r w:rsidRPr="001D5502">
        <w:lastRenderedPageBreak/>
        <w:t>ÖNSÖZ</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ab/>
        <w:t xml:space="preserve">Değerli öğrencilerim, </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ab/>
        <w:t>Üniversite Seçme Sınavını başararak Üniversitemiz ailesine katılmış bulunuyorsunuz. Hepinizi ayrı ayrı kutlar, başarılı bir öğrenim geçirmenizi dilerim.</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ab/>
      </w:r>
      <w:r w:rsidRPr="001D5502">
        <w:rPr>
          <w:b/>
          <w:color w:val="000000"/>
          <w:sz w:val="20"/>
          <w:lang w:val="tr-TR"/>
        </w:rPr>
        <w:t>Üniversiteler</w:t>
      </w:r>
      <w:r w:rsidR="007B5715" w:rsidRPr="001D5502">
        <w:rPr>
          <w:color w:val="000000"/>
          <w:sz w:val="20"/>
          <w:lang w:val="tr-TR"/>
        </w:rPr>
        <w:t xml:space="preserve"> </w:t>
      </w:r>
      <w:r w:rsidRPr="001D5502">
        <w:rPr>
          <w:color w:val="000000"/>
          <w:sz w:val="20"/>
          <w:lang w:val="tr-TR"/>
        </w:rPr>
        <w:t xml:space="preserve">bilimsel özerkliğe ve kamu </w:t>
      </w:r>
      <w:r w:rsidR="007B5715" w:rsidRPr="001D5502">
        <w:rPr>
          <w:color w:val="000000"/>
          <w:sz w:val="20"/>
          <w:lang w:val="tr-TR"/>
        </w:rPr>
        <w:t xml:space="preserve">tüzel kişiliğine sahip, Yüksek </w:t>
      </w:r>
      <w:r w:rsidRPr="001D5502">
        <w:rPr>
          <w:color w:val="000000"/>
          <w:sz w:val="20"/>
          <w:lang w:val="tr-TR"/>
        </w:rPr>
        <w:t>düzeyde eğitim, bilimsel araştırma, yayım ve danışmanlık yapan, Yükseköğretim Kuruluşlarıdır.</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 xml:space="preserve">Üniversitelerin günümüzdeki sorumluluk ve görevleri; </w:t>
      </w:r>
    </w:p>
    <w:p w:rsidR="00AD1FE0" w:rsidRPr="001D5502" w:rsidRDefault="00AD1FE0" w:rsidP="00AD1FE0">
      <w:pPr>
        <w:numPr>
          <w:ilvl w:val="0"/>
          <w:numId w:val="4"/>
        </w:numPr>
        <w:spacing w:before="40" w:after="40"/>
        <w:ind w:left="714" w:hanging="357"/>
        <w:jc w:val="both"/>
        <w:rPr>
          <w:color w:val="000000"/>
          <w:sz w:val="20"/>
          <w:lang w:val="tr-TR"/>
        </w:rPr>
      </w:pPr>
      <w:r w:rsidRPr="001D5502">
        <w:rPr>
          <w:color w:val="000000"/>
          <w:sz w:val="20"/>
          <w:lang w:val="tr-TR"/>
        </w:rPr>
        <w:t>Kalkınma sürecindeki tüm sektörler için ihtiyaç duyulan nitelikli insan gücünü yetiştirmek,</w:t>
      </w:r>
    </w:p>
    <w:p w:rsidR="00AD1FE0" w:rsidRPr="001D5502" w:rsidRDefault="00AD1FE0" w:rsidP="00AD1FE0">
      <w:pPr>
        <w:numPr>
          <w:ilvl w:val="0"/>
          <w:numId w:val="4"/>
        </w:numPr>
        <w:spacing w:before="40" w:after="40"/>
        <w:ind w:left="714" w:hanging="357"/>
        <w:jc w:val="both"/>
        <w:rPr>
          <w:color w:val="000000"/>
          <w:sz w:val="20"/>
          <w:lang w:val="tr-TR"/>
        </w:rPr>
      </w:pPr>
      <w:r w:rsidRPr="001D5502">
        <w:rPr>
          <w:color w:val="000000"/>
          <w:sz w:val="20"/>
          <w:lang w:val="tr-TR"/>
        </w:rPr>
        <w:t xml:space="preserve">Nitelikli insan gücünü yetiştiren insan gücünü geliştirmek, </w:t>
      </w:r>
    </w:p>
    <w:p w:rsidR="00AD1FE0" w:rsidRPr="001D5502" w:rsidRDefault="00AD1FE0" w:rsidP="00AD1FE0">
      <w:pPr>
        <w:numPr>
          <w:ilvl w:val="0"/>
          <w:numId w:val="4"/>
        </w:numPr>
        <w:spacing w:before="40" w:after="40"/>
        <w:ind w:left="714" w:hanging="357"/>
        <w:jc w:val="both"/>
        <w:rPr>
          <w:color w:val="000000"/>
          <w:sz w:val="20"/>
          <w:lang w:val="tr-TR"/>
        </w:rPr>
      </w:pPr>
      <w:r w:rsidRPr="001D5502">
        <w:rPr>
          <w:color w:val="000000"/>
          <w:sz w:val="20"/>
          <w:lang w:val="tr-TR"/>
        </w:rPr>
        <w:t>Evrensel bilgi üretimine katkıda bulunmak,</w:t>
      </w:r>
    </w:p>
    <w:p w:rsidR="00AD1FE0" w:rsidRPr="001D5502" w:rsidRDefault="00AD1FE0" w:rsidP="00AD1FE0">
      <w:pPr>
        <w:numPr>
          <w:ilvl w:val="0"/>
          <w:numId w:val="4"/>
        </w:numPr>
        <w:spacing w:before="40" w:after="40"/>
        <w:ind w:left="714" w:hanging="357"/>
        <w:jc w:val="both"/>
        <w:rPr>
          <w:color w:val="000000"/>
          <w:sz w:val="20"/>
          <w:lang w:val="tr-TR"/>
        </w:rPr>
      </w:pPr>
      <w:r w:rsidRPr="001D5502">
        <w:rPr>
          <w:color w:val="000000"/>
          <w:sz w:val="20"/>
          <w:lang w:val="tr-TR"/>
        </w:rPr>
        <w:t xml:space="preserve">Evrensel bilgi birikimini ülkeye yaymak ve özgün koşullara uyarlamak, </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olarak sıralanabilir.</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ab/>
        <w:t>Üniversite bünyesinde yer alan akademik birimlerin kendilerine yasa ile verilmiş bulunan üç ana görevi; eğitim-öğretim, araştırma ve yayımdır.</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ab/>
      </w:r>
      <w:r w:rsidRPr="001D5502">
        <w:rPr>
          <w:b/>
          <w:color w:val="000000"/>
          <w:sz w:val="20"/>
          <w:lang w:val="tr-TR"/>
        </w:rPr>
        <w:t xml:space="preserve">Öğretim; </w:t>
      </w:r>
      <w:r w:rsidRPr="001D5502">
        <w:rPr>
          <w:color w:val="000000"/>
          <w:sz w:val="20"/>
          <w:lang w:val="tr-TR"/>
        </w:rPr>
        <w:t>bilimsel gerçekleri tarafsızlık ilkesine dayanarak öğrenciye sunmaktır. Öğrencide bilimsel düşünüşü yaratmak, onları kolayca etki altında kalmayan objektif kıstaslara göre davranış gösteren bireyler haline geti</w:t>
      </w:r>
      <w:r w:rsidR="007B5715" w:rsidRPr="001D5502">
        <w:rPr>
          <w:color w:val="000000"/>
          <w:sz w:val="20"/>
          <w:lang w:val="tr-TR"/>
        </w:rPr>
        <w:t>rmek ve araştırma yeteneklerini</w:t>
      </w:r>
      <w:r w:rsidRPr="001D5502">
        <w:rPr>
          <w:color w:val="000000"/>
          <w:sz w:val="20"/>
          <w:lang w:val="tr-TR"/>
        </w:rPr>
        <w:t xml:space="preserve"> güçlendirmek, bu aşamanın ana amacını oluşturur.</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ab/>
      </w:r>
      <w:r w:rsidRPr="001D5502">
        <w:rPr>
          <w:b/>
          <w:color w:val="000000"/>
          <w:sz w:val="20"/>
          <w:lang w:val="tr-TR"/>
        </w:rPr>
        <w:t>Araştırma</w:t>
      </w:r>
      <w:r w:rsidRPr="001D5502">
        <w:rPr>
          <w:color w:val="000000"/>
          <w:sz w:val="20"/>
          <w:lang w:val="tr-TR"/>
        </w:rPr>
        <w:t xml:space="preserve">; Üniversitelerin ikinci önemli görevidir. Üniversiteler, toplumun sorunlarını kurulduğu bölgenin sosyal, ekonomik, sağlık ve tarımsal yönlerini dikkate alarak değerlendirmek zorundadır. Bilim adamı, bölge, dolayısıyla ülke kalkınmasını amaçlayan uygulamalı çalışmalara öncelik vermelidir. Her üniversite, bulunduğu bölgede çevresi ile karşılıklı çok iyi diyalog içerisinde gelişmelidir. Toplumun sorunlarına </w:t>
      </w:r>
      <w:r w:rsidRPr="001D5502">
        <w:rPr>
          <w:color w:val="000000"/>
          <w:sz w:val="20"/>
          <w:lang w:val="tr-TR"/>
        </w:rPr>
        <w:lastRenderedPageBreak/>
        <w:t>araştırmalar yaparak çözüm bulmak, üniversitelerin yükleneceği en önemli sorumluluk alanlarından birisidir.</w:t>
      </w:r>
    </w:p>
    <w:p w:rsidR="00AD1FE0" w:rsidRPr="001D5502" w:rsidRDefault="00AD1FE0" w:rsidP="00AD1FE0">
      <w:pPr>
        <w:tabs>
          <w:tab w:val="left" w:pos="709"/>
        </w:tabs>
        <w:spacing w:before="60" w:after="60"/>
        <w:jc w:val="both"/>
        <w:rPr>
          <w:color w:val="000000"/>
          <w:sz w:val="20"/>
          <w:lang w:val="tr-TR"/>
        </w:rPr>
      </w:pPr>
      <w:r w:rsidRPr="001D5502">
        <w:rPr>
          <w:b/>
          <w:color w:val="000000"/>
          <w:sz w:val="20"/>
          <w:lang w:val="tr-TR"/>
        </w:rPr>
        <w:tab/>
      </w:r>
      <w:r w:rsidRPr="001D5502">
        <w:rPr>
          <w:color w:val="000000"/>
          <w:sz w:val="20"/>
          <w:lang w:val="tr-TR"/>
        </w:rPr>
        <w:t>Üniversitelerin, üst düzeyde insan gücü yetiştirme ve araştırma yapma gibi önemli görevlerinin yanı sıra, en az onlar kadar önemli gördüğümüz diğer bir yasal görevi de yayım faaliyetidir. Bu görev, üniversitelerin, özellikle araştırmalarla elde ettikleri alanlarda önemli gelişmeler sağlayacak bilgilerin, çeşitli yöntemlerle topluma aktarılmasıdır. Toplumun özellikle aktarılan bilgilerden yararlanacak olan kesimleri, bu bilgilerin ışığında sağlayacakları ilerlemeyle hem kendi bilgi, beceri ve dolayısıyla ekonomik olanaklarını artırabilecekler hem de bunun sonucunda, ülke genelinde çağdaş anlamda bir gelişmişlik tablosu ortaya çıkacaktır.</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ab/>
        <w:t>Belirtilen nedenle yayım hizmeti yalnızca üniversitelerin yapmış oldukları araştırma sonuçlarını yaymak değil, aksine bunları içinde yaşadıkları toplumun yararına kullanmaya olanak sağlayan çok etkili bir faaliyet şeklidir. Halktan kopan, sadece bilgi üreten üniversite anlayışı, çağdaş dünyada değerini çoktan yitirmiştir.</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ab/>
        <w:t xml:space="preserve">Değişik yörelerde bulunan üniversitelerin, çevrelerine çeşitli yönlerden katkıları olduğu, gün geçtikçe açık bir şekilde ortaya çıkmaktadır. Bölgelerde kurulmuş bulunan üniversiteler, öğrenci yetiştirmesi yanında, her bölgenin ekonomik, sosyal ve diğer sorunları, bir diğerinden farklı özelliklerde olduğu için, yöre ile ilgili ayrıntılı ve ivedi araştırma sonuçlarını ortaya koyarak, vatandaşa ışık tutucu özellikte ve bilimsel nitelikte olabilmektedirler. Üniversitelerin, çeşitli yayınlar, teknik ve halk konferansları, radyo ve basın yoluyla yaptıkları yayım faaliyetleri, toplumun yalnız sosyal ve ekonomik sorunlarına çözüm getirme değil, aynı zamanda çevreyi kültürel yönden etkileme açısından da büyük önem taşımaktadır. Araştırma ve denemelerde elde edilen bilgi kümesi içinden, halkın veya ilgilenen kesimlerin anlayacağı düzeyde süzülerek çıkarılan pratik bilgilerin, geniş kitlelere ulaştırılmasında en etkin çağdaş iletişim araçları radyo ve televizyondur. Bu araçları olabildiği kadar sık ve etkin kullanarak </w:t>
      </w:r>
      <w:r w:rsidRPr="001D5502">
        <w:rPr>
          <w:color w:val="000000"/>
          <w:sz w:val="20"/>
          <w:lang w:val="tr-TR"/>
        </w:rPr>
        <w:lastRenderedPageBreak/>
        <w:t>halka ulaşabilen üniversiteler, kuruluş amaçlarından birisi olan yayım faaliyetini o denli başarıyla yapmış sayılır.</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ab/>
        <w:t>Değerli öğrencilerim,</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ab/>
        <w:t xml:space="preserve">Üniversitemizde seçtiğiniz dallarda bilgi ve becerilerinizi geliştirerek; Atatürk ilke ve </w:t>
      </w:r>
      <w:r w:rsidR="00C21C21" w:rsidRPr="001D5502">
        <w:rPr>
          <w:color w:val="000000"/>
          <w:sz w:val="20"/>
          <w:lang w:val="tr-TR"/>
        </w:rPr>
        <w:t>inkılâpları</w:t>
      </w:r>
      <w:r w:rsidRPr="001D5502">
        <w:rPr>
          <w:color w:val="000000"/>
          <w:sz w:val="20"/>
          <w:lang w:val="tr-TR"/>
        </w:rPr>
        <w:t xml:space="preserve"> doğrultusunda milli, ahlaki, mesleki ve kültürel değerlere sahip, Türkiye Cumhuriyeti Devlet'ine karşı görev ve sorumluluklarını bilen, bunları davranış biçimi haline getiren gençler olarak yetişecek ve Atatürk 'ün size emanet ettiği bu güzel ülkemizin kalkınmasına katkıda bulunacaksınız. Buna yürekten inanıyor, üniversite sonrası yaşamınızda şimdiden başarılar diliyorum.</w:t>
      </w:r>
    </w:p>
    <w:p w:rsidR="00AD1FE0" w:rsidRPr="001D5502" w:rsidRDefault="00AD1FE0" w:rsidP="00AD1FE0">
      <w:pPr>
        <w:tabs>
          <w:tab w:val="left" w:pos="709"/>
        </w:tabs>
        <w:spacing w:before="60" w:after="60"/>
        <w:jc w:val="both"/>
        <w:rPr>
          <w:color w:val="000000"/>
          <w:sz w:val="20"/>
          <w:lang w:val="tr-TR"/>
        </w:rPr>
      </w:pPr>
      <w:r w:rsidRPr="001D5502">
        <w:rPr>
          <w:color w:val="000000"/>
          <w:sz w:val="20"/>
          <w:lang w:val="tr-TR"/>
        </w:rPr>
        <w:tab/>
        <w:t xml:space="preserve">Bu rehberi hazırlarken, sizlere Üniversitemizi tanıtmayı, öğrenim süresince karşılaşabileceğiniz zorlukların çözümüne yardımcı olmayı ve gerekli ön bilgileri vermeyi amaçladık. Faydalı olacağı inancıyla başarılarınızın devamını diler, sevgi ve </w:t>
      </w:r>
      <w:r w:rsidR="0042086F">
        <w:rPr>
          <w:color w:val="000000"/>
          <w:sz w:val="20"/>
          <w:lang w:val="tr-TR"/>
        </w:rPr>
        <w:t>selamlarımı</w:t>
      </w:r>
      <w:r w:rsidRPr="001D5502">
        <w:rPr>
          <w:color w:val="000000"/>
          <w:sz w:val="20"/>
          <w:lang w:val="tr-TR"/>
        </w:rPr>
        <w:t xml:space="preserve"> sunarım.</w:t>
      </w:r>
    </w:p>
    <w:p w:rsidR="00AD1FE0" w:rsidRPr="001D5502" w:rsidRDefault="00AD1FE0" w:rsidP="00AD1FE0">
      <w:pPr>
        <w:tabs>
          <w:tab w:val="left" w:pos="709"/>
        </w:tabs>
        <w:jc w:val="right"/>
        <w:rPr>
          <w:b/>
          <w:i/>
          <w:color w:val="000000"/>
          <w:sz w:val="22"/>
          <w:szCs w:val="22"/>
          <w:lang w:val="tr-TR"/>
        </w:rPr>
      </w:pPr>
    </w:p>
    <w:p w:rsidR="00AD1FE0" w:rsidRPr="001D5502" w:rsidRDefault="00AD1FE0" w:rsidP="00AD1FE0">
      <w:pPr>
        <w:tabs>
          <w:tab w:val="left" w:pos="709"/>
        </w:tabs>
        <w:jc w:val="right"/>
        <w:rPr>
          <w:b/>
          <w:i/>
          <w:color w:val="000000"/>
          <w:sz w:val="22"/>
          <w:szCs w:val="22"/>
          <w:lang w:val="tr-TR"/>
        </w:rPr>
      </w:pPr>
    </w:p>
    <w:p w:rsidR="00AD1FE0" w:rsidRPr="001D5502" w:rsidRDefault="00AD1FE0" w:rsidP="00AD1FE0">
      <w:pPr>
        <w:tabs>
          <w:tab w:val="left" w:pos="709"/>
        </w:tabs>
        <w:jc w:val="right"/>
        <w:rPr>
          <w:b/>
          <w:i/>
          <w:color w:val="000000"/>
          <w:sz w:val="22"/>
          <w:szCs w:val="22"/>
          <w:lang w:val="tr-TR"/>
        </w:rPr>
      </w:pPr>
      <w:r w:rsidRPr="001D5502">
        <w:rPr>
          <w:b/>
          <w:i/>
          <w:color w:val="000000"/>
          <w:sz w:val="22"/>
          <w:szCs w:val="22"/>
          <w:lang w:val="tr-TR"/>
        </w:rPr>
        <w:t xml:space="preserve">Prof. Dr. </w:t>
      </w:r>
      <w:r w:rsidR="00804B01">
        <w:rPr>
          <w:b/>
          <w:i/>
          <w:color w:val="000000"/>
          <w:sz w:val="22"/>
          <w:szCs w:val="22"/>
          <w:lang w:val="tr-TR"/>
        </w:rPr>
        <w:t>Durmuş DEVECİ</w:t>
      </w:r>
    </w:p>
    <w:p w:rsidR="00F10269" w:rsidRPr="001D5502" w:rsidRDefault="00AD1FE0" w:rsidP="00AD1FE0">
      <w:pPr>
        <w:tabs>
          <w:tab w:val="left" w:pos="709"/>
        </w:tabs>
        <w:ind w:left="2552"/>
        <w:rPr>
          <w:b/>
          <w:i/>
          <w:color w:val="000000"/>
          <w:sz w:val="22"/>
          <w:szCs w:val="22"/>
          <w:lang w:val="tr-TR"/>
        </w:rPr>
      </w:pPr>
      <w:r w:rsidRPr="001D5502">
        <w:rPr>
          <w:b/>
          <w:i/>
          <w:color w:val="000000"/>
          <w:sz w:val="22"/>
          <w:szCs w:val="22"/>
          <w:lang w:val="tr-TR"/>
        </w:rPr>
        <w:t xml:space="preserve">          </w:t>
      </w:r>
      <w:r w:rsidR="00804B01">
        <w:rPr>
          <w:b/>
          <w:i/>
          <w:color w:val="000000"/>
          <w:sz w:val="22"/>
          <w:szCs w:val="22"/>
          <w:lang w:val="tr-TR"/>
        </w:rPr>
        <w:t xml:space="preserve">           </w:t>
      </w:r>
      <w:r w:rsidRPr="001D5502">
        <w:rPr>
          <w:b/>
          <w:i/>
          <w:color w:val="000000"/>
          <w:sz w:val="22"/>
          <w:szCs w:val="22"/>
          <w:lang w:val="tr-TR"/>
        </w:rPr>
        <w:t>REKTÖR</w:t>
      </w:r>
    </w:p>
    <w:p w:rsidR="00812194" w:rsidRPr="001D5502" w:rsidRDefault="00812194" w:rsidP="00812194">
      <w:pPr>
        <w:tabs>
          <w:tab w:val="left" w:pos="709"/>
        </w:tabs>
        <w:ind w:left="2552"/>
        <w:jc w:val="center"/>
        <w:rPr>
          <w:i/>
          <w:color w:val="000000"/>
          <w:sz w:val="22"/>
          <w:szCs w:val="22"/>
          <w:lang w:val="tr-TR"/>
        </w:rPr>
      </w:pPr>
    </w:p>
    <w:p w:rsidR="00812194" w:rsidRPr="001D5502" w:rsidRDefault="00812194" w:rsidP="00812194">
      <w:pPr>
        <w:rPr>
          <w:color w:val="000000"/>
          <w:szCs w:val="22"/>
          <w:lang w:val="tr-TR"/>
        </w:rPr>
      </w:pPr>
    </w:p>
    <w:p w:rsidR="00812194" w:rsidRPr="001D5502" w:rsidRDefault="00812194" w:rsidP="00812194">
      <w:pPr>
        <w:rPr>
          <w:color w:val="000000"/>
          <w:lang w:val="tr-TR"/>
        </w:rPr>
      </w:pPr>
    </w:p>
    <w:p w:rsidR="00812194" w:rsidRPr="001D5502" w:rsidRDefault="00812194" w:rsidP="00812194">
      <w:pPr>
        <w:rPr>
          <w:color w:val="000000"/>
          <w:lang w:val="tr-TR"/>
        </w:rPr>
        <w:sectPr w:rsidR="00812194" w:rsidRPr="001D5502" w:rsidSect="000F7AF5">
          <w:pgSz w:w="8392" w:h="11907" w:code="11"/>
          <w:pgMar w:top="1021" w:right="1418" w:bottom="1616" w:left="1588" w:header="680" w:footer="1871" w:gutter="0"/>
          <w:pgNumType w:fmt="upperRoman" w:start="1"/>
          <w:cols w:space="708"/>
        </w:sectPr>
      </w:pPr>
    </w:p>
    <w:p w:rsidR="00962DF3" w:rsidRPr="00873C68" w:rsidRDefault="00962DF3" w:rsidP="00873C68">
      <w:pPr>
        <w:pStyle w:val="Balk1"/>
      </w:pPr>
      <w:r w:rsidRPr="00873C68">
        <w:lastRenderedPageBreak/>
        <w:t xml:space="preserve">KAHRAMANMARAŞ SÜTÇÜ İMAM ÜNİVERSİTESİ </w:t>
      </w:r>
    </w:p>
    <w:p w:rsidR="00962DF3" w:rsidRPr="00873C68" w:rsidRDefault="00962DF3" w:rsidP="00873C68">
      <w:pPr>
        <w:pStyle w:val="Balk1"/>
      </w:pPr>
      <w:r w:rsidRPr="00873C68">
        <w:t>HAKKINDA ÖZET BİLGİ</w:t>
      </w:r>
    </w:p>
    <w:p w:rsidR="00962DF3" w:rsidRPr="001D5502" w:rsidRDefault="00962DF3" w:rsidP="00962DF3">
      <w:pPr>
        <w:tabs>
          <w:tab w:val="left" w:pos="709"/>
        </w:tabs>
        <w:jc w:val="center"/>
        <w:rPr>
          <w:b/>
          <w:color w:val="000000"/>
          <w:sz w:val="10"/>
          <w:szCs w:val="10"/>
          <w:lang w:val="tr-TR"/>
        </w:rPr>
      </w:pPr>
    </w:p>
    <w:p w:rsidR="00962DF3" w:rsidRPr="001D5502" w:rsidRDefault="00962DF3" w:rsidP="00962DF3">
      <w:pPr>
        <w:tabs>
          <w:tab w:val="left" w:pos="709"/>
        </w:tabs>
        <w:spacing w:after="80"/>
        <w:jc w:val="both"/>
        <w:rPr>
          <w:color w:val="000000"/>
          <w:sz w:val="19"/>
          <w:szCs w:val="19"/>
          <w:lang w:val="tr-TR"/>
        </w:rPr>
      </w:pPr>
      <w:r w:rsidRPr="001D5502">
        <w:rPr>
          <w:color w:val="000000"/>
          <w:lang w:val="tr-TR"/>
        </w:rPr>
        <w:tab/>
      </w:r>
      <w:r w:rsidRPr="001D5502">
        <w:rPr>
          <w:color w:val="000000"/>
          <w:sz w:val="19"/>
          <w:szCs w:val="19"/>
          <w:lang w:val="tr-TR"/>
        </w:rPr>
        <w:t>Kahramanmaraş Sütçü İmam Üniversitesi 1992 yılında kurulmuştur. Üniversitemizin, Ziraat, İktisadi ve İdari Bilimler, Fen-Edebiyat, Orman, Mühendislik ve Mimarlık, İlahiyat, Tıp, Eğitim,  Güzel Sanatlar ve Elbistan Teknoloji Fakültesi şeklinde toplam 10 Fakültesi; Fen, Sosyal ve Sağlık Bilimleri olmak üzere 3 Enstitüsü, 4 Yüksekokulu ve Kahramanmaraş Merkez ilçe ve diğer ilçelere dağılmış olan toplam 8 Meslek Yüksekokulu bulunmaktadır. Halen bu akademik birimlerimizde 1</w:t>
      </w:r>
      <w:r w:rsidR="008B72CD">
        <w:rPr>
          <w:color w:val="000000"/>
          <w:sz w:val="19"/>
          <w:szCs w:val="19"/>
          <w:lang w:val="tr-TR"/>
        </w:rPr>
        <w:t>21</w:t>
      </w:r>
      <w:r w:rsidRPr="001D5502">
        <w:rPr>
          <w:color w:val="000000"/>
          <w:sz w:val="19"/>
          <w:szCs w:val="19"/>
          <w:lang w:val="tr-TR"/>
        </w:rPr>
        <w:t xml:space="preserve"> profesör, 9</w:t>
      </w:r>
      <w:r w:rsidR="008B72CD">
        <w:rPr>
          <w:color w:val="000000"/>
          <w:sz w:val="19"/>
          <w:szCs w:val="19"/>
          <w:lang w:val="tr-TR"/>
        </w:rPr>
        <w:t>9</w:t>
      </w:r>
      <w:r w:rsidRPr="001D5502">
        <w:rPr>
          <w:color w:val="000000"/>
          <w:sz w:val="19"/>
          <w:szCs w:val="19"/>
          <w:lang w:val="tr-TR"/>
        </w:rPr>
        <w:t xml:space="preserve"> doçent, 2</w:t>
      </w:r>
      <w:r w:rsidR="008B72CD">
        <w:rPr>
          <w:color w:val="000000"/>
          <w:sz w:val="19"/>
          <w:szCs w:val="19"/>
          <w:lang w:val="tr-TR"/>
        </w:rPr>
        <w:t>51</w:t>
      </w:r>
      <w:r w:rsidRPr="001D5502">
        <w:rPr>
          <w:color w:val="000000"/>
          <w:sz w:val="19"/>
          <w:szCs w:val="19"/>
          <w:lang w:val="tr-TR"/>
        </w:rPr>
        <w:t xml:space="preserve"> yardımcı doçent, 2</w:t>
      </w:r>
      <w:r w:rsidR="008B72CD">
        <w:rPr>
          <w:color w:val="000000"/>
          <w:sz w:val="19"/>
          <w:szCs w:val="19"/>
          <w:lang w:val="tr-TR"/>
        </w:rPr>
        <w:t>44</w:t>
      </w:r>
      <w:r w:rsidRPr="001D5502">
        <w:rPr>
          <w:color w:val="000000"/>
          <w:sz w:val="19"/>
          <w:szCs w:val="19"/>
          <w:lang w:val="tr-TR"/>
        </w:rPr>
        <w:t xml:space="preserve"> öğretim görevlisi, </w:t>
      </w:r>
      <w:r w:rsidR="008B72CD">
        <w:rPr>
          <w:color w:val="000000"/>
          <w:sz w:val="19"/>
          <w:szCs w:val="19"/>
          <w:lang w:val="tr-TR"/>
        </w:rPr>
        <w:t>90</w:t>
      </w:r>
      <w:r w:rsidRPr="001D5502">
        <w:rPr>
          <w:color w:val="000000"/>
          <w:sz w:val="19"/>
          <w:szCs w:val="19"/>
          <w:lang w:val="tr-TR"/>
        </w:rPr>
        <w:t xml:space="preserve"> okutman, </w:t>
      </w:r>
      <w:r w:rsidR="008B72CD">
        <w:rPr>
          <w:color w:val="000000"/>
          <w:sz w:val="19"/>
          <w:szCs w:val="19"/>
          <w:lang w:val="tr-TR"/>
        </w:rPr>
        <w:t>384</w:t>
      </w:r>
      <w:r w:rsidRPr="001D5502">
        <w:rPr>
          <w:color w:val="000000"/>
          <w:sz w:val="19"/>
          <w:szCs w:val="19"/>
          <w:lang w:val="tr-TR"/>
        </w:rPr>
        <w:t xml:space="preserve"> araştırma görevlisi, </w:t>
      </w:r>
      <w:r w:rsidR="008B72CD">
        <w:rPr>
          <w:color w:val="000000"/>
          <w:sz w:val="19"/>
          <w:szCs w:val="19"/>
          <w:lang w:val="tr-TR"/>
        </w:rPr>
        <w:t>28</w:t>
      </w:r>
      <w:r w:rsidRPr="001D5502">
        <w:rPr>
          <w:color w:val="000000"/>
          <w:sz w:val="19"/>
          <w:szCs w:val="19"/>
          <w:lang w:val="tr-TR"/>
        </w:rPr>
        <w:t xml:space="preserve"> uzman, olmak üzere toplam </w:t>
      </w:r>
      <w:r w:rsidR="008B72CD">
        <w:rPr>
          <w:color w:val="000000"/>
          <w:sz w:val="19"/>
          <w:szCs w:val="19"/>
          <w:lang w:val="tr-TR"/>
        </w:rPr>
        <w:t>1217</w:t>
      </w:r>
      <w:r w:rsidRPr="001D5502">
        <w:rPr>
          <w:color w:val="000000"/>
          <w:sz w:val="19"/>
          <w:szCs w:val="19"/>
          <w:lang w:val="tr-TR"/>
        </w:rPr>
        <w:t xml:space="preserve"> akademik personel görev yapmaktadır. Akademik personelimize ek olarak halen üniversitemizin çeşitli birimlerinde </w:t>
      </w:r>
      <w:r w:rsidR="008B72CD">
        <w:rPr>
          <w:color w:val="000000"/>
          <w:sz w:val="19"/>
          <w:szCs w:val="19"/>
          <w:lang w:val="tr-TR"/>
        </w:rPr>
        <w:t>820</w:t>
      </w:r>
      <w:r w:rsidRPr="001D5502">
        <w:rPr>
          <w:color w:val="000000"/>
          <w:sz w:val="19"/>
          <w:szCs w:val="19"/>
          <w:lang w:val="tr-TR"/>
        </w:rPr>
        <w:t xml:space="preserve"> idari personel çalışmaktadır.</w:t>
      </w:r>
    </w:p>
    <w:p w:rsidR="00962DF3" w:rsidRPr="001D5502" w:rsidRDefault="00962DF3" w:rsidP="00962DF3">
      <w:pPr>
        <w:tabs>
          <w:tab w:val="left" w:pos="709"/>
        </w:tabs>
        <w:spacing w:after="80"/>
        <w:jc w:val="both"/>
        <w:rPr>
          <w:color w:val="000000"/>
          <w:sz w:val="19"/>
          <w:szCs w:val="19"/>
          <w:lang w:val="tr-TR"/>
        </w:rPr>
      </w:pPr>
      <w:r w:rsidRPr="001D5502">
        <w:rPr>
          <w:color w:val="000000"/>
          <w:sz w:val="19"/>
          <w:szCs w:val="19"/>
          <w:lang w:val="tr-TR"/>
        </w:rPr>
        <w:tab/>
        <w:t xml:space="preserve">Fen Bilimleri Enstitümüzde </w:t>
      </w:r>
      <w:r w:rsidR="008B72CD">
        <w:rPr>
          <w:color w:val="000000"/>
          <w:sz w:val="19"/>
          <w:szCs w:val="19"/>
          <w:lang w:val="tr-TR"/>
        </w:rPr>
        <w:t>1621</w:t>
      </w:r>
      <w:r w:rsidRPr="001D5502">
        <w:rPr>
          <w:color w:val="000000"/>
          <w:sz w:val="19"/>
          <w:szCs w:val="19"/>
          <w:lang w:val="tr-TR"/>
        </w:rPr>
        <w:t xml:space="preserve">, Sosyal Bilimler Enstitümüzde </w:t>
      </w:r>
      <w:r w:rsidR="008B72CD">
        <w:rPr>
          <w:color w:val="000000"/>
          <w:sz w:val="19"/>
          <w:szCs w:val="19"/>
          <w:lang w:val="tr-TR"/>
        </w:rPr>
        <w:t>1893</w:t>
      </w:r>
      <w:r w:rsidRPr="001D5502">
        <w:rPr>
          <w:color w:val="000000"/>
          <w:sz w:val="19"/>
          <w:szCs w:val="19"/>
          <w:lang w:val="tr-TR"/>
        </w:rPr>
        <w:t xml:space="preserve">, Sağlık Bilimleri Enstitümüzde ise </w:t>
      </w:r>
      <w:r w:rsidR="008B72CD">
        <w:rPr>
          <w:color w:val="000000"/>
          <w:sz w:val="19"/>
          <w:szCs w:val="19"/>
          <w:lang w:val="tr-TR"/>
        </w:rPr>
        <w:t>94</w:t>
      </w:r>
      <w:r w:rsidRPr="001D5502">
        <w:rPr>
          <w:color w:val="000000"/>
          <w:sz w:val="19"/>
          <w:szCs w:val="19"/>
          <w:lang w:val="tr-TR"/>
        </w:rPr>
        <w:t xml:space="preserve"> olmak üzere toplam </w:t>
      </w:r>
      <w:r w:rsidR="00595FD9">
        <w:rPr>
          <w:color w:val="000000"/>
          <w:sz w:val="19"/>
          <w:szCs w:val="19"/>
          <w:lang w:val="tr-TR"/>
        </w:rPr>
        <w:t>3608</w:t>
      </w:r>
      <w:r w:rsidRPr="001D5502">
        <w:rPr>
          <w:color w:val="000000"/>
          <w:sz w:val="19"/>
          <w:szCs w:val="19"/>
          <w:lang w:val="tr-TR"/>
        </w:rPr>
        <w:t xml:space="preserve"> öğrencimiz yüksek lisansa ve doktoraya yönelik çalışmalarını başarıyla sürdürmektedirler.</w:t>
      </w:r>
    </w:p>
    <w:p w:rsidR="00962DF3" w:rsidRPr="001D5502" w:rsidRDefault="00962DF3" w:rsidP="00962DF3">
      <w:pPr>
        <w:tabs>
          <w:tab w:val="left" w:pos="709"/>
        </w:tabs>
        <w:spacing w:after="80"/>
        <w:jc w:val="both"/>
        <w:rPr>
          <w:color w:val="000000"/>
          <w:sz w:val="19"/>
          <w:szCs w:val="19"/>
          <w:lang w:val="tr-TR"/>
        </w:rPr>
      </w:pPr>
      <w:r w:rsidRPr="001D5502">
        <w:rPr>
          <w:color w:val="000000"/>
          <w:sz w:val="19"/>
          <w:szCs w:val="19"/>
          <w:lang w:val="tr-TR"/>
        </w:rPr>
        <w:tab/>
        <w:t xml:space="preserve">Üniversitemizde halen Sağlık, Beden Eğitimi ve Spor, Göksun Uygulamalı Bilimler ve Yabancı Diller olmak üzere 4 adet Yüksekokullarımız eğitim-öğretimini devan ettirmektedir. </w:t>
      </w:r>
    </w:p>
    <w:p w:rsidR="00962DF3" w:rsidRPr="001D5502" w:rsidRDefault="00962DF3" w:rsidP="00962DF3">
      <w:pPr>
        <w:tabs>
          <w:tab w:val="left" w:pos="709"/>
        </w:tabs>
        <w:spacing w:after="80"/>
        <w:jc w:val="both"/>
        <w:rPr>
          <w:color w:val="000000"/>
          <w:sz w:val="19"/>
          <w:szCs w:val="19"/>
          <w:lang w:val="tr-TR"/>
        </w:rPr>
      </w:pPr>
      <w:r w:rsidRPr="001D5502">
        <w:rPr>
          <w:color w:val="000000"/>
          <w:sz w:val="19"/>
          <w:szCs w:val="19"/>
          <w:lang w:val="tr-TR"/>
        </w:rPr>
        <w:tab/>
        <w:t>Kahramanmaraş, Elbistan, Afşin, Göksun, Andırın, Sağlık Hizmetleri, Pazarcık ve Türkoğlu Meslek Yüksekokulları olmak üzere 8 Meslek Yüksekokulu bulunmaktadır. Dünya Bankası'ndan sağlanan kredi kapsamına giren Kahramanmaraş Meslek Yüksekokulu, bu proje kapsamında ileri düzeyde araç-gereç ve laboratuar olanakları ile donatılmış olup, eğitim ve öğretim yönünden çok güçlü bir seviyeye ulaşmıştır. Hedefimiz diğer Okulları da aynı düzeye getirmektir. Yüksekokullarımızdan, Pazarcık Meslek Yüksekokulunun binası henüz tamamlanamaması nedeniyle eğitim-öğretim faaliyetlerini Kahramanmaraş Karacasu Kampusunda yürütmektedir.</w:t>
      </w:r>
    </w:p>
    <w:p w:rsidR="00962DF3" w:rsidRPr="001D5502" w:rsidRDefault="00962DF3" w:rsidP="00962DF3">
      <w:pPr>
        <w:tabs>
          <w:tab w:val="left" w:pos="709"/>
        </w:tabs>
        <w:spacing w:after="80"/>
        <w:jc w:val="both"/>
        <w:rPr>
          <w:color w:val="000000"/>
          <w:sz w:val="19"/>
          <w:szCs w:val="19"/>
          <w:lang w:val="tr-TR"/>
        </w:rPr>
      </w:pPr>
      <w:r w:rsidRPr="001D5502">
        <w:rPr>
          <w:color w:val="000000"/>
          <w:sz w:val="19"/>
          <w:szCs w:val="19"/>
          <w:lang w:val="tr-TR"/>
        </w:rPr>
        <w:tab/>
        <w:t>201</w:t>
      </w:r>
      <w:r w:rsidR="00595FD9">
        <w:rPr>
          <w:color w:val="000000"/>
          <w:sz w:val="19"/>
          <w:szCs w:val="19"/>
          <w:lang w:val="tr-TR"/>
        </w:rPr>
        <w:t>4</w:t>
      </w:r>
      <w:r w:rsidRPr="001D5502">
        <w:rPr>
          <w:color w:val="000000"/>
          <w:sz w:val="19"/>
          <w:szCs w:val="19"/>
          <w:lang w:val="tr-TR"/>
        </w:rPr>
        <w:t>-201</w:t>
      </w:r>
      <w:r w:rsidR="00595FD9">
        <w:rPr>
          <w:color w:val="000000"/>
          <w:sz w:val="19"/>
          <w:szCs w:val="19"/>
          <w:lang w:val="tr-TR"/>
        </w:rPr>
        <w:t>5</w:t>
      </w:r>
      <w:r w:rsidRPr="001D5502">
        <w:rPr>
          <w:color w:val="000000"/>
          <w:sz w:val="19"/>
          <w:szCs w:val="19"/>
          <w:lang w:val="tr-TR"/>
        </w:rPr>
        <w:t xml:space="preserve"> eğitim-öğretim yılında üniversitemizin çeşitli akademik birimlerine yaklaşık </w:t>
      </w:r>
      <w:r w:rsidR="00595FD9">
        <w:rPr>
          <w:color w:val="000000"/>
          <w:sz w:val="19"/>
          <w:szCs w:val="19"/>
          <w:lang w:val="tr-TR"/>
        </w:rPr>
        <w:t>7500</w:t>
      </w:r>
      <w:r w:rsidRPr="001D5502">
        <w:rPr>
          <w:color w:val="000000"/>
          <w:sz w:val="19"/>
          <w:szCs w:val="19"/>
          <w:lang w:val="tr-TR"/>
        </w:rPr>
        <w:t xml:space="preserve"> öğrenci ÖSYM’ce yerleştirilecektir. Bu akademik yılda Fakülte ve Yüksek Okullarımızda yaklaşık 2</w:t>
      </w:r>
      <w:r w:rsidR="00595FD9">
        <w:rPr>
          <w:color w:val="000000"/>
          <w:sz w:val="19"/>
          <w:szCs w:val="19"/>
          <w:lang w:val="tr-TR"/>
        </w:rPr>
        <w:t>8</w:t>
      </w:r>
      <w:r w:rsidRPr="001D5502">
        <w:rPr>
          <w:color w:val="000000"/>
          <w:sz w:val="19"/>
          <w:szCs w:val="19"/>
          <w:lang w:val="tr-TR"/>
        </w:rPr>
        <w:t>.000’e yakın öğrenci öğrenimlerini sürdüreceklerdir.</w:t>
      </w:r>
    </w:p>
    <w:p w:rsidR="00962DF3" w:rsidRDefault="00962DF3" w:rsidP="00962DF3">
      <w:pPr>
        <w:tabs>
          <w:tab w:val="left" w:pos="709"/>
        </w:tabs>
        <w:spacing w:after="80"/>
        <w:jc w:val="both"/>
        <w:rPr>
          <w:color w:val="000000"/>
          <w:sz w:val="19"/>
          <w:szCs w:val="19"/>
          <w:lang w:val="tr-TR"/>
        </w:rPr>
      </w:pPr>
    </w:p>
    <w:p w:rsidR="00945B4C" w:rsidRPr="00F77D77" w:rsidRDefault="00945B4C" w:rsidP="00945B4C">
      <w:pPr>
        <w:shd w:val="clear" w:color="auto" w:fill="FFFFFF"/>
        <w:jc w:val="center"/>
        <w:rPr>
          <w:sz w:val="18"/>
          <w:szCs w:val="18"/>
        </w:rPr>
      </w:pPr>
      <w:r w:rsidRPr="00F77D77">
        <w:rPr>
          <w:b/>
          <w:bCs/>
          <w:sz w:val="18"/>
          <w:szCs w:val="18"/>
        </w:rPr>
        <w:lastRenderedPageBreak/>
        <w:t>KAHRAMANMARAŞ SÜTÇÜ İMAM ÜNİVERSİTESİ ÖNLİSANS VE LİSANS EĞİTİM-ÖĞRETİM VE SINAV YÖNETMELİĞİ</w:t>
      </w:r>
    </w:p>
    <w:p w:rsidR="00945B4C" w:rsidRPr="00F77D77" w:rsidRDefault="00945B4C" w:rsidP="00945B4C">
      <w:pPr>
        <w:shd w:val="clear" w:color="auto" w:fill="FFFFFF"/>
        <w:jc w:val="center"/>
        <w:rPr>
          <w:sz w:val="18"/>
          <w:szCs w:val="18"/>
        </w:rPr>
      </w:pPr>
      <w:r w:rsidRPr="00F77D77">
        <w:rPr>
          <w:sz w:val="18"/>
          <w:szCs w:val="18"/>
          <w:shd w:val="clear" w:color="auto" w:fill="FFFFFF"/>
        </w:rPr>
        <w:t>(Resmi Gazete Tarihi: 19.06.2012 Resmi Gazete Sayısı: 28328)</w:t>
      </w:r>
      <w:r w:rsidRPr="00F77D77">
        <w:rPr>
          <w:b/>
          <w:bCs/>
          <w:sz w:val="18"/>
          <w:szCs w:val="18"/>
        </w:rPr>
        <w:t> </w:t>
      </w:r>
    </w:p>
    <w:p w:rsidR="00945B4C" w:rsidRPr="00F77D77" w:rsidRDefault="00945B4C" w:rsidP="00945B4C">
      <w:pPr>
        <w:shd w:val="clear" w:color="auto" w:fill="FFFFFF"/>
        <w:jc w:val="center"/>
        <w:rPr>
          <w:b/>
          <w:bCs/>
          <w:sz w:val="18"/>
          <w:szCs w:val="18"/>
        </w:rPr>
      </w:pPr>
    </w:p>
    <w:p w:rsidR="00945B4C" w:rsidRPr="00F77D77" w:rsidRDefault="00945B4C" w:rsidP="00945B4C">
      <w:pPr>
        <w:shd w:val="clear" w:color="auto" w:fill="FFFFFF"/>
        <w:jc w:val="center"/>
        <w:rPr>
          <w:sz w:val="18"/>
          <w:szCs w:val="18"/>
        </w:rPr>
      </w:pPr>
      <w:r w:rsidRPr="00F77D77">
        <w:rPr>
          <w:b/>
          <w:bCs/>
          <w:sz w:val="18"/>
          <w:szCs w:val="18"/>
        </w:rPr>
        <w:t>BİRİNCİ BÖLÜM</w:t>
      </w:r>
    </w:p>
    <w:p w:rsidR="00945B4C" w:rsidRPr="00F77D77" w:rsidRDefault="00945B4C" w:rsidP="00945B4C">
      <w:pPr>
        <w:shd w:val="clear" w:color="auto" w:fill="FFFFFF"/>
        <w:jc w:val="center"/>
        <w:rPr>
          <w:sz w:val="18"/>
          <w:szCs w:val="18"/>
        </w:rPr>
      </w:pPr>
      <w:r w:rsidRPr="00F77D77">
        <w:rPr>
          <w:b/>
          <w:bCs/>
          <w:sz w:val="18"/>
          <w:szCs w:val="18"/>
        </w:rPr>
        <w:t>Amaç, Kapsam, Dayanak ve Tanımlar</w:t>
      </w:r>
    </w:p>
    <w:p w:rsidR="00945B4C" w:rsidRPr="00F77D77" w:rsidRDefault="00945B4C" w:rsidP="00945B4C">
      <w:pPr>
        <w:shd w:val="clear" w:color="auto" w:fill="FFFFFF"/>
        <w:ind w:firstLine="566"/>
        <w:jc w:val="both"/>
        <w:rPr>
          <w:sz w:val="18"/>
          <w:szCs w:val="18"/>
        </w:rPr>
      </w:pPr>
      <w:r w:rsidRPr="00F77D77">
        <w:rPr>
          <w:b/>
          <w:bCs/>
          <w:sz w:val="18"/>
          <w:szCs w:val="18"/>
        </w:rPr>
        <w:t>Amaç</w:t>
      </w:r>
    </w:p>
    <w:p w:rsidR="00945B4C" w:rsidRPr="00F77D77" w:rsidRDefault="00945B4C" w:rsidP="00945B4C">
      <w:pPr>
        <w:shd w:val="clear" w:color="auto" w:fill="FFFFFF"/>
        <w:ind w:firstLine="566"/>
        <w:jc w:val="both"/>
        <w:rPr>
          <w:sz w:val="18"/>
          <w:szCs w:val="18"/>
        </w:rPr>
      </w:pPr>
      <w:r w:rsidRPr="00F77D77">
        <w:rPr>
          <w:b/>
          <w:bCs/>
          <w:sz w:val="18"/>
          <w:szCs w:val="18"/>
        </w:rPr>
        <w:t>MADDE 1 – </w:t>
      </w:r>
      <w:r w:rsidRPr="00F77D77">
        <w:rPr>
          <w:sz w:val="18"/>
          <w:szCs w:val="18"/>
        </w:rPr>
        <w:t>(1) Bu Yönetmeliğin amacı, Kahramanmaraş Sütçü İmam Üniversitesine bağlı fakülte, yüksekokul ve meslek yüksekokullarında yürütülen eğitim-öğretim, sınavlar ve kayıt işlemleri ile ilgili esasları düzenlemektir.</w:t>
      </w:r>
    </w:p>
    <w:p w:rsidR="00945B4C" w:rsidRPr="00F77D77" w:rsidRDefault="00945B4C" w:rsidP="00945B4C">
      <w:pPr>
        <w:shd w:val="clear" w:color="auto" w:fill="FFFFFF"/>
        <w:ind w:firstLine="566"/>
        <w:jc w:val="both"/>
        <w:rPr>
          <w:sz w:val="18"/>
          <w:szCs w:val="18"/>
        </w:rPr>
      </w:pPr>
      <w:r w:rsidRPr="00F77D77">
        <w:rPr>
          <w:b/>
          <w:bCs/>
          <w:sz w:val="18"/>
          <w:szCs w:val="18"/>
        </w:rPr>
        <w:t>Kapsam</w:t>
      </w:r>
    </w:p>
    <w:p w:rsidR="00945B4C" w:rsidRPr="00F77D77" w:rsidRDefault="00945B4C" w:rsidP="00945B4C">
      <w:pPr>
        <w:shd w:val="clear" w:color="auto" w:fill="FFFFFF"/>
        <w:ind w:firstLine="566"/>
        <w:jc w:val="both"/>
        <w:rPr>
          <w:sz w:val="18"/>
          <w:szCs w:val="18"/>
        </w:rPr>
      </w:pPr>
      <w:r w:rsidRPr="00F77D77">
        <w:rPr>
          <w:b/>
          <w:bCs/>
          <w:sz w:val="18"/>
          <w:szCs w:val="18"/>
        </w:rPr>
        <w:t>MADDE 2 – </w:t>
      </w:r>
      <w:r w:rsidRPr="00F77D77">
        <w:rPr>
          <w:sz w:val="18"/>
          <w:szCs w:val="18"/>
        </w:rPr>
        <w:t>(1) Bu Yönetmelik Kahramanmaraş Sütçü İmam Üniversitesine bağlı fakülte, yüksekokul ve meslek yüksekokullarında yürütülen eğitim-öğretim, sınavlar ve kayıt işlemlerine ilişkin hükümleri kapsar.</w:t>
      </w:r>
    </w:p>
    <w:p w:rsidR="00945B4C" w:rsidRPr="00F77D77" w:rsidRDefault="00945B4C" w:rsidP="00945B4C">
      <w:pPr>
        <w:shd w:val="clear" w:color="auto" w:fill="FFFFFF"/>
        <w:ind w:firstLine="566"/>
        <w:jc w:val="both"/>
        <w:rPr>
          <w:sz w:val="18"/>
          <w:szCs w:val="18"/>
        </w:rPr>
      </w:pPr>
      <w:r w:rsidRPr="00F77D77">
        <w:rPr>
          <w:b/>
          <w:bCs/>
          <w:sz w:val="18"/>
          <w:szCs w:val="18"/>
        </w:rPr>
        <w:t>Dayanak</w:t>
      </w:r>
    </w:p>
    <w:p w:rsidR="00945B4C" w:rsidRPr="00F77D77" w:rsidRDefault="00945B4C" w:rsidP="00945B4C">
      <w:pPr>
        <w:shd w:val="clear" w:color="auto" w:fill="FFFFFF"/>
        <w:ind w:firstLine="566"/>
        <w:jc w:val="both"/>
        <w:rPr>
          <w:sz w:val="18"/>
          <w:szCs w:val="18"/>
        </w:rPr>
      </w:pPr>
      <w:r w:rsidRPr="00F77D77">
        <w:rPr>
          <w:b/>
          <w:bCs/>
          <w:sz w:val="18"/>
          <w:szCs w:val="18"/>
        </w:rPr>
        <w:t>MADDE 3 – </w:t>
      </w:r>
      <w:r w:rsidRPr="00F77D77">
        <w:rPr>
          <w:sz w:val="18"/>
          <w:szCs w:val="18"/>
        </w:rPr>
        <w:t>(1) Bu Yönetmelik 4/11/1981 tarihli ve 2547 sayılı Yükseköğretim Kanununun 14, 44 ve 46 ncı maddelerine dayanılarak hazırlanmıştır.</w:t>
      </w:r>
    </w:p>
    <w:p w:rsidR="00945B4C" w:rsidRPr="00F77D77" w:rsidRDefault="00945B4C" w:rsidP="00945B4C">
      <w:pPr>
        <w:shd w:val="clear" w:color="auto" w:fill="FFFFFF"/>
        <w:ind w:firstLine="566"/>
        <w:jc w:val="both"/>
        <w:rPr>
          <w:sz w:val="18"/>
          <w:szCs w:val="18"/>
        </w:rPr>
      </w:pPr>
      <w:r w:rsidRPr="00F77D77">
        <w:rPr>
          <w:b/>
          <w:bCs/>
          <w:sz w:val="18"/>
          <w:szCs w:val="18"/>
        </w:rPr>
        <w:t>Tanımlar</w:t>
      </w:r>
    </w:p>
    <w:p w:rsidR="00945B4C" w:rsidRPr="00F77D77" w:rsidRDefault="00945B4C" w:rsidP="00945B4C">
      <w:pPr>
        <w:shd w:val="clear" w:color="auto" w:fill="FFFFFF"/>
        <w:ind w:firstLine="566"/>
        <w:jc w:val="both"/>
        <w:rPr>
          <w:sz w:val="18"/>
          <w:szCs w:val="18"/>
        </w:rPr>
      </w:pPr>
      <w:r w:rsidRPr="00F77D77">
        <w:rPr>
          <w:b/>
          <w:bCs/>
          <w:sz w:val="18"/>
          <w:szCs w:val="18"/>
        </w:rPr>
        <w:t>MADDE 4 –</w:t>
      </w:r>
      <w:r w:rsidRPr="00F77D77">
        <w:rPr>
          <w:sz w:val="18"/>
          <w:szCs w:val="18"/>
        </w:rPr>
        <w:t> (1) Bu Yönetmelikte geçen;</w:t>
      </w:r>
    </w:p>
    <w:p w:rsidR="00945B4C" w:rsidRPr="00F77D77" w:rsidRDefault="00945B4C" w:rsidP="00945B4C">
      <w:pPr>
        <w:shd w:val="clear" w:color="auto" w:fill="FFFFFF"/>
        <w:ind w:firstLine="566"/>
        <w:jc w:val="both"/>
        <w:rPr>
          <w:sz w:val="18"/>
          <w:szCs w:val="18"/>
        </w:rPr>
      </w:pPr>
      <w:r w:rsidRPr="00F77D77">
        <w:rPr>
          <w:sz w:val="18"/>
          <w:szCs w:val="18"/>
        </w:rPr>
        <w:t>a) AKTS: Avrupa Kredi Transfer Sistemini,</w:t>
      </w:r>
    </w:p>
    <w:p w:rsidR="00945B4C" w:rsidRPr="00F77D77" w:rsidRDefault="00945B4C" w:rsidP="00945B4C">
      <w:pPr>
        <w:shd w:val="clear" w:color="auto" w:fill="FFFFFF"/>
        <w:ind w:firstLine="566"/>
        <w:jc w:val="both"/>
        <w:rPr>
          <w:sz w:val="18"/>
          <w:szCs w:val="18"/>
        </w:rPr>
      </w:pPr>
      <w:r w:rsidRPr="00F77D77">
        <w:rPr>
          <w:sz w:val="18"/>
          <w:szCs w:val="18"/>
        </w:rPr>
        <w:t>b) Birim: İlgili Fakülte, Yüksekokul ve Meslek Yüksekokulunu,</w:t>
      </w:r>
    </w:p>
    <w:p w:rsidR="00945B4C" w:rsidRPr="00F77D77" w:rsidRDefault="00945B4C" w:rsidP="00945B4C">
      <w:pPr>
        <w:shd w:val="clear" w:color="auto" w:fill="FFFFFF"/>
        <w:ind w:firstLine="566"/>
        <w:jc w:val="both"/>
        <w:rPr>
          <w:sz w:val="18"/>
          <w:szCs w:val="18"/>
        </w:rPr>
      </w:pPr>
      <w:r w:rsidRPr="00F77D77">
        <w:rPr>
          <w:sz w:val="18"/>
          <w:szCs w:val="18"/>
        </w:rPr>
        <w:t>c) DNO: Dönem not ortalamasını,</w:t>
      </w:r>
    </w:p>
    <w:p w:rsidR="00945B4C" w:rsidRPr="00F77D77" w:rsidRDefault="00945B4C" w:rsidP="00945B4C">
      <w:pPr>
        <w:shd w:val="clear" w:color="auto" w:fill="FFFFFF"/>
        <w:ind w:firstLine="566"/>
        <w:jc w:val="both"/>
        <w:rPr>
          <w:sz w:val="18"/>
          <w:szCs w:val="18"/>
        </w:rPr>
      </w:pPr>
      <w:r w:rsidRPr="00F77D77">
        <w:rPr>
          <w:sz w:val="18"/>
          <w:szCs w:val="18"/>
        </w:rPr>
        <w:t>ç) GNO: Genel not ortalamasını,</w:t>
      </w:r>
    </w:p>
    <w:p w:rsidR="00945B4C" w:rsidRPr="00F77D77" w:rsidRDefault="00945B4C" w:rsidP="00945B4C">
      <w:pPr>
        <w:shd w:val="clear" w:color="auto" w:fill="FFFFFF"/>
        <w:ind w:firstLine="566"/>
        <w:jc w:val="both"/>
        <w:rPr>
          <w:sz w:val="18"/>
          <w:szCs w:val="18"/>
        </w:rPr>
      </w:pPr>
      <w:r w:rsidRPr="00F77D77">
        <w:rPr>
          <w:sz w:val="18"/>
          <w:szCs w:val="18"/>
        </w:rPr>
        <w:t>d) Öğrenci: Kahramanmaraş Sütçü İmam Üniversitesi öğrencisini,</w:t>
      </w:r>
    </w:p>
    <w:p w:rsidR="00945B4C" w:rsidRPr="00F77D77" w:rsidRDefault="00945B4C" w:rsidP="00945B4C">
      <w:pPr>
        <w:shd w:val="clear" w:color="auto" w:fill="FFFFFF"/>
        <w:ind w:firstLine="566"/>
        <w:jc w:val="both"/>
        <w:rPr>
          <w:sz w:val="18"/>
          <w:szCs w:val="18"/>
        </w:rPr>
      </w:pPr>
      <w:r w:rsidRPr="00F77D77">
        <w:rPr>
          <w:sz w:val="18"/>
          <w:szCs w:val="18"/>
        </w:rPr>
        <w:t>e) ÖSYM: Ölçme, Seçme ve Yerleştirme Merkezini,</w:t>
      </w:r>
    </w:p>
    <w:p w:rsidR="00945B4C" w:rsidRPr="00F77D77" w:rsidRDefault="00945B4C" w:rsidP="00945B4C">
      <w:pPr>
        <w:shd w:val="clear" w:color="auto" w:fill="FFFFFF"/>
        <w:ind w:firstLine="566"/>
        <w:jc w:val="both"/>
        <w:rPr>
          <w:sz w:val="18"/>
          <w:szCs w:val="18"/>
        </w:rPr>
      </w:pPr>
      <w:r w:rsidRPr="00F77D77">
        <w:rPr>
          <w:sz w:val="18"/>
          <w:szCs w:val="18"/>
        </w:rPr>
        <w:t>f) ÖSYS: Öğrenci Seçme ve Yerleştirme Sistemini,</w:t>
      </w:r>
    </w:p>
    <w:p w:rsidR="00945B4C" w:rsidRPr="00F77D77" w:rsidRDefault="00945B4C" w:rsidP="00945B4C">
      <w:pPr>
        <w:shd w:val="clear" w:color="auto" w:fill="FFFFFF"/>
        <w:ind w:firstLine="566"/>
        <w:jc w:val="both"/>
        <w:rPr>
          <w:sz w:val="18"/>
          <w:szCs w:val="18"/>
        </w:rPr>
      </w:pPr>
      <w:r w:rsidRPr="00F77D77">
        <w:rPr>
          <w:sz w:val="18"/>
          <w:szCs w:val="18"/>
        </w:rPr>
        <w:t>g) Rektör: Kahramanmaraş Sütçü İmam Üniversitesi Rektörünü,</w:t>
      </w:r>
    </w:p>
    <w:p w:rsidR="00945B4C" w:rsidRPr="00F77D77" w:rsidRDefault="00945B4C" w:rsidP="00945B4C">
      <w:pPr>
        <w:shd w:val="clear" w:color="auto" w:fill="FFFFFF"/>
        <w:ind w:firstLine="566"/>
        <w:jc w:val="both"/>
        <w:rPr>
          <w:sz w:val="18"/>
          <w:szCs w:val="18"/>
        </w:rPr>
      </w:pPr>
      <w:r w:rsidRPr="00F77D77">
        <w:rPr>
          <w:sz w:val="18"/>
          <w:szCs w:val="18"/>
        </w:rPr>
        <w:t>ğ) Senato: Kahramanmaraş Sütçü İmam Üniversitesi Senatosunu,</w:t>
      </w:r>
    </w:p>
    <w:p w:rsidR="00945B4C" w:rsidRPr="00F77D77" w:rsidRDefault="00945B4C" w:rsidP="00945B4C">
      <w:pPr>
        <w:shd w:val="clear" w:color="auto" w:fill="FFFFFF"/>
        <w:ind w:firstLine="566"/>
        <w:jc w:val="both"/>
        <w:rPr>
          <w:sz w:val="18"/>
          <w:szCs w:val="18"/>
        </w:rPr>
      </w:pPr>
      <w:r w:rsidRPr="00F77D77">
        <w:rPr>
          <w:sz w:val="18"/>
          <w:szCs w:val="18"/>
        </w:rPr>
        <w:t>h) Üniversite: Kahramanmaraş Sütçü İmam Üniversitesini,</w:t>
      </w:r>
    </w:p>
    <w:p w:rsidR="00945B4C" w:rsidRPr="00F77D77" w:rsidRDefault="00945B4C" w:rsidP="00945B4C">
      <w:pPr>
        <w:shd w:val="clear" w:color="auto" w:fill="FFFFFF"/>
        <w:ind w:firstLine="566"/>
        <w:jc w:val="both"/>
        <w:rPr>
          <w:sz w:val="18"/>
          <w:szCs w:val="18"/>
        </w:rPr>
      </w:pPr>
      <w:r w:rsidRPr="00F77D77">
        <w:rPr>
          <w:sz w:val="18"/>
          <w:szCs w:val="18"/>
        </w:rPr>
        <w:t>ı) Yönetim Kurulu: Kahramanmaraş Sütçü İmam Üniversitesi Yönetim Kurulunu,</w:t>
      </w:r>
    </w:p>
    <w:p w:rsidR="00945B4C" w:rsidRPr="00F77D77" w:rsidRDefault="00945B4C" w:rsidP="00945B4C">
      <w:pPr>
        <w:shd w:val="clear" w:color="auto" w:fill="FFFFFF"/>
        <w:ind w:firstLine="566"/>
        <w:jc w:val="both"/>
        <w:rPr>
          <w:sz w:val="18"/>
          <w:szCs w:val="18"/>
        </w:rPr>
      </w:pPr>
      <w:r w:rsidRPr="00F77D77">
        <w:rPr>
          <w:sz w:val="18"/>
          <w:szCs w:val="18"/>
        </w:rPr>
        <w:t>ifade eder.</w:t>
      </w:r>
    </w:p>
    <w:p w:rsidR="00945B4C" w:rsidRDefault="00945B4C" w:rsidP="00945B4C">
      <w:pPr>
        <w:shd w:val="clear" w:color="auto" w:fill="FFFFFF"/>
        <w:jc w:val="center"/>
        <w:rPr>
          <w:b/>
          <w:bCs/>
          <w:sz w:val="18"/>
          <w:szCs w:val="18"/>
        </w:rPr>
      </w:pPr>
    </w:p>
    <w:p w:rsidR="00945B4C" w:rsidRDefault="00945B4C" w:rsidP="00945B4C">
      <w:pPr>
        <w:shd w:val="clear" w:color="auto" w:fill="FFFFFF"/>
        <w:jc w:val="center"/>
        <w:rPr>
          <w:b/>
          <w:bCs/>
          <w:sz w:val="18"/>
          <w:szCs w:val="18"/>
        </w:rPr>
      </w:pPr>
    </w:p>
    <w:p w:rsidR="00945B4C" w:rsidRDefault="00945B4C" w:rsidP="00945B4C">
      <w:pPr>
        <w:shd w:val="clear" w:color="auto" w:fill="FFFFFF"/>
        <w:jc w:val="center"/>
        <w:rPr>
          <w:b/>
          <w:bCs/>
          <w:sz w:val="18"/>
          <w:szCs w:val="18"/>
        </w:rPr>
      </w:pPr>
    </w:p>
    <w:p w:rsidR="00945B4C" w:rsidRDefault="00945B4C" w:rsidP="00945B4C">
      <w:pPr>
        <w:shd w:val="clear" w:color="auto" w:fill="FFFFFF"/>
        <w:jc w:val="center"/>
        <w:rPr>
          <w:b/>
          <w:bCs/>
          <w:sz w:val="18"/>
          <w:szCs w:val="18"/>
        </w:rPr>
      </w:pPr>
    </w:p>
    <w:p w:rsidR="00945B4C" w:rsidRDefault="00945B4C" w:rsidP="00945B4C">
      <w:pPr>
        <w:shd w:val="clear" w:color="auto" w:fill="FFFFFF"/>
        <w:jc w:val="center"/>
        <w:rPr>
          <w:b/>
          <w:bCs/>
          <w:sz w:val="18"/>
          <w:szCs w:val="18"/>
        </w:rPr>
      </w:pPr>
    </w:p>
    <w:p w:rsidR="00945B4C" w:rsidRPr="00F77D77" w:rsidRDefault="00945B4C" w:rsidP="00945B4C">
      <w:pPr>
        <w:shd w:val="clear" w:color="auto" w:fill="FFFFFF"/>
        <w:jc w:val="center"/>
        <w:rPr>
          <w:sz w:val="18"/>
          <w:szCs w:val="18"/>
        </w:rPr>
      </w:pPr>
      <w:r w:rsidRPr="00F77D77">
        <w:rPr>
          <w:b/>
          <w:bCs/>
          <w:sz w:val="18"/>
          <w:szCs w:val="18"/>
        </w:rPr>
        <w:t> </w:t>
      </w:r>
    </w:p>
    <w:p w:rsidR="00945B4C" w:rsidRPr="00F77D77" w:rsidRDefault="00945B4C" w:rsidP="00945B4C">
      <w:pPr>
        <w:shd w:val="clear" w:color="auto" w:fill="FFFFFF"/>
        <w:jc w:val="center"/>
        <w:rPr>
          <w:sz w:val="18"/>
          <w:szCs w:val="18"/>
        </w:rPr>
      </w:pPr>
      <w:r w:rsidRPr="00F77D77">
        <w:rPr>
          <w:b/>
          <w:bCs/>
          <w:sz w:val="18"/>
          <w:szCs w:val="18"/>
        </w:rPr>
        <w:lastRenderedPageBreak/>
        <w:t>İKİNCİ BÖLÜM</w:t>
      </w:r>
    </w:p>
    <w:p w:rsidR="00945B4C" w:rsidRPr="00F77D77" w:rsidRDefault="00945B4C" w:rsidP="00945B4C">
      <w:pPr>
        <w:shd w:val="clear" w:color="auto" w:fill="FFFFFF"/>
        <w:jc w:val="center"/>
        <w:rPr>
          <w:sz w:val="18"/>
          <w:szCs w:val="18"/>
        </w:rPr>
      </w:pPr>
      <w:r w:rsidRPr="00F77D77">
        <w:rPr>
          <w:b/>
          <w:bCs/>
          <w:sz w:val="18"/>
          <w:szCs w:val="18"/>
        </w:rPr>
        <w:t>Eğitim-Öğretim Esasları</w:t>
      </w:r>
    </w:p>
    <w:p w:rsidR="00945B4C" w:rsidRPr="00F77D77" w:rsidRDefault="00945B4C" w:rsidP="00945B4C">
      <w:pPr>
        <w:shd w:val="clear" w:color="auto" w:fill="FFFFFF"/>
        <w:ind w:firstLine="566"/>
        <w:jc w:val="both"/>
        <w:rPr>
          <w:sz w:val="18"/>
          <w:szCs w:val="18"/>
        </w:rPr>
      </w:pPr>
      <w:r w:rsidRPr="00F77D77">
        <w:rPr>
          <w:b/>
          <w:bCs/>
          <w:sz w:val="18"/>
          <w:szCs w:val="18"/>
        </w:rPr>
        <w:t>Eğitim-öğretim süresi</w:t>
      </w:r>
    </w:p>
    <w:p w:rsidR="00945B4C" w:rsidRPr="00F77D77" w:rsidRDefault="00945B4C" w:rsidP="00945B4C">
      <w:pPr>
        <w:shd w:val="clear" w:color="auto" w:fill="FFFFFF"/>
        <w:ind w:firstLine="566"/>
        <w:jc w:val="both"/>
        <w:rPr>
          <w:sz w:val="18"/>
          <w:szCs w:val="18"/>
        </w:rPr>
      </w:pPr>
      <w:r w:rsidRPr="00F77D77">
        <w:rPr>
          <w:b/>
          <w:bCs/>
          <w:sz w:val="18"/>
          <w:szCs w:val="18"/>
        </w:rPr>
        <w:t>MADDE 5 – </w:t>
      </w:r>
      <w:r w:rsidRPr="00F77D77">
        <w:rPr>
          <w:sz w:val="18"/>
          <w:szCs w:val="18"/>
        </w:rPr>
        <w:t>(1) Üniversiteye bağlı meslek yüksekokullarında eğitim-öğretim süresi iki yıldır. Meslek yüksekokullarında, programlarını başarı ile tamamlayan öğrencilere ön lisans diploması verilir.</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(Değişik:RG-29/5/2015-29370) </w:t>
      </w:r>
      <w:r w:rsidRPr="00F77D77">
        <w:rPr>
          <w:sz w:val="18"/>
          <w:szCs w:val="18"/>
        </w:rPr>
        <w:t>Tıp fakültesi ve diş hekimliği fakültesi hariç, diğer fakülteler ve yüksekokullarda eğitim-öğretim süresi dört yıldır. Bu birimlerin programlarını başarı ile tamamlayan öğrencilere lisans diploması verilir.</w:t>
      </w:r>
    </w:p>
    <w:p w:rsidR="00945B4C" w:rsidRPr="00F77D77" w:rsidRDefault="00945B4C" w:rsidP="00945B4C">
      <w:pPr>
        <w:shd w:val="clear" w:color="auto" w:fill="FFFFFF"/>
        <w:ind w:firstLine="566"/>
        <w:jc w:val="both"/>
        <w:rPr>
          <w:sz w:val="18"/>
          <w:szCs w:val="18"/>
        </w:rPr>
      </w:pPr>
      <w:r w:rsidRPr="00F77D77">
        <w:rPr>
          <w:sz w:val="18"/>
          <w:szCs w:val="18"/>
        </w:rPr>
        <w:t>(3) </w:t>
      </w:r>
      <w:r w:rsidRPr="00F77D77">
        <w:rPr>
          <w:b/>
          <w:bCs/>
          <w:sz w:val="18"/>
          <w:szCs w:val="18"/>
        </w:rPr>
        <w:t>(Değişik:RG-29/5/2015-29370) </w:t>
      </w:r>
      <w:r w:rsidRPr="00F77D77">
        <w:rPr>
          <w:sz w:val="18"/>
          <w:szCs w:val="18"/>
        </w:rPr>
        <w:t>Tıp fakültesinde eğitim-öğretim süresi altı yıldır. Bu fakülteyi başarı ile tamamlayan öğrencilere tıp doktoru diploması verilir. Diş hekimliği fakültesinde eğitim-öğretim süresi beş yıldır. Bu fakülteyi başarı ile tamamlayan öğrencilere diş hekimliği diploması verilir.</w:t>
      </w:r>
    </w:p>
    <w:p w:rsidR="00945B4C" w:rsidRPr="00F77D77" w:rsidRDefault="00945B4C" w:rsidP="00945B4C">
      <w:pPr>
        <w:shd w:val="clear" w:color="auto" w:fill="FFFFFF"/>
        <w:ind w:firstLine="566"/>
        <w:jc w:val="both"/>
        <w:rPr>
          <w:sz w:val="18"/>
          <w:szCs w:val="18"/>
        </w:rPr>
      </w:pPr>
      <w:r w:rsidRPr="00F77D77">
        <w:rPr>
          <w:sz w:val="18"/>
          <w:szCs w:val="18"/>
        </w:rPr>
        <w:t>(4) Yabancı dil hazırlık sınıfı bulunan programlardaki bir yıllık yabancı dil hazırlık eğitim-öğretimi yukarıda belirtilen sürelerin dışındadır.</w:t>
      </w:r>
    </w:p>
    <w:p w:rsidR="00945B4C" w:rsidRPr="00F77D77" w:rsidRDefault="00945B4C" w:rsidP="00945B4C">
      <w:pPr>
        <w:shd w:val="clear" w:color="auto" w:fill="FFFFFF"/>
        <w:ind w:firstLine="566"/>
        <w:jc w:val="both"/>
        <w:rPr>
          <w:sz w:val="18"/>
          <w:szCs w:val="18"/>
        </w:rPr>
      </w:pPr>
      <w:r w:rsidRPr="00F77D77">
        <w:rPr>
          <w:sz w:val="18"/>
          <w:szCs w:val="18"/>
        </w:rPr>
        <w:t>(5) </w:t>
      </w:r>
      <w:r w:rsidRPr="00F77D77">
        <w:rPr>
          <w:b/>
          <w:bCs/>
          <w:sz w:val="18"/>
          <w:szCs w:val="18"/>
        </w:rPr>
        <w:t>(Değişik:RG-28/9/2013-28779) </w:t>
      </w:r>
      <w:r w:rsidRPr="00F77D77">
        <w:rPr>
          <w:sz w:val="18"/>
          <w:szCs w:val="18"/>
        </w:rPr>
        <w:t>Öğrenimini bu maddenin birinci, ikinci ve üçüncü fıkralarında belirtilen sürelerde tamamlayıp mezun olamayanlar, ilgili döneme ait öğrenci katkı payı veya öğrenim ücretlerini yürürlükteki mevzuat hükümlerine göre ödemek koşulu ile öğrenimlerine devam etmek için kayıt yaptırabilir. Bu durumda, ders ve sınavlara katılma ile tez hazırlama hariç, öğrencilere tanınan diğer haklardan yararlandırılmadan öğrencilik statüleri devam eder.</w:t>
      </w:r>
    </w:p>
    <w:p w:rsidR="00945B4C" w:rsidRPr="00F77D77" w:rsidRDefault="00945B4C" w:rsidP="00945B4C">
      <w:pPr>
        <w:shd w:val="clear" w:color="auto" w:fill="FFFFFF"/>
        <w:ind w:firstLine="566"/>
        <w:jc w:val="both"/>
        <w:rPr>
          <w:sz w:val="18"/>
          <w:szCs w:val="18"/>
        </w:rPr>
      </w:pPr>
      <w:r w:rsidRPr="00F77D77">
        <w:rPr>
          <w:sz w:val="18"/>
          <w:szCs w:val="18"/>
        </w:rPr>
        <w:t>(6) Eğitim-öğretim süresi boyunca katkı payı veya öğrenim ücreti ilgili mevzuat hükümlerine göre alınır.</w:t>
      </w:r>
    </w:p>
    <w:p w:rsidR="00945B4C" w:rsidRPr="00F77D77" w:rsidRDefault="00945B4C" w:rsidP="00945B4C">
      <w:pPr>
        <w:shd w:val="clear" w:color="auto" w:fill="FFFFFF"/>
        <w:ind w:firstLine="566"/>
        <w:jc w:val="both"/>
        <w:rPr>
          <w:sz w:val="18"/>
          <w:szCs w:val="18"/>
        </w:rPr>
      </w:pPr>
      <w:r w:rsidRPr="00F77D77">
        <w:rPr>
          <w:sz w:val="18"/>
          <w:szCs w:val="18"/>
        </w:rPr>
        <w:t>(7) </w:t>
      </w:r>
      <w:r w:rsidRPr="00F77D77">
        <w:rPr>
          <w:b/>
          <w:bCs/>
          <w:sz w:val="18"/>
          <w:szCs w:val="18"/>
        </w:rPr>
        <w:t>(Ek:RG-29/5/2015-29370) </w:t>
      </w:r>
      <w:r w:rsidRPr="00F77D77">
        <w:rPr>
          <w:sz w:val="18"/>
          <w:szCs w:val="18"/>
        </w:rPr>
        <w:t>Öğrenciler, bir yıl süreli yabancı dil hazırlık sınıfı hariç, kayıt olduğu programa ilişkin derslerin verildiği dönemden başlamak üzere, her dönem için kayıt yaptırıp yaptırmadığına bakılmaksızın öğrenim süresi iki yıl olan önlisans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Bu süreler sonunda mezun olamayanlarla ilgili olarak 2547 sayılı Kanunun 44 üncü maddesine göre işlem yapılır.</w:t>
      </w:r>
    </w:p>
    <w:p w:rsidR="00945B4C" w:rsidRPr="00F77D77" w:rsidRDefault="00945B4C" w:rsidP="00945B4C">
      <w:pPr>
        <w:shd w:val="clear" w:color="auto" w:fill="FFFFFF"/>
        <w:ind w:firstLine="566"/>
        <w:jc w:val="both"/>
        <w:rPr>
          <w:sz w:val="18"/>
          <w:szCs w:val="18"/>
        </w:rPr>
      </w:pPr>
      <w:r w:rsidRPr="00F77D77">
        <w:rPr>
          <w:b/>
          <w:bCs/>
          <w:sz w:val="18"/>
          <w:szCs w:val="18"/>
        </w:rPr>
        <w:t>Öğretim planları</w:t>
      </w:r>
    </w:p>
    <w:p w:rsidR="00945B4C" w:rsidRPr="00F77D77" w:rsidRDefault="00945B4C" w:rsidP="00945B4C">
      <w:pPr>
        <w:shd w:val="clear" w:color="auto" w:fill="FFFFFF"/>
        <w:ind w:firstLine="566"/>
        <w:jc w:val="both"/>
        <w:rPr>
          <w:sz w:val="18"/>
          <w:szCs w:val="18"/>
        </w:rPr>
      </w:pPr>
      <w:r w:rsidRPr="00F77D77">
        <w:rPr>
          <w:b/>
          <w:bCs/>
          <w:sz w:val="18"/>
          <w:szCs w:val="18"/>
        </w:rPr>
        <w:t>MADDE 6 –</w:t>
      </w:r>
      <w:r w:rsidRPr="00F77D77">
        <w:rPr>
          <w:sz w:val="18"/>
          <w:szCs w:val="18"/>
        </w:rPr>
        <w:t xml:space="preserve"> (1) Ders kredileri, Yükseköğretim Kurulunca ilgili programın yer aldığı diploma düzeyi ve alan için yükseköğretim yeterlilikler çerçevesine göre belirlenen kredi aralığı ve öğrencilerin çalışma saati göz önünde tutularak Senato tarafından belirlenir. İlgili </w:t>
      </w:r>
      <w:r w:rsidRPr="00F77D77">
        <w:rPr>
          <w:sz w:val="18"/>
          <w:szCs w:val="18"/>
        </w:rPr>
        <w:lastRenderedPageBreak/>
        <w:t>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çalışmalarda göz önünde bulundurularak Senato tarafından belirlenen ilkeler çerçevesinde iş yüküne dayalı ders kredileri hesaplanır.</w:t>
      </w:r>
    </w:p>
    <w:p w:rsidR="00945B4C" w:rsidRPr="00F77D77" w:rsidRDefault="00945B4C" w:rsidP="00945B4C">
      <w:pPr>
        <w:shd w:val="clear" w:color="auto" w:fill="FFFFFF"/>
        <w:ind w:firstLine="566"/>
        <w:jc w:val="both"/>
        <w:rPr>
          <w:sz w:val="18"/>
          <w:szCs w:val="18"/>
        </w:rPr>
      </w:pPr>
      <w:r w:rsidRPr="00F77D77">
        <w:rPr>
          <w:sz w:val="18"/>
          <w:szCs w:val="18"/>
        </w:rPr>
        <w:t>(2) Öğretim planındaki dersler; teorik dersler, uygulamalar, laboratuvarlar, atölye çalışmaları, tez, proje, staj, iş yeri uygulamaları ve benzeri çalışmaları kapsar. Dersler zorunlu ve seçmeli olabilir.</w:t>
      </w:r>
    </w:p>
    <w:p w:rsidR="00945B4C" w:rsidRPr="00F77D77" w:rsidRDefault="00945B4C" w:rsidP="00945B4C">
      <w:pPr>
        <w:shd w:val="clear" w:color="auto" w:fill="FFFFFF"/>
        <w:ind w:firstLine="566"/>
        <w:jc w:val="both"/>
        <w:rPr>
          <w:sz w:val="18"/>
          <w:szCs w:val="18"/>
        </w:rPr>
      </w:pPr>
      <w:r w:rsidRPr="00F77D77">
        <w:rPr>
          <w:sz w:val="18"/>
          <w:szCs w:val="18"/>
        </w:rPr>
        <w:t>(3) Derslerin öğretim süresince dönemlere veya yıllara göre dağılımı; haftalık, teorik ve laboratuvar, her türlü uygulama saati, kredi değeri ve varsa koşulları ilgili kurulların kararı ile belirlenir. Koşullu ders uygulaması alınan karardan bir akademik yıl sonra uygulamaya girer.</w:t>
      </w:r>
    </w:p>
    <w:p w:rsidR="00945B4C" w:rsidRPr="00F77D77" w:rsidRDefault="00945B4C" w:rsidP="00945B4C">
      <w:pPr>
        <w:shd w:val="clear" w:color="auto" w:fill="FFFFFF"/>
        <w:ind w:firstLine="566"/>
        <w:jc w:val="both"/>
        <w:rPr>
          <w:sz w:val="18"/>
          <w:szCs w:val="18"/>
        </w:rPr>
      </w:pPr>
      <w:r w:rsidRPr="00F77D77">
        <w:rPr>
          <w:sz w:val="18"/>
          <w:szCs w:val="18"/>
        </w:rPr>
        <w:t>(4) Öğrenci; öğretim planında yer alan tüm zorunlu dersler ile öngörülen kredide seçmeli dersleri almak ve başarmakla yükümlüdür.</w:t>
      </w:r>
    </w:p>
    <w:p w:rsidR="00945B4C" w:rsidRPr="00F77D77" w:rsidRDefault="00945B4C" w:rsidP="00945B4C">
      <w:pPr>
        <w:shd w:val="clear" w:color="auto" w:fill="FFFFFF"/>
        <w:ind w:firstLine="566"/>
        <w:jc w:val="both"/>
        <w:rPr>
          <w:sz w:val="18"/>
          <w:szCs w:val="18"/>
        </w:rPr>
      </w:pPr>
      <w:r w:rsidRPr="00F77D77">
        <w:rPr>
          <w:sz w:val="18"/>
          <w:szCs w:val="18"/>
        </w:rPr>
        <w:t>(5) Öğretim planları ilgili kurul kararları ile Senatoya sunulur. Senato onayından geçen öğretim planları; eğitim-öğretim başlamadan önce akademik takvimde belirlenen süre içinde ilan edilir.</w:t>
      </w:r>
    </w:p>
    <w:p w:rsidR="00945B4C" w:rsidRPr="00F77D77" w:rsidRDefault="00945B4C" w:rsidP="00945B4C">
      <w:pPr>
        <w:shd w:val="clear" w:color="auto" w:fill="FFFFFF"/>
        <w:ind w:firstLine="566"/>
        <w:jc w:val="both"/>
        <w:rPr>
          <w:sz w:val="18"/>
          <w:szCs w:val="18"/>
        </w:rPr>
      </w:pPr>
      <w:r w:rsidRPr="00F77D77">
        <w:rPr>
          <w:sz w:val="18"/>
          <w:szCs w:val="18"/>
        </w:rPr>
        <w:t>(6) Staj çalışmaları ve iş yeri uygulamaları birimler tarafından her programın özelliğine göre hazırlanan esaslara göre yapılır.</w:t>
      </w:r>
    </w:p>
    <w:p w:rsidR="00945B4C" w:rsidRPr="00F77D77" w:rsidRDefault="00945B4C" w:rsidP="00945B4C">
      <w:pPr>
        <w:shd w:val="clear" w:color="auto" w:fill="FFFFFF"/>
        <w:ind w:firstLine="566"/>
        <w:jc w:val="both"/>
        <w:rPr>
          <w:sz w:val="18"/>
          <w:szCs w:val="18"/>
        </w:rPr>
      </w:pPr>
      <w:r w:rsidRPr="00F77D77">
        <w:rPr>
          <w:sz w:val="18"/>
          <w:szCs w:val="18"/>
        </w:rPr>
        <w:t>(7) </w:t>
      </w:r>
      <w:r w:rsidRPr="00F77D77">
        <w:rPr>
          <w:b/>
          <w:bCs/>
          <w:sz w:val="18"/>
          <w:szCs w:val="18"/>
        </w:rPr>
        <w:t>(Değişik:RG-29/5/2015-29370)  </w:t>
      </w:r>
      <w:r w:rsidRPr="00F77D77">
        <w:rPr>
          <w:sz w:val="18"/>
          <w:szCs w:val="18"/>
        </w:rPr>
        <w:t>Bir eğitim-öğretim yılında önlisans-lisans programlarında her yarıyıl için ders ve uygulama kredisi 30 AKTS’dir. Ders ve uygulama kredi toplamları, eğitim-öğretim süresi iki yıl olan programlarda 120 AKTS, dört yıl olan programlarda 240 AKTS, beş yıl olan programlarda 300 AKTS, altı yıl olan programlarda ise 360 AKTS’dir.</w:t>
      </w:r>
    </w:p>
    <w:p w:rsidR="00945B4C" w:rsidRPr="00F77D77" w:rsidRDefault="00945B4C" w:rsidP="00945B4C">
      <w:pPr>
        <w:shd w:val="clear" w:color="auto" w:fill="FFFFFF"/>
        <w:ind w:firstLine="566"/>
        <w:jc w:val="both"/>
        <w:rPr>
          <w:sz w:val="18"/>
          <w:szCs w:val="18"/>
        </w:rPr>
      </w:pPr>
      <w:r w:rsidRPr="00F77D77">
        <w:rPr>
          <w:sz w:val="18"/>
          <w:szCs w:val="18"/>
        </w:rPr>
        <w:t>(8) Özel hükümlerle belirtilmediği sürece öğrenci üst yarıyıllardan ders alamaz.</w:t>
      </w:r>
    </w:p>
    <w:p w:rsidR="00945B4C" w:rsidRPr="00F77D77" w:rsidRDefault="00945B4C" w:rsidP="00945B4C">
      <w:pPr>
        <w:shd w:val="clear" w:color="auto" w:fill="FFFFFF"/>
        <w:ind w:firstLine="566"/>
        <w:jc w:val="both"/>
        <w:rPr>
          <w:sz w:val="18"/>
          <w:szCs w:val="18"/>
        </w:rPr>
      </w:pPr>
      <w:r w:rsidRPr="00F77D77">
        <w:rPr>
          <w:sz w:val="18"/>
          <w:szCs w:val="18"/>
        </w:rPr>
        <w:t>(9) </w:t>
      </w:r>
      <w:r w:rsidRPr="00F77D77">
        <w:rPr>
          <w:b/>
          <w:bCs/>
          <w:sz w:val="18"/>
          <w:szCs w:val="18"/>
        </w:rPr>
        <w:t>(Değişik:RG-29/5/2015-29370) </w:t>
      </w:r>
      <w:r w:rsidRPr="00F77D77">
        <w:rPr>
          <w:sz w:val="18"/>
          <w:szCs w:val="18"/>
        </w:rPr>
        <w:t>Bir yarıyılda o döneme ait en fazla 30 AKTS kredisi ders alınabilir. Ancak ders tekrarı durumunda olan ve/veya alt yarıyıldan dersi olan bir öğrenci, alt yarıyıllardaki derslerine kayıt olmak koşulu ile bir yarıyılda en fazla 40 AKTS kredisi kadar ders alabilir.</w:t>
      </w:r>
    </w:p>
    <w:p w:rsidR="00945B4C" w:rsidRPr="00F77D77" w:rsidRDefault="00945B4C" w:rsidP="00945B4C">
      <w:pPr>
        <w:shd w:val="clear" w:color="auto" w:fill="FFFFFF"/>
        <w:ind w:firstLine="566"/>
        <w:jc w:val="both"/>
        <w:rPr>
          <w:sz w:val="18"/>
          <w:szCs w:val="18"/>
        </w:rPr>
      </w:pPr>
      <w:r w:rsidRPr="00F77D77">
        <w:rPr>
          <w:b/>
          <w:bCs/>
          <w:sz w:val="18"/>
          <w:szCs w:val="18"/>
        </w:rPr>
        <w:t>İntibak</w:t>
      </w:r>
    </w:p>
    <w:p w:rsidR="00945B4C" w:rsidRPr="00F77D77" w:rsidRDefault="00945B4C" w:rsidP="00945B4C">
      <w:pPr>
        <w:shd w:val="clear" w:color="auto" w:fill="FFFFFF"/>
        <w:ind w:firstLine="566"/>
        <w:jc w:val="both"/>
        <w:rPr>
          <w:sz w:val="18"/>
          <w:szCs w:val="18"/>
        </w:rPr>
      </w:pPr>
      <w:r w:rsidRPr="00F77D77">
        <w:rPr>
          <w:b/>
          <w:bCs/>
          <w:sz w:val="18"/>
          <w:szCs w:val="18"/>
        </w:rPr>
        <w:t>MADDE 7 –</w:t>
      </w:r>
      <w:r w:rsidRPr="00F77D77">
        <w:rPr>
          <w:sz w:val="18"/>
          <w:szCs w:val="18"/>
        </w:rPr>
        <w:t> (1) Lisans öğrenimlerini tamamlayamayanların ön lisans diploması almaları veya meslek yüksekokullarına intibakları, 18/3/1989 tarihli ve 20112 sayılı Resmî Gazete’de yayımlanan Lisans Öğrenimlerini Tamamlamayan veya Tamamlayamayanların Ön Lisans Diploması Almaları veya Meslek Yüksekokullarına İntibakları Hakkında Yönetmelik hükümlerine göre yapılır.</w:t>
      </w:r>
    </w:p>
    <w:p w:rsidR="00945B4C" w:rsidRDefault="00945B4C" w:rsidP="00945B4C">
      <w:pPr>
        <w:shd w:val="clear" w:color="auto" w:fill="FFFFFF"/>
        <w:ind w:firstLine="566"/>
        <w:jc w:val="both"/>
        <w:rPr>
          <w:b/>
          <w:bCs/>
          <w:sz w:val="18"/>
          <w:szCs w:val="18"/>
        </w:rPr>
      </w:pPr>
    </w:p>
    <w:p w:rsidR="00945B4C" w:rsidRPr="00F77D77" w:rsidRDefault="00945B4C" w:rsidP="00945B4C">
      <w:pPr>
        <w:shd w:val="clear" w:color="auto" w:fill="FFFFFF"/>
        <w:ind w:firstLine="566"/>
        <w:jc w:val="both"/>
        <w:rPr>
          <w:sz w:val="18"/>
          <w:szCs w:val="18"/>
        </w:rPr>
      </w:pPr>
      <w:r w:rsidRPr="00F77D77">
        <w:rPr>
          <w:b/>
          <w:bCs/>
          <w:sz w:val="18"/>
          <w:szCs w:val="18"/>
        </w:rPr>
        <w:lastRenderedPageBreak/>
        <w:t>Eğitim-öğretim dönemleri ve programları</w:t>
      </w:r>
    </w:p>
    <w:p w:rsidR="00945B4C" w:rsidRPr="00F77D77" w:rsidRDefault="00945B4C" w:rsidP="00945B4C">
      <w:pPr>
        <w:shd w:val="clear" w:color="auto" w:fill="FFFFFF"/>
        <w:ind w:firstLine="566"/>
        <w:jc w:val="both"/>
        <w:rPr>
          <w:sz w:val="18"/>
          <w:szCs w:val="18"/>
        </w:rPr>
      </w:pPr>
      <w:r w:rsidRPr="00F77D77">
        <w:rPr>
          <w:b/>
          <w:bCs/>
          <w:sz w:val="18"/>
          <w:szCs w:val="18"/>
        </w:rPr>
        <w:t>MADDE 8 – </w:t>
      </w:r>
      <w:r w:rsidRPr="00F77D77">
        <w:rPr>
          <w:sz w:val="18"/>
          <w:szCs w:val="18"/>
        </w:rPr>
        <w:t>(1) Üniversiteye bağlı birimlerde örgün olarak birinci ve ikinci öğretim yapılır. Ancak ilgili kurulların gerekçeli önerileri, Senatonun kararı ve Yükseköğretim Kurulunun onayı ile açık, dışarıdan, uzaktan ve yaygın eğitim de yapılabilir.</w:t>
      </w:r>
    </w:p>
    <w:p w:rsidR="00945B4C" w:rsidRPr="00F77D77" w:rsidRDefault="00945B4C" w:rsidP="00945B4C">
      <w:pPr>
        <w:shd w:val="clear" w:color="auto" w:fill="FFFFFF"/>
        <w:ind w:firstLine="566"/>
        <w:jc w:val="both"/>
        <w:rPr>
          <w:sz w:val="18"/>
          <w:szCs w:val="18"/>
        </w:rPr>
      </w:pPr>
      <w:r w:rsidRPr="00F77D77">
        <w:rPr>
          <w:sz w:val="18"/>
          <w:szCs w:val="18"/>
        </w:rPr>
        <w:t>(2) Bir örgün eğitim-öğretim yılı, her biri ara sınav süresi dâhil onaltı haftadan oluşan güz ve bahar yarıyıllarından oluşur. Yarıyıl veya yılsonu sınav günleri bu sürenin dışındadır. Sınavlar ve ortak zorunlu dersler Cumartesi günleri de yapılabilir. İlgili birimin özelliğine göre ara sınav süresi içinde gerektiği hallerde ders ve uygulama yapılabilir.</w:t>
      </w:r>
    </w:p>
    <w:p w:rsidR="00945B4C" w:rsidRPr="00F77D77" w:rsidRDefault="00945B4C" w:rsidP="00945B4C">
      <w:pPr>
        <w:shd w:val="clear" w:color="auto" w:fill="FFFFFF"/>
        <w:ind w:firstLine="566"/>
        <w:jc w:val="both"/>
        <w:rPr>
          <w:sz w:val="18"/>
          <w:szCs w:val="18"/>
        </w:rPr>
      </w:pPr>
      <w:r w:rsidRPr="00F77D77">
        <w:rPr>
          <w:sz w:val="18"/>
          <w:szCs w:val="18"/>
        </w:rPr>
        <w:t>(3) </w:t>
      </w:r>
      <w:r w:rsidRPr="00F77D77">
        <w:rPr>
          <w:b/>
          <w:bCs/>
          <w:sz w:val="18"/>
          <w:szCs w:val="18"/>
        </w:rPr>
        <w:t>(Değişik:RG-29/5/2015-29370) </w:t>
      </w:r>
      <w:r w:rsidRPr="00F77D77">
        <w:rPr>
          <w:sz w:val="18"/>
          <w:szCs w:val="18"/>
        </w:rPr>
        <w:t>Tıp fakültesi ve diş hekimliği fakültesinde eğitim-öğretim dönemlerinin süreleri ilgili kurulun önerisi üzerine Senato tarafından düzenlenir.</w:t>
      </w:r>
    </w:p>
    <w:p w:rsidR="00945B4C" w:rsidRPr="00F77D77" w:rsidRDefault="00945B4C" w:rsidP="00945B4C">
      <w:pPr>
        <w:shd w:val="clear" w:color="auto" w:fill="FFFFFF"/>
        <w:ind w:firstLine="566"/>
        <w:jc w:val="both"/>
        <w:rPr>
          <w:sz w:val="18"/>
          <w:szCs w:val="18"/>
        </w:rPr>
      </w:pPr>
      <w:r w:rsidRPr="00F77D77">
        <w:rPr>
          <w:sz w:val="18"/>
          <w:szCs w:val="18"/>
        </w:rPr>
        <w:t>(4) Birim kurulları, bir sonraki yıla ait eğitim-öğretim programları ile akademik takvim önerilerini, her yıl en geç Mayıs ayı sonuna kadar, Senatonun onayına sunarlar. Senato tarafından karara bağlanan programlar ve akademik takvim, dekanlıklar ve yüksekokul/meslek yüksekokulu müdürlüklerince her eğitim-öğretim yılının başlamasından en az bir ay önce ilan edilir.</w:t>
      </w:r>
    </w:p>
    <w:p w:rsidR="00945B4C" w:rsidRPr="00F77D77" w:rsidRDefault="00945B4C" w:rsidP="00945B4C">
      <w:pPr>
        <w:shd w:val="clear" w:color="auto" w:fill="FFFFFF"/>
        <w:ind w:firstLine="566"/>
        <w:jc w:val="both"/>
        <w:rPr>
          <w:sz w:val="18"/>
          <w:szCs w:val="18"/>
        </w:rPr>
      </w:pPr>
      <w:r w:rsidRPr="00F77D77">
        <w:rPr>
          <w:b/>
          <w:bCs/>
          <w:sz w:val="18"/>
          <w:szCs w:val="18"/>
        </w:rPr>
        <w:t>Çift anadal programı</w:t>
      </w:r>
    </w:p>
    <w:p w:rsidR="00945B4C" w:rsidRPr="00F77D77" w:rsidRDefault="00945B4C" w:rsidP="00945B4C">
      <w:pPr>
        <w:shd w:val="clear" w:color="auto" w:fill="FFFFFF"/>
        <w:ind w:firstLine="566"/>
        <w:jc w:val="both"/>
        <w:rPr>
          <w:sz w:val="18"/>
          <w:szCs w:val="18"/>
        </w:rPr>
      </w:pPr>
      <w:r w:rsidRPr="00F77D77">
        <w:rPr>
          <w:b/>
          <w:bCs/>
          <w:sz w:val="18"/>
          <w:szCs w:val="18"/>
        </w:rPr>
        <w:t>MADDE 9 –</w:t>
      </w:r>
      <w:r w:rsidRPr="00F77D77">
        <w:rPr>
          <w:sz w:val="18"/>
          <w:szCs w:val="18"/>
        </w:rPr>
        <w:t> (1) Çift anadal programı; ilgili bölümün isteği, ilgili birim kurulunun önerisi ve Senatonun kararı ile herhangi bir lisans programına kayıtlı olan ve gerekli koşulları sağlayan öğrencilere, konu bakımından kendi lisans programlarına yakın olan bir başka lisans programını birlikte yürüterek, ikinci bir lisans diploması almalarını sağlayan bir programdır.</w:t>
      </w:r>
    </w:p>
    <w:p w:rsidR="00945B4C" w:rsidRPr="00F77D77" w:rsidRDefault="00945B4C" w:rsidP="00945B4C">
      <w:pPr>
        <w:shd w:val="clear" w:color="auto" w:fill="FFFFFF"/>
        <w:ind w:firstLine="566"/>
        <w:jc w:val="both"/>
        <w:rPr>
          <w:sz w:val="18"/>
          <w:szCs w:val="18"/>
        </w:rPr>
      </w:pPr>
      <w:r w:rsidRPr="00F77D77">
        <w:rPr>
          <w:sz w:val="18"/>
          <w:szCs w:val="18"/>
        </w:rPr>
        <w:t>(2) Çift anadal ile ilgili esaslar 24/4/ 2010 tarihli ve 27561 sayılı Resmî Gazete’de yayımlanan Yükseköğretim Kurumlarında Önlisans ve Lisans Düzeyindeki Programlar Arasında Geçiş, Çift Anadal, Yan Dal ile Kurumlar Arası Kredi Transferi Yapılması Esaslarına İlişkin Yönetmelik </w:t>
      </w:r>
      <w:r w:rsidRPr="00F77D77">
        <w:rPr>
          <w:b/>
          <w:bCs/>
          <w:sz w:val="18"/>
          <w:szCs w:val="18"/>
        </w:rPr>
        <w:t>(Değişik ibare:RG-29/5/2015-29370) </w:t>
      </w:r>
      <w:r w:rsidRPr="00F77D77">
        <w:rPr>
          <w:sz w:val="18"/>
          <w:szCs w:val="18"/>
          <w:u w:val="single"/>
        </w:rPr>
        <w:t>çerçevesinde</w:t>
      </w:r>
      <w:r w:rsidRPr="00F77D77">
        <w:rPr>
          <w:sz w:val="18"/>
          <w:szCs w:val="18"/>
        </w:rPr>
        <w:t> Senato tarafından belirlenir.</w:t>
      </w:r>
    </w:p>
    <w:p w:rsidR="00945B4C" w:rsidRPr="00F77D77" w:rsidRDefault="00945B4C" w:rsidP="00945B4C">
      <w:pPr>
        <w:shd w:val="clear" w:color="auto" w:fill="FFFFFF"/>
        <w:ind w:firstLine="566"/>
        <w:jc w:val="both"/>
        <w:rPr>
          <w:sz w:val="18"/>
          <w:szCs w:val="18"/>
        </w:rPr>
      </w:pPr>
      <w:r w:rsidRPr="00F77D77">
        <w:rPr>
          <w:b/>
          <w:bCs/>
          <w:sz w:val="18"/>
          <w:szCs w:val="18"/>
        </w:rPr>
        <w:t>Yan dal programı</w:t>
      </w:r>
    </w:p>
    <w:p w:rsidR="00945B4C" w:rsidRPr="00F77D77" w:rsidRDefault="00945B4C" w:rsidP="00945B4C">
      <w:pPr>
        <w:shd w:val="clear" w:color="auto" w:fill="FFFFFF"/>
        <w:ind w:firstLine="566"/>
        <w:jc w:val="both"/>
        <w:rPr>
          <w:sz w:val="18"/>
          <w:szCs w:val="18"/>
        </w:rPr>
      </w:pPr>
      <w:r w:rsidRPr="00F77D77">
        <w:rPr>
          <w:b/>
          <w:bCs/>
          <w:sz w:val="18"/>
          <w:szCs w:val="18"/>
        </w:rPr>
        <w:t>MADDE 10 –</w:t>
      </w:r>
      <w:r w:rsidRPr="00F77D77">
        <w:rPr>
          <w:sz w:val="18"/>
          <w:szCs w:val="18"/>
        </w:rPr>
        <w:t> (1) Yan dal programı; İlgili bölümün isteği, ilgili birim kurulunun önerisi ve Senatonun kararı ile belirlenir ve bölümlerin işbirliğiyle yürütülür. Herhangi bir lisans programına kayıtlı öğrencilerden gerekli koşulları sağlayanlara, kendi lisans programlarına ek olarak sertifikaya yönelik bir yan dal programını izlemelerine olanak verilir. Yan dal programı ayrı bir lisans programı anlamını taşımaz.</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(Değişik:RG-29/5/2015-29370) </w:t>
      </w:r>
      <w:r w:rsidRPr="00F77D77">
        <w:rPr>
          <w:sz w:val="18"/>
          <w:szCs w:val="18"/>
        </w:rPr>
        <w:t xml:space="preserve">Yan dal ile ilgili esaslar 24/4/2010 tarihli ve 27561 sayılı Resmî Gazete’de yayımlanan </w:t>
      </w:r>
      <w:r w:rsidRPr="00F77D77">
        <w:rPr>
          <w:sz w:val="18"/>
          <w:szCs w:val="18"/>
        </w:rPr>
        <w:lastRenderedPageBreak/>
        <w:t>Yükseköğretim Kurumlarında Önlisans ve Lisans Düzeyindeki Programlar Arasında Geçiş, Çift Anadal, Yan Dal ile Kurumlar Arası Kredi Transferi Yapılması Esaslarına İlişkin Yönetmelik çerçevesinde Senato tarafından belirlenir.</w:t>
      </w:r>
    </w:p>
    <w:p w:rsidR="00945B4C" w:rsidRPr="00F77D77" w:rsidRDefault="00945B4C" w:rsidP="00945B4C">
      <w:pPr>
        <w:shd w:val="clear" w:color="auto" w:fill="FFFFFF"/>
        <w:ind w:firstLine="566"/>
        <w:jc w:val="both"/>
        <w:rPr>
          <w:sz w:val="18"/>
          <w:szCs w:val="18"/>
        </w:rPr>
      </w:pPr>
      <w:r w:rsidRPr="00F77D77">
        <w:rPr>
          <w:b/>
          <w:bCs/>
          <w:sz w:val="18"/>
          <w:szCs w:val="18"/>
        </w:rPr>
        <w:t>Uzaktan eğitim</w:t>
      </w:r>
    </w:p>
    <w:p w:rsidR="00945B4C" w:rsidRPr="00F77D77" w:rsidRDefault="00945B4C" w:rsidP="00945B4C">
      <w:pPr>
        <w:shd w:val="clear" w:color="auto" w:fill="FFFFFF"/>
        <w:ind w:firstLine="566"/>
        <w:jc w:val="both"/>
        <w:rPr>
          <w:sz w:val="18"/>
          <w:szCs w:val="18"/>
        </w:rPr>
      </w:pPr>
      <w:r w:rsidRPr="00F77D77">
        <w:rPr>
          <w:b/>
          <w:bCs/>
          <w:sz w:val="18"/>
          <w:szCs w:val="18"/>
        </w:rPr>
        <w:t>MADDE 11 –</w:t>
      </w:r>
      <w:r w:rsidRPr="00F77D77">
        <w:rPr>
          <w:sz w:val="18"/>
          <w:szCs w:val="18"/>
        </w:rPr>
        <w:t> (1) Uzaktan eğitim; eğitim-öğretimin her düzeyinde basılı malzeme, radyo-televizyon ve bilgi teknolojileri kullanılarak yapılan, öğrenci ile öğretim elemanının aynı mekânda bulunmasını gerektirmeyen eğitim türüdür.</w:t>
      </w:r>
    </w:p>
    <w:p w:rsidR="00945B4C" w:rsidRPr="00F77D77" w:rsidRDefault="00945B4C" w:rsidP="00945B4C">
      <w:pPr>
        <w:shd w:val="clear" w:color="auto" w:fill="FFFFFF"/>
        <w:ind w:firstLine="566"/>
        <w:jc w:val="both"/>
        <w:rPr>
          <w:sz w:val="18"/>
          <w:szCs w:val="18"/>
        </w:rPr>
      </w:pPr>
      <w:r w:rsidRPr="00F77D77">
        <w:rPr>
          <w:sz w:val="18"/>
          <w:szCs w:val="18"/>
        </w:rPr>
        <w:t>(2) Senato tarafından uygun görülmesi halinde birinci ve ikinci öğretim programındaki bazı dersler sadece uzaktan öğretim yoluyla verilebilir. Ancak bu şekilde verilen dersler için öğrencilerden ilave bir ödeme talep edilmez. Uzaktan öğretim programları ile ilgili esaslar 2547 sayılı Yükseköğretim Kanununun 44 üncü maddesi hükümleri doğrultusunda yürütülür.</w:t>
      </w:r>
    </w:p>
    <w:p w:rsidR="00945B4C" w:rsidRPr="00F77D77" w:rsidRDefault="00945B4C" w:rsidP="00945B4C">
      <w:pPr>
        <w:shd w:val="clear" w:color="auto" w:fill="FFFFFF"/>
        <w:ind w:firstLine="566"/>
        <w:jc w:val="both"/>
        <w:rPr>
          <w:sz w:val="18"/>
          <w:szCs w:val="18"/>
        </w:rPr>
      </w:pPr>
      <w:r w:rsidRPr="00F77D77">
        <w:rPr>
          <w:sz w:val="18"/>
          <w:szCs w:val="18"/>
        </w:rPr>
        <w:t>(3) Senato, birinci ve ikinci öğretim programlarındaki bir dersin ilgili birim kurulunun önerisiyle hem örgün öğretim hem de uzaktan eğitim yoluyla verilmesine karar verebilir.</w:t>
      </w:r>
    </w:p>
    <w:p w:rsidR="00945B4C" w:rsidRPr="00F77D77" w:rsidRDefault="00945B4C" w:rsidP="00945B4C">
      <w:pPr>
        <w:shd w:val="clear" w:color="auto" w:fill="FFFFFF"/>
        <w:ind w:firstLine="566"/>
        <w:jc w:val="both"/>
        <w:rPr>
          <w:sz w:val="18"/>
          <w:szCs w:val="18"/>
        </w:rPr>
      </w:pPr>
      <w:r w:rsidRPr="00F77D77">
        <w:rPr>
          <w:sz w:val="18"/>
          <w:szCs w:val="18"/>
        </w:rPr>
        <w:t>(4) Uzaktan eğitim ile ilgili esaslar Senato tarafından belirlenir.</w:t>
      </w:r>
    </w:p>
    <w:p w:rsidR="00945B4C" w:rsidRPr="00F77D77" w:rsidRDefault="00945B4C" w:rsidP="00945B4C">
      <w:pPr>
        <w:shd w:val="clear" w:color="auto" w:fill="FFFFFF"/>
        <w:ind w:firstLine="566"/>
        <w:jc w:val="both"/>
        <w:rPr>
          <w:sz w:val="18"/>
          <w:szCs w:val="18"/>
        </w:rPr>
      </w:pPr>
      <w:r w:rsidRPr="00F77D77">
        <w:rPr>
          <w:b/>
          <w:bCs/>
          <w:sz w:val="18"/>
          <w:szCs w:val="18"/>
        </w:rPr>
        <w:t>Öğretim dili</w:t>
      </w:r>
    </w:p>
    <w:p w:rsidR="00945B4C" w:rsidRPr="00F77D77" w:rsidRDefault="00945B4C" w:rsidP="00945B4C">
      <w:pPr>
        <w:shd w:val="clear" w:color="auto" w:fill="FFFFFF"/>
        <w:ind w:firstLine="566"/>
        <w:jc w:val="both"/>
        <w:rPr>
          <w:sz w:val="18"/>
          <w:szCs w:val="18"/>
        </w:rPr>
      </w:pPr>
      <w:r w:rsidRPr="00F77D77">
        <w:rPr>
          <w:b/>
          <w:bCs/>
          <w:sz w:val="18"/>
          <w:szCs w:val="18"/>
        </w:rPr>
        <w:t>MADDE 12 –</w:t>
      </w:r>
      <w:r w:rsidRPr="00F77D77">
        <w:rPr>
          <w:sz w:val="18"/>
          <w:szCs w:val="18"/>
        </w:rPr>
        <w:t> (1) Üniversitede öğretim dili Türkçedir. Ancak, 4/12/2008 tarihli ve 27074 sayılı Resmî Gazete’de yayımlanan Yükseköğretim Kurumlarında Yabancı Dil Öğretimi ve Yabancı Dille Öğretim Yapılmasında Uyulacak Esaslara İlişkin Yönetmelik hükümlerine göre yabancı dilde öğretim yapılması uygun görülen programlarda eğitim-öğretim, ilgili yabancı dilde yapılır.</w:t>
      </w:r>
    </w:p>
    <w:p w:rsidR="00945B4C" w:rsidRPr="00F77D77" w:rsidRDefault="00945B4C" w:rsidP="00945B4C">
      <w:pPr>
        <w:shd w:val="clear" w:color="auto" w:fill="FFFFFF"/>
        <w:ind w:firstLine="566"/>
        <w:jc w:val="both"/>
        <w:rPr>
          <w:sz w:val="18"/>
          <w:szCs w:val="18"/>
        </w:rPr>
      </w:pPr>
      <w:r w:rsidRPr="00F77D77">
        <w:rPr>
          <w:sz w:val="18"/>
          <w:szCs w:val="18"/>
        </w:rPr>
        <w:t>(2) Yabancı dille eğitim-öğretim yapılmayan fakat zorunlu yabancı dil hazırlık sınıfı bulunan programlarda, eğitim-öğretimin sürdürüldüğü yıllar içerisinde bazı dersler yabancı dilde okutulabilir. Ayrıca, isteğe bağlı yabancı dil hazırlık sınıfı bulunan programların bazı dersleri yabancı dilde okutulabilir.</w:t>
      </w:r>
    </w:p>
    <w:p w:rsidR="00945B4C" w:rsidRPr="00F77D77" w:rsidRDefault="00945B4C" w:rsidP="00945B4C">
      <w:pPr>
        <w:shd w:val="clear" w:color="auto" w:fill="FFFFFF"/>
        <w:ind w:firstLine="566"/>
        <w:jc w:val="both"/>
        <w:rPr>
          <w:sz w:val="18"/>
          <w:szCs w:val="18"/>
        </w:rPr>
      </w:pPr>
      <w:r w:rsidRPr="00F77D77">
        <w:rPr>
          <w:b/>
          <w:bCs/>
          <w:sz w:val="18"/>
          <w:szCs w:val="18"/>
        </w:rPr>
        <w:t>Yabancı dil ve yabancı dil hazırlık sınıfı</w:t>
      </w:r>
    </w:p>
    <w:p w:rsidR="00945B4C" w:rsidRPr="00F77D77" w:rsidRDefault="00945B4C" w:rsidP="00945B4C">
      <w:pPr>
        <w:shd w:val="clear" w:color="auto" w:fill="FFFFFF"/>
        <w:ind w:firstLine="566"/>
        <w:jc w:val="both"/>
        <w:rPr>
          <w:sz w:val="18"/>
          <w:szCs w:val="18"/>
        </w:rPr>
      </w:pPr>
      <w:r w:rsidRPr="00F77D77">
        <w:rPr>
          <w:b/>
          <w:bCs/>
          <w:sz w:val="18"/>
          <w:szCs w:val="18"/>
        </w:rPr>
        <w:t>MADDE 13 –</w:t>
      </w:r>
      <w:r w:rsidRPr="00F77D77">
        <w:rPr>
          <w:sz w:val="18"/>
          <w:szCs w:val="18"/>
        </w:rPr>
        <w:t> (1) Yabancı dil öğretimi; 2547 sayılı Yükseköğretim Kanununun 49 uncu maddesine ve Yükseköğretim Kurumlarında Yabancı Dil Öğretim ve Yabancı Dille Öğretim Yapılmasında Uyulacak Esaslara İlişkin Yönetmelik hükümlerine göre yapılır.</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(Değişik:RG-29/5/2015-29370) </w:t>
      </w:r>
      <w:r w:rsidRPr="00F77D77">
        <w:rPr>
          <w:sz w:val="18"/>
          <w:szCs w:val="18"/>
        </w:rPr>
        <w:t>Öğretim dili tamamen veya en az %30’u yabancı dil olan programlarda zorunlu yabancı dil hazırlık sınıfı açılır. Bu programlardaki öğrenciler hazırlık sınıfını iki yıl içinde başarı ile tamamlayamazlarsa programdan ilişikleri kesilir.</w:t>
      </w:r>
    </w:p>
    <w:p w:rsidR="00945B4C" w:rsidRPr="00F77D77" w:rsidRDefault="00945B4C" w:rsidP="00945B4C">
      <w:pPr>
        <w:shd w:val="clear" w:color="auto" w:fill="FFFFFF"/>
        <w:ind w:firstLine="566"/>
        <w:jc w:val="both"/>
        <w:rPr>
          <w:sz w:val="18"/>
          <w:szCs w:val="18"/>
        </w:rPr>
      </w:pPr>
      <w:r w:rsidRPr="00F77D77">
        <w:rPr>
          <w:sz w:val="18"/>
          <w:szCs w:val="18"/>
        </w:rPr>
        <w:lastRenderedPageBreak/>
        <w:t>(3) </w:t>
      </w:r>
      <w:r w:rsidRPr="00F77D77">
        <w:rPr>
          <w:b/>
          <w:bCs/>
          <w:sz w:val="18"/>
          <w:szCs w:val="18"/>
        </w:rPr>
        <w:t>(Değişik:RG-29/5/2015-29370) </w:t>
      </w:r>
      <w:r w:rsidRPr="00F77D77">
        <w:rPr>
          <w:sz w:val="18"/>
          <w:szCs w:val="18"/>
        </w:rPr>
        <w:t>Öğretim dili tamamen Türkçe olan programlarda zorunlu yabancı dil hazırlık sınıfı açılamaz ancak bu programlarda Senato kararı ile isteğe bağlı olarak yabancı dil hazırlık sınıfı açılabilir. Bu hazırlık sınıfında başarılı olamayan veya devamsız olan öğrencilerin ilişikleri kesilmez ve kayıtlı oldukları lisans program derslerine devam ederler.</w:t>
      </w:r>
    </w:p>
    <w:p w:rsidR="00945B4C" w:rsidRPr="00F77D77" w:rsidRDefault="00945B4C" w:rsidP="00945B4C">
      <w:pPr>
        <w:shd w:val="clear" w:color="auto" w:fill="FFFFFF"/>
        <w:ind w:firstLine="567"/>
        <w:jc w:val="both"/>
        <w:rPr>
          <w:sz w:val="18"/>
          <w:szCs w:val="18"/>
        </w:rPr>
      </w:pPr>
      <w:r w:rsidRPr="00F77D77">
        <w:rPr>
          <w:sz w:val="18"/>
          <w:szCs w:val="18"/>
        </w:rPr>
        <w:t>(4) </w:t>
      </w:r>
      <w:r w:rsidRPr="00F77D77">
        <w:rPr>
          <w:b/>
          <w:bCs/>
          <w:sz w:val="18"/>
          <w:szCs w:val="18"/>
        </w:rPr>
        <w:t>(Değişik:RG-29/5/2015-29370) </w:t>
      </w:r>
      <w:r w:rsidRPr="00F77D77">
        <w:rPr>
          <w:sz w:val="18"/>
          <w:szCs w:val="18"/>
        </w:rPr>
        <w:t>Yükseköğretim programına ilk defa kayıt yaptıran öğrenciler, kayıt yaptırdığı öğretim yılının başında, rektörlükçe düzenlenen bir yabancı dil seviye tespit sınavına tabi tutulurlar. Seviye tespit sınavından alınan puana göre, öğrencinin;</w:t>
      </w:r>
    </w:p>
    <w:p w:rsidR="00945B4C" w:rsidRPr="00F77D77" w:rsidRDefault="00945B4C" w:rsidP="00945B4C">
      <w:pPr>
        <w:shd w:val="clear" w:color="auto" w:fill="FFFFFF"/>
        <w:ind w:firstLine="567"/>
        <w:jc w:val="both"/>
        <w:rPr>
          <w:sz w:val="18"/>
          <w:szCs w:val="18"/>
        </w:rPr>
      </w:pPr>
      <w:r w:rsidRPr="00F77D77">
        <w:rPr>
          <w:sz w:val="18"/>
          <w:szCs w:val="18"/>
        </w:rPr>
        <w:t>a) 2547 sayılı Kanunun 5 inci maddesinin (ı) bendi gereğince verilmesi zorunlu olan yabancı dil derslerinden muaf olup olmadığı,</w:t>
      </w:r>
    </w:p>
    <w:p w:rsidR="00945B4C" w:rsidRPr="00F77D77" w:rsidRDefault="00945B4C" w:rsidP="00945B4C">
      <w:pPr>
        <w:shd w:val="clear" w:color="auto" w:fill="FFFFFF"/>
        <w:ind w:firstLine="567"/>
        <w:jc w:val="both"/>
        <w:rPr>
          <w:sz w:val="18"/>
          <w:szCs w:val="18"/>
        </w:rPr>
      </w:pPr>
      <w:r w:rsidRPr="00F77D77">
        <w:rPr>
          <w:sz w:val="18"/>
          <w:szCs w:val="18"/>
        </w:rPr>
        <w:t>b) Varsa zorunlu yabancı dil hazırlık sınıfından muaf olup olmadığı,</w:t>
      </w:r>
    </w:p>
    <w:p w:rsidR="00945B4C" w:rsidRPr="00F77D77" w:rsidRDefault="00945B4C" w:rsidP="00945B4C">
      <w:pPr>
        <w:shd w:val="clear" w:color="auto" w:fill="FFFFFF"/>
        <w:ind w:firstLine="567"/>
        <w:jc w:val="both"/>
        <w:rPr>
          <w:sz w:val="18"/>
          <w:szCs w:val="18"/>
        </w:rPr>
      </w:pPr>
      <w:r w:rsidRPr="00F77D77">
        <w:rPr>
          <w:sz w:val="18"/>
          <w:szCs w:val="18"/>
        </w:rPr>
        <w:t>c) Yabancı dil hazırlık sınıfında, hangi seviyeden öğrenim göreceği,</w:t>
      </w:r>
    </w:p>
    <w:p w:rsidR="00945B4C" w:rsidRPr="00F77D77" w:rsidRDefault="00945B4C" w:rsidP="00945B4C">
      <w:pPr>
        <w:shd w:val="clear" w:color="auto" w:fill="FFFFFF"/>
        <w:ind w:firstLine="567"/>
        <w:jc w:val="both"/>
        <w:rPr>
          <w:sz w:val="18"/>
          <w:szCs w:val="18"/>
        </w:rPr>
      </w:pPr>
      <w:r w:rsidRPr="00F77D77">
        <w:rPr>
          <w:sz w:val="18"/>
          <w:szCs w:val="18"/>
        </w:rPr>
        <w:t>belirlenir.</w:t>
      </w:r>
    </w:p>
    <w:p w:rsidR="00945B4C" w:rsidRPr="00F77D77" w:rsidRDefault="00945B4C" w:rsidP="00945B4C">
      <w:pPr>
        <w:shd w:val="clear" w:color="auto" w:fill="FFFFFF"/>
        <w:ind w:firstLine="566"/>
        <w:jc w:val="both"/>
        <w:rPr>
          <w:sz w:val="18"/>
          <w:szCs w:val="18"/>
        </w:rPr>
      </w:pPr>
      <w:r w:rsidRPr="00F77D77">
        <w:rPr>
          <w:sz w:val="18"/>
          <w:szCs w:val="18"/>
        </w:rPr>
        <w:t>(5) Hazırlık sınıflarındaki eğitim süresi en çok iki yıldır.</w:t>
      </w:r>
    </w:p>
    <w:p w:rsidR="00945B4C" w:rsidRPr="00F77D77" w:rsidRDefault="00945B4C" w:rsidP="00945B4C">
      <w:pPr>
        <w:shd w:val="clear" w:color="auto" w:fill="FFFFFF"/>
        <w:ind w:firstLine="567"/>
        <w:jc w:val="both"/>
        <w:rPr>
          <w:sz w:val="18"/>
          <w:szCs w:val="18"/>
        </w:rPr>
      </w:pPr>
      <w:r w:rsidRPr="00F77D77">
        <w:rPr>
          <w:sz w:val="18"/>
          <w:szCs w:val="18"/>
        </w:rPr>
        <w:t>(6) </w:t>
      </w:r>
      <w:r w:rsidRPr="00F77D77">
        <w:rPr>
          <w:b/>
          <w:bCs/>
          <w:sz w:val="18"/>
          <w:szCs w:val="18"/>
        </w:rPr>
        <w:t>(Ek:RG-29/5/2015-29370) </w:t>
      </w:r>
      <w:r w:rsidRPr="00F77D77">
        <w:rPr>
          <w:sz w:val="18"/>
          <w:szCs w:val="18"/>
        </w:rPr>
        <w:t>Seviye tespit sınavı yabancı dil hazırlık sınıfının yürütüldüğü birim tarafından yapılır.</w:t>
      </w:r>
    </w:p>
    <w:p w:rsidR="00945B4C" w:rsidRPr="00F77D77" w:rsidRDefault="00945B4C" w:rsidP="00945B4C">
      <w:pPr>
        <w:shd w:val="clear" w:color="auto" w:fill="FFFFFF"/>
        <w:ind w:firstLine="567"/>
        <w:jc w:val="both"/>
        <w:rPr>
          <w:sz w:val="18"/>
          <w:szCs w:val="18"/>
        </w:rPr>
      </w:pPr>
      <w:r w:rsidRPr="00F77D77">
        <w:rPr>
          <w:sz w:val="18"/>
          <w:szCs w:val="18"/>
        </w:rPr>
        <w:t>(7) </w:t>
      </w:r>
      <w:r w:rsidRPr="00F77D77">
        <w:rPr>
          <w:b/>
          <w:bCs/>
          <w:sz w:val="18"/>
          <w:szCs w:val="18"/>
        </w:rPr>
        <w:t>(Ek:RG-29/5/2015-29370) </w:t>
      </w:r>
      <w:r w:rsidRPr="00F77D77">
        <w:rPr>
          <w:sz w:val="18"/>
          <w:szCs w:val="18"/>
        </w:rPr>
        <w:t>Yabancı dil seviye tespit sınavından 100 üzerinden 70 veya üstü not alanlar ile yabancı dil hazırlık sınıfını başarı ile tamamlayanlar 2547 sayılı Kanunun 5 inci maddesinin (ı) bendi gereğince verilmesi zorunlu olan yabancı dil derslerinden ve yabancı dil hazırlık sınıfından muaf olurlar.</w:t>
      </w:r>
    </w:p>
    <w:p w:rsidR="00945B4C" w:rsidRPr="00F77D77" w:rsidRDefault="00945B4C" w:rsidP="00945B4C">
      <w:pPr>
        <w:shd w:val="clear" w:color="auto" w:fill="FFFFFF"/>
        <w:ind w:firstLine="567"/>
        <w:jc w:val="both"/>
        <w:rPr>
          <w:sz w:val="18"/>
          <w:szCs w:val="18"/>
        </w:rPr>
      </w:pPr>
      <w:r w:rsidRPr="00F77D77">
        <w:rPr>
          <w:sz w:val="18"/>
          <w:szCs w:val="18"/>
        </w:rPr>
        <w:t>(8) </w:t>
      </w:r>
      <w:r w:rsidRPr="00F77D77">
        <w:rPr>
          <w:b/>
          <w:bCs/>
          <w:sz w:val="18"/>
          <w:szCs w:val="18"/>
        </w:rPr>
        <w:t>(Ek:RG-29/5/2015-29370) </w:t>
      </w:r>
      <w:r w:rsidRPr="00F77D77">
        <w:rPr>
          <w:sz w:val="18"/>
          <w:szCs w:val="18"/>
        </w:rPr>
        <w:t>Yabancı dil hazırlık sınıfının, denklik, devam, sınav ve sınav değerlendirme, başarı ve başarısızlık ile yıl sonu değerlendirme usul ve esasları Senato tarafından belirlenir.</w:t>
      </w:r>
    </w:p>
    <w:p w:rsidR="00945B4C" w:rsidRPr="00F77D77" w:rsidRDefault="00945B4C" w:rsidP="00945B4C">
      <w:pPr>
        <w:shd w:val="clear" w:color="auto" w:fill="FFFFFF"/>
        <w:ind w:firstLine="566"/>
        <w:jc w:val="both"/>
        <w:rPr>
          <w:sz w:val="18"/>
          <w:szCs w:val="18"/>
        </w:rPr>
      </w:pPr>
      <w:r w:rsidRPr="00F77D77">
        <w:rPr>
          <w:b/>
          <w:bCs/>
          <w:sz w:val="18"/>
          <w:szCs w:val="18"/>
        </w:rPr>
        <w:t>Kimlik kartı</w:t>
      </w:r>
    </w:p>
    <w:p w:rsidR="00945B4C" w:rsidRPr="00F77D77" w:rsidRDefault="00945B4C" w:rsidP="00945B4C">
      <w:pPr>
        <w:shd w:val="clear" w:color="auto" w:fill="FFFFFF"/>
        <w:ind w:firstLine="566"/>
        <w:jc w:val="both"/>
        <w:rPr>
          <w:sz w:val="18"/>
          <w:szCs w:val="18"/>
        </w:rPr>
      </w:pPr>
      <w:r w:rsidRPr="00F77D77">
        <w:rPr>
          <w:b/>
          <w:bCs/>
          <w:sz w:val="18"/>
          <w:szCs w:val="18"/>
        </w:rPr>
        <w:t>MADDE 14 –</w:t>
      </w:r>
      <w:r w:rsidRPr="00F77D77">
        <w:rPr>
          <w:sz w:val="18"/>
          <w:szCs w:val="18"/>
        </w:rPr>
        <w:t> (1) </w:t>
      </w:r>
      <w:r w:rsidRPr="00F77D77">
        <w:rPr>
          <w:b/>
          <w:bCs/>
          <w:sz w:val="18"/>
          <w:szCs w:val="18"/>
        </w:rPr>
        <w:t>(Değişik:RG-29/5/2015-29370) </w:t>
      </w:r>
      <w:r w:rsidRPr="00F77D77">
        <w:rPr>
          <w:sz w:val="18"/>
          <w:szCs w:val="18"/>
        </w:rPr>
        <w:t>Üniversiteye kesin kayıt yaptıran öğrenciye, fotoğraflı bir öğrenci kimlik kartı verilir.</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(Değişik:RG-29/5/2015-29370) </w:t>
      </w:r>
      <w:r w:rsidRPr="00F77D77">
        <w:rPr>
          <w:sz w:val="18"/>
          <w:szCs w:val="18"/>
        </w:rPr>
        <w:t>Kimlik kartını kaybeden öğrenci, Öğrenci İşleri Daire Başkanlığına kimliğini kaybettiğine dair dilekçe ile başvurduğu takdirde; kendisine, aynı dönemde geçerli olacak yeni kimlik kartı verilir.</w:t>
      </w:r>
    </w:p>
    <w:p w:rsidR="00945B4C" w:rsidRPr="00F77D77" w:rsidRDefault="00945B4C" w:rsidP="00945B4C">
      <w:pPr>
        <w:shd w:val="clear" w:color="auto" w:fill="FFFFFF"/>
        <w:ind w:firstLine="566"/>
        <w:jc w:val="both"/>
        <w:rPr>
          <w:sz w:val="18"/>
          <w:szCs w:val="18"/>
        </w:rPr>
      </w:pPr>
      <w:r w:rsidRPr="00F77D77">
        <w:rPr>
          <w:sz w:val="18"/>
          <w:szCs w:val="18"/>
        </w:rPr>
        <w:t>(3) Kimlik kartlarının kullanılmayacak kadar yıpranması halinde, eski kimlik kartının iadesi koşuluyla öğrenciye yeni kimlik kartı düzenlenir.</w:t>
      </w:r>
    </w:p>
    <w:p w:rsidR="00945B4C" w:rsidRPr="00F77D77" w:rsidRDefault="00945B4C" w:rsidP="00945B4C">
      <w:pPr>
        <w:shd w:val="clear" w:color="auto" w:fill="FFFFFF"/>
        <w:ind w:firstLine="566"/>
        <w:jc w:val="both"/>
        <w:rPr>
          <w:sz w:val="18"/>
          <w:szCs w:val="18"/>
        </w:rPr>
      </w:pPr>
      <w:r w:rsidRPr="00F77D77">
        <w:rPr>
          <w:sz w:val="18"/>
          <w:szCs w:val="18"/>
        </w:rPr>
        <w:t>(4) Mezun olan veya Üniversite ile ilişiği kesilen öğrencinin kimlik kartını iade etmesi zorunludur.</w:t>
      </w:r>
    </w:p>
    <w:p w:rsidR="00945B4C" w:rsidRPr="00F77D77" w:rsidRDefault="00945B4C" w:rsidP="00945B4C">
      <w:pPr>
        <w:shd w:val="clear" w:color="auto" w:fill="FFFFFF"/>
        <w:jc w:val="center"/>
        <w:rPr>
          <w:sz w:val="18"/>
          <w:szCs w:val="18"/>
        </w:rPr>
      </w:pPr>
      <w:r w:rsidRPr="00F77D77">
        <w:rPr>
          <w:b/>
          <w:bCs/>
          <w:sz w:val="18"/>
          <w:szCs w:val="18"/>
        </w:rPr>
        <w:t> </w:t>
      </w:r>
    </w:p>
    <w:p w:rsidR="00945B4C" w:rsidRPr="00F77D77" w:rsidRDefault="00945B4C" w:rsidP="00945B4C">
      <w:pPr>
        <w:shd w:val="clear" w:color="auto" w:fill="FFFFFF"/>
        <w:jc w:val="center"/>
        <w:rPr>
          <w:sz w:val="18"/>
          <w:szCs w:val="18"/>
        </w:rPr>
      </w:pPr>
      <w:r w:rsidRPr="00F77D77">
        <w:rPr>
          <w:b/>
          <w:bCs/>
          <w:sz w:val="18"/>
          <w:szCs w:val="18"/>
        </w:rPr>
        <w:lastRenderedPageBreak/>
        <w:t>ÜÇÜNCÜ BÖLÜM</w:t>
      </w:r>
    </w:p>
    <w:p w:rsidR="00945B4C" w:rsidRPr="00F77D77" w:rsidRDefault="00945B4C" w:rsidP="00945B4C">
      <w:pPr>
        <w:shd w:val="clear" w:color="auto" w:fill="FFFFFF"/>
        <w:jc w:val="center"/>
        <w:rPr>
          <w:sz w:val="18"/>
          <w:szCs w:val="18"/>
        </w:rPr>
      </w:pPr>
      <w:r w:rsidRPr="00F77D77">
        <w:rPr>
          <w:b/>
          <w:bCs/>
          <w:sz w:val="18"/>
          <w:szCs w:val="18"/>
        </w:rPr>
        <w:t>Üniversiteye Giriş ve Kayıt Şartları</w:t>
      </w:r>
    </w:p>
    <w:p w:rsidR="00945B4C" w:rsidRPr="00F77D77" w:rsidRDefault="00945B4C" w:rsidP="00945B4C">
      <w:pPr>
        <w:shd w:val="clear" w:color="auto" w:fill="FFFFFF"/>
        <w:ind w:firstLine="566"/>
        <w:jc w:val="both"/>
        <w:rPr>
          <w:sz w:val="18"/>
          <w:szCs w:val="18"/>
        </w:rPr>
      </w:pPr>
      <w:r w:rsidRPr="00F77D77">
        <w:rPr>
          <w:b/>
          <w:bCs/>
          <w:sz w:val="18"/>
          <w:szCs w:val="18"/>
        </w:rPr>
        <w:t>Üniversiteye giriş şartları</w:t>
      </w:r>
    </w:p>
    <w:p w:rsidR="00945B4C" w:rsidRPr="00F77D77" w:rsidRDefault="00945B4C" w:rsidP="00945B4C">
      <w:pPr>
        <w:shd w:val="clear" w:color="auto" w:fill="FFFFFF"/>
        <w:ind w:firstLine="566"/>
        <w:jc w:val="both"/>
        <w:rPr>
          <w:sz w:val="18"/>
          <w:szCs w:val="18"/>
        </w:rPr>
      </w:pPr>
      <w:r w:rsidRPr="00F77D77">
        <w:rPr>
          <w:b/>
          <w:bCs/>
          <w:sz w:val="18"/>
          <w:szCs w:val="18"/>
        </w:rPr>
        <w:t>MADDE 15 – </w:t>
      </w:r>
      <w:r w:rsidRPr="00F77D77">
        <w:rPr>
          <w:sz w:val="18"/>
          <w:szCs w:val="18"/>
        </w:rPr>
        <w:t>(1) Üniversiteye bağlı birimlere kayıt için aşağıdaki şartlar aranır:</w:t>
      </w:r>
    </w:p>
    <w:p w:rsidR="00945B4C" w:rsidRPr="00F77D77" w:rsidRDefault="00945B4C" w:rsidP="00945B4C">
      <w:pPr>
        <w:shd w:val="clear" w:color="auto" w:fill="FFFFFF"/>
        <w:ind w:firstLine="566"/>
        <w:jc w:val="both"/>
        <w:rPr>
          <w:sz w:val="18"/>
          <w:szCs w:val="18"/>
        </w:rPr>
      </w:pPr>
      <w:r w:rsidRPr="00F77D77">
        <w:rPr>
          <w:sz w:val="18"/>
          <w:szCs w:val="18"/>
        </w:rPr>
        <w:t>a) Lise veya dengi meslek okulu mezunu olmak,</w:t>
      </w:r>
    </w:p>
    <w:p w:rsidR="00945B4C" w:rsidRPr="00F77D77" w:rsidRDefault="00945B4C" w:rsidP="00945B4C">
      <w:pPr>
        <w:shd w:val="clear" w:color="auto" w:fill="FFFFFF"/>
        <w:ind w:firstLine="566"/>
        <w:jc w:val="both"/>
        <w:rPr>
          <w:sz w:val="18"/>
          <w:szCs w:val="18"/>
        </w:rPr>
      </w:pPr>
      <w:r w:rsidRPr="00F77D77">
        <w:rPr>
          <w:sz w:val="18"/>
          <w:szCs w:val="18"/>
        </w:rPr>
        <w:t>b) ÖSYS veya özel yetenek sınavı sonucu birimlerine kayıt hakkı kazanmış olmak veya ön kayıt sistemi ile öğrenci alındığında o öğretim yılı için geçerli olan puana ve şartlara sahip olmak.</w:t>
      </w:r>
    </w:p>
    <w:p w:rsidR="00945B4C" w:rsidRPr="00F77D77" w:rsidRDefault="00945B4C" w:rsidP="00945B4C">
      <w:pPr>
        <w:shd w:val="clear" w:color="auto" w:fill="FFFFFF"/>
        <w:ind w:firstLine="566"/>
        <w:jc w:val="both"/>
        <w:rPr>
          <w:sz w:val="18"/>
          <w:szCs w:val="18"/>
        </w:rPr>
      </w:pPr>
      <w:r w:rsidRPr="00F77D77">
        <w:rPr>
          <w:b/>
          <w:bCs/>
          <w:sz w:val="18"/>
          <w:szCs w:val="18"/>
        </w:rPr>
        <w:t>Kayıt şartları</w:t>
      </w:r>
    </w:p>
    <w:p w:rsidR="00945B4C" w:rsidRPr="00F77D77" w:rsidRDefault="00945B4C" w:rsidP="00945B4C">
      <w:pPr>
        <w:shd w:val="clear" w:color="auto" w:fill="FFFFFF"/>
        <w:ind w:firstLine="566"/>
        <w:jc w:val="both"/>
        <w:rPr>
          <w:sz w:val="18"/>
          <w:szCs w:val="18"/>
        </w:rPr>
      </w:pPr>
      <w:r w:rsidRPr="00F77D77">
        <w:rPr>
          <w:b/>
          <w:bCs/>
          <w:sz w:val="18"/>
          <w:szCs w:val="18"/>
        </w:rPr>
        <w:t>MADDE 16 –</w:t>
      </w:r>
      <w:r w:rsidRPr="00F77D77">
        <w:rPr>
          <w:sz w:val="18"/>
          <w:szCs w:val="18"/>
        </w:rPr>
        <w:t> (1) Üniversiteye kayıt hakkı kazanan adayların kayıtlarını bizzat yaptırmaları gerekir. Ancak, adaylar vekil kişiler aracılığı ile de kayıt yaptırabilirler.</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(Değişik:RG-28/9/2013-28779) </w:t>
      </w:r>
      <w:r w:rsidRPr="00F77D77">
        <w:rPr>
          <w:sz w:val="18"/>
          <w:szCs w:val="18"/>
        </w:rPr>
        <w:t>Kayıt için gerekli belgeler Üniversite tarafından belirlenir ve duyurulur. Kayıt için sahte veya tahrif edilmiş belge kullanan veya Ölçme, Seçme ve Yerleştirme Merkezince yapılan sınavlarda sahtecilik yaptığı belirlenen kişilerin kayıt işlemleri iptal edilir. Hakkında kanuni işlem başlatılır.</w:t>
      </w:r>
    </w:p>
    <w:p w:rsidR="00945B4C" w:rsidRPr="00F77D77" w:rsidRDefault="00945B4C" w:rsidP="00945B4C">
      <w:pPr>
        <w:shd w:val="clear" w:color="auto" w:fill="FFFFFF"/>
        <w:ind w:firstLine="566"/>
        <w:jc w:val="both"/>
        <w:rPr>
          <w:sz w:val="18"/>
          <w:szCs w:val="18"/>
        </w:rPr>
      </w:pPr>
      <w:r w:rsidRPr="00F77D77">
        <w:rPr>
          <w:sz w:val="18"/>
          <w:szCs w:val="18"/>
        </w:rPr>
        <w:t>(3) </w:t>
      </w:r>
      <w:r w:rsidRPr="00F77D77">
        <w:rPr>
          <w:b/>
          <w:bCs/>
          <w:sz w:val="18"/>
          <w:szCs w:val="18"/>
        </w:rPr>
        <w:t>(Değişik:RG-28/9/2013-28779) </w:t>
      </w:r>
      <w:r w:rsidRPr="00F77D77">
        <w:rPr>
          <w:sz w:val="18"/>
          <w:szCs w:val="18"/>
        </w:rPr>
        <w:t>Türkiye Cumhuriyeti uyruklu öğrencilerin kayıt yaptırmaları için gerekli belgeler Senato tarafından belirlenir.</w:t>
      </w:r>
    </w:p>
    <w:p w:rsidR="00945B4C" w:rsidRPr="00F77D77" w:rsidRDefault="00945B4C" w:rsidP="00945B4C">
      <w:pPr>
        <w:shd w:val="clear" w:color="auto" w:fill="FFFFFF"/>
        <w:ind w:firstLine="566"/>
        <w:jc w:val="both"/>
        <w:rPr>
          <w:sz w:val="18"/>
          <w:szCs w:val="18"/>
        </w:rPr>
      </w:pPr>
      <w:r w:rsidRPr="00F77D77">
        <w:rPr>
          <w:sz w:val="18"/>
          <w:szCs w:val="18"/>
        </w:rPr>
        <w:t>(4) </w:t>
      </w:r>
      <w:r w:rsidRPr="00F77D77">
        <w:rPr>
          <w:b/>
          <w:bCs/>
          <w:sz w:val="18"/>
          <w:szCs w:val="18"/>
        </w:rPr>
        <w:t>(Değişik:RG-28/9/2013-28779) </w:t>
      </w:r>
      <w:r w:rsidRPr="00F77D77">
        <w:rPr>
          <w:sz w:val="18"/>
          <w:szCs w:val="18"/>
        </w:rPr>
        <w:t>Özel yetenek sınavı ile öğrenci alan birimler, kendi birimlerinin kayıtlarıyla ilgili ek belgeler isteyebilir.</w:t>
      </w:r>
    </w:p>
    <w:p w:rsidR="00945B4C" w:rsidRPr="00F77D77" w:rsidRDefault="00945B4C" w:rsidP="00945B4C">
      <w:pPr>
        <w:shd w:val="clear" w:color="auto" w:fill="FFFFFF"/>
        <w:ind w:firstLine="566"/>
        <w:jc w:val="both"/>
        <w:rPr>
          <w:sz w:val="18"/>
          <w:szCs w:val="18"/>
        </w:rPr>
      </w:pPr>
      <w:r w:rsidRPr="00F77D77">
        <w:rPr>
          <w:sz w:val="18"/>
          <w:szCs w:val="18"/>
        </w:rPr>
        <w:t>(5) Kayıtları yapılan yabancı uyruklu öğrenciler, Türkçe bilgi düzeyi bakımından Türk Dili Bölüm Başkanlığının belirleyeceği esaslara tabidirler.</w:t>
      </w:r>
    </w:p>
    <w:p w:rsidR="00945B4C" w:rsidRPr="00F77D77" w:rsidRDefault="00945B4C" w:rsidP="00945B4C">
      <w:pPr>
        <w:shd w:val="clear" w:color="auto" w:fill="FFFFFF"/>
        <w:ind w:firstLine="566"/>
        <w:jc w:val="both"/>
        <w:rPr>
          <w:sz w:val="18"/>
          <w:szCs w:val="18"/>
        </w:rPr>
      </w:pPr>
      <w:r w:rsidRPr="00F77D77">
        <w:rPr>
          <w:sz w:val="18"/>
          <w:szCs w:val="18"/>
        </w:rPr>
        <w:t>(6) Yabancı uyruklu öğrencilerin kayıt ve kabulleri ile ilgili esaslar Senato tarafından belirlenir.</w:t>
      </w:r>
    </w:p>
    <w:p w:rsidR="00945B4C" w:rsidRPr="00F77D77" w:rsidRDefault="00945B4C" w:rsidP="00945B4C">
      <w:pPr>
        <w:shd w:val="clear" w:color="auto" w:fill="FFFFFF"/>
        <w:ind w:firstLine="566"/>
        <w:jc w:val="both"/>
        <w:rPr>
          <w:sz w:val="18"/>
          <w:szCs w:val="18"/>
        </w:rPr>
      </w:pPr>
      <w:r w:rsidRPr="00F77D77">
        <w:rPr>
          <w:b/>
          <w:bCs/>
          <w:sz w:val="18"/>
          <w:szCs w:val="18"/>
        </w:rPr>
        <w:t>Yatay geçişler</w:t>
      </w:r>
    </w:p>
    <w:p w:rsidR="00945B4C" w:rsidRPr="00F77D77" w:rsidRDefault="00945B4C" w:rsidP="00945B4C">
      <w:pPr>
        <w:shd w:val="clear" w:color="auto" w:fill="FFFFFF"/>
        <w:ind w:firstLine="566"/>
        <w:jc w:val="both"/>
        <w:rPr>
          <w:sz w:val="18"/>
          <w:szCs w:val="18"/>
        </w:rPr>
      </w:pPr>
      <w:r w:rsidRPr="00F77D77">
        <w:rPr>
          <w:b/>
          <w:bCs/>
          <w:sz w:val="18"/>
          <w:szCs w:val="18"/>
        </w:rPr>
        <w:t>MADDE 17 –</w:t>
      </w:r>
      <w:r w:rsidRPr="00F77D77">
        <w:rPr>
          <w:sz w:val="18"/>
          <w:szCs w:val="18"/>
        </w:rPr>
        <w:t> (1) Üniversiteye başka üniversitelerden yapılacak yatay geçişler, 24/4/2010 tarihli ve 27561 sayılı Resmî Gazete’de yayımlanan Yükseköğretim Kurumlarında Önlisans ve Lisans Düzeyindeki Programlar Arasında Geçiş, Çift Anadal, Yandal ile Kurumlar Arası Kredi Transferi Yapılması Esaslarına İlişkin Yönetmelik hükümlerine göre yapılır.</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(Değişik:RG-29/5/2015-29370) </w:t>
      </w:r>
      <w:r w:rsidRPr="00F77D77">
        <w:rPr>
          <w:sz w:val="18"/>
          <w:szCs w:val="18"/>
        </w:rPr>
        <w:t>Yatay geçiş kontenjanları; eğitim-öğretim yarıyıllarının bitiminden en az bir ay önce ilan edilmek üzere birim yönetim kurullarınca belirlenerek, Rektörlüğe bildirilir.</w:t>
      </w:r>
    </w:p>
    <w:p w:rsidR="00945B4C" w:rsidRPr="00F77D77" w:rsidRDefault="00945B4C" w:rsidP="00945B4C">
      <w:pPr>
        <w:shd w:val="clear" w:color="auto" w:fill="FFFFFF"/>
        <w:ind w:firstLine="566"/>
        <w:jc w:val="both"/>
        <w:rPr>
          <w:sz w:val="18"/>
          <w:szCs w:val="18"/>
        </w:rPr>
      </w:pPr>
      <w:r w:rsidRPr="00F77D77">
        <w:rPr>
          <w:sz w:val="18"/>
          <w:szCs w:val="18"/>
        </w:rPr>
        <w:t xml:space="preserve">(3) Yabancı dilde eğitim-öğretim yapılan programlara yatay geçiş yapılabilmesi için öğrencinin yabancı dilde eğitim-öğretim yapan bir </w:t>
      </w:r>
      <w:r w:rsidRPr="00F77D77">
        <w:rPr>
          <w:sz w:val="18"/>
          <w:szCs w:val="18"/>
        </w:rPr>
        <w:lastRenderedPageBreak/>
        <w:t>yükseköğretim kurumunda öğrenim görüyor olması ya da yabancı dil muafiyet koşullarını yerine getirmiş olduğunu belgelendirmesi gerekir.</w:t>
      </w:r>
    </w:p>
    <w:p w:rsidR="00945B4C" w:rsidRPr="00F77D77" w:rsidRDefault="00945B4C" w:rsidP="00945B4C">
      <w:pPr>
        <w:shd w:val="clear" w:color="auto" w:fill="FFFFFF"/>
        <w:ind w:firstLine="566"/>
        <w:jc w:val="both"/>
        <w:rPr>
          <w:sz w:val="18"/>
          <w:szCs w:val="18"/>
        </w:rPr>
      </w:pPr>
      <w:r w:rsidRPr="00F77D77">
        <w:rPr>
          <w:sz w:val="18"/>
          <w:szCs w:val="18"/>
        </w:rPr>
        <w:t>(4) Üniversiteye bağlı birim ve bölümler arası yatay geçiş esasları Senato tarafından belirlenir.</w:t>
      </w:r>
    </w:p>
    <w:p w:rsidR="00945B4C" w:rsidRPr="00F77D77" w:rsidRDefault="00945B4C" w:rsidP="00945B4C">
      <w:pPr>
        <w:shd w:val="clear" w:color="auto" w:fill="FFFFFF"/>
        <w:ind w:firstLine="566"/>
        <w:jc w:val="both"/>
        <w:rPr>
          <w:sz w:val="18"/>
          <w:szCs w:val="18"/>
        </w:rPr>
      </w:pPr>
      <w:r w:rsidRPr="00F77D77">
        <w:rPr>
          <w:b/>
          <w:bCs/>
          <w:sz w:val="18"/>
          <w:szCs w:val="18"/>
        </w:rPr>
        <w:t>Dikey geçişler</w:t>
      </w:r>
    </w:p>
    <w:p w:rsidR="00945B4C" w:rsidRPr="00F77D77" w:rsidRDefault="00945B4C" w:rsidP="00945B4C">
      <w:pPr>
        <w:shd w:val="clear" w:color="auto" w:fill="FFFFFF"/>
        <w:ind w:firstLine="566"/>
        <w:jc w:val="both"/>
        <w:rPr>
          <w:sz w:val="18"/>
          <w:szCs w:val="18"/>
        </w:rPr>
      </w:pPr>
      <w:r w:rsidRPr="00F77D77">
        <w:rPr>
          <w:b/>
          <w:bCs/>
          <w:sz w:val="18"/>
          <w:szCs w:val="18"/>
        </w:rPr>
        <w:t>MADDE 18 –</w:t>
      </w:r>
      <w:r w:rsidRPr="00F77D77">
        <w:rPr>
          <w:sz w:val="18"/>
          <w:szCs w:val="18"/>
        </w:rPr>
        <w:t> (1) </w:t>
      </w:r>
      <w:r w:rsidRPr="00F77D77">
        <w:rPr>
          <w:b/>
          <w:bCs/>
          <w:sz w:val="18"/>
          <w:szCs w:val="18"/>
        </w:rPr>
        <w:t>(Değişik:RG-29/5/2015-29370) </w:t>
      </w:r>
      <w:r w:rsidRPr="00F77D77">
        <w:rPr>
          <w:sz w:val="18"/>
          <w:szCs w:val="18"/>
        </w:rPr>
        <w:t>Dikey geçiş yoluyla lisans öğrenimine başlama hakkı elde eden öğrencilerin, ön lisans eğitimi sırasında almış oldukları derslerden eş değer kabul edilen derslerin intibakları ve muafiyetleri, 19/2/2002 tarihli ve 24676 sayılı Resmî Gazete’de yayımlanan Meslek Yüksekokulları ve Açıköğretim Ön Lisans Programları Mezunlarının Lisans Öğrenimine Devamları Hakkında Yönetmelik ile 24/4/2010 tarihli ve 27561 sayılı Resmî Gazete’de yayımlanan Yükseköğretim Kurumlarında Önlisans ve Lisans Düzeyindeki Programlar Arasında Geçiş, Çift Anadal, Yandal ile Kurumlar Arası Kredi Transferi Yapılması Esaslarına İlişkin Yönetmelik hükümleri çerçevesinde yapılır. Dikey geçişle gelen öğrencilerin intibak ve ders muafiyet işlemleriyle ilgili esaslar Senato tarafından belirlenir.</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(Değişik:RG-29/5/2015-29370) </w:t>
      </w:r>
      <w:r w:rsidRPr="00F77D77">
        <w:rPr>
          <w:sz w:val="18"/>
          <w:szCs w:val="18"/>
        </w:rPr>
        <w:t>Yabancı dil hazırlık sınıfı zorunlu olan programlara dikey geçişi kabul edilen öğrenciler, Yabancı Diller Yüksekokulu veya İlahiyat Fakültesi tarafından yapılacak yabancı dil yeterlik sınavını başarmak veya yabancı diller yüksekokulu yabancı dil hazırlık sınıfı muafiyet koşullarını yerine getirmek zorundadır.</w:t>
      </w:r>
    </w:p>
    <w:p w:rsidR="00945B4C" w:rsidRPr="00F77D77" w:rsidRDefault="00945B4C" w:rsidP="00945B4C">
      <w:pPr>
        <w:shd w:val="clear" w:color="auto" w:fill="FFFFFF"/>
        <w:ind w:firstLine="566"/>
        <w:jc w:val="both"/>
        <w:rPr>
          <w:sz w:val="18"/>
          <w:szCs w:val="18"/>
        </w:rPr>
      </w:pPr>
      <w:r w:rsidRPr="00F77D77">
        <w:rPr>
          <w:b/>
          <w:bCs/>
          <w:sz w:val="18"/>
          <w:szCs w:val="18"/>
        </w:rPr>
        <w:t>Ders muafiyeti</w:t>
      </w:r>
    </w:p>
    <w:p w:rsidR="00945B4C" w:rsidRPr="00F77D77" w:rsidRDefault="00945B4C" w:rsidP="00945B4C">
      <w:pPr>
        <w:shd w:val="clear" w:color="auto" w:fill="FFFFFF"/>
        <w:ind w:firstLine="566"/>
        <w:jc w:val="both"/>
        <w:rPr>
          <w:sz w:val="18"/>
          <w:szCs w:val="18"/>
        </w:rPr>
      </w:pPr>
      <w:r w:rsidRPr="00F77D77">
        <w:rPr>
          <w:b/>
          <w:bCs/>
          <w:sz w:val="18"/>
          <w:szCs w:val="18"/>
        </w:rPr>
        <w:t>MADDE 19 –</w:t>
      </w:r>
      <w:r>
        <w:rPr>
          <w:b/>
          <w:bCs/>
          <w:sz w:val="18"/>
          <w:szCs w:val="18"/>
        </w:rPr>
        <w:t xml:space="preserve"> </w:t>
      </w:r>
      <w:r w:rsidRPr="00F77D77">
        <w:rPr>
          <w:sz w:val="18"/>
          <w:szCs w:val="18"/>
        </w:rPr>
        <w:t>(1)</w:t>
      </w:r>
      <w:r>
        <w:rPr>
          <w:sz w:val="18"/>
          <w:szCs w:val="18"/>
        </w:rPr>
        <w:t xml:space="preserve"> </w:t>
      </w:r>
      <w:r w:rsidRPr="00F77D77">
        <w:rPr>
          <w:b/>
          <w:bCs/>
          <w:sz w:val="18"/>
          <w:szCs w:val="18"/>
        </w:rPr>
        <w:t>(Değişik:RG-29/5/2015-</w:t>
      </w:r>
      <w:r>
        <w:rPr>
          <w:b/>
          <w:bCs/>
          <w:sz w:val="18"/>
          <w:szCs w:val="18"/>
        </w:rPr>
        <w:t xml:space="preserve"> </w:t>
      </w:r>
      <w:r w:rsidRPr="00F77D77">
        <w:rPr>
          <w:b/>
          <w:bCs/>
          <w:sz w:val="18"/>
          <w:szCs w:val="18"/>
        </w:rPr>
        <w:t>29370) </w:t>
      </w:r>
      <w:r w:rsidRPr="00F77D77">
        <w:rPr>
          <w:sz w:val="18"/>
          <w:szCs w:val="18"/>
        </w:rPr>
        <w:t>Fakülte/</w:t>
      </w:r>
      <w:r>
        <w:rPr>
          <w:sz w:val="18"/>
          <w:szCs w:val="18"/>
        </w:rPr>
        <w:t xml:space="preserve"> </w:t>
      </w:r>
      <w:r w:rsidRPr="00F77D77">
        <w:rPr>
          <w:sz w:val="18"/>
          <w:szCs w:val="18"/>
        </w:rPr>
        <w:t xml:space="preserve">yüksekokul/meslek yüksekokulu programlarından birine yeni kayıt yaptıran öğrenciler, 24/4/2010 tarihli ve 27561 sayılı Resmî Gazete’de yayımlanan Yükseköğretim Kurumlarında Önlisans ve Lisans Düzeyindeki Programlar Arasında Geçiş, Çift Anadal, Yandal ile Kurumlar Arası Kredi Transferi Yapılması Esaslarına İlişkin Yönetmelik hükümleri çerçevesinde daha önce kayıtlı bulundukları yükseköğretim kurumunda başarmış oldukları dersler için eğitim-öğretimin başlamasından itibaren en geç iki hafta içinde muafiyet/intibak talebinde bulunabilirler. Öğrencinin yeni kayıt olduğu birimin yönetim kurulu, muafiyet/intibak talebinde bulunan öğrencinin daha önce almış olduğu dersleri ilgili bölümün görüşünü de alarak değerlendirir ve hangi derslerden denklik nedeniyle muafiyet veya intibak edileceğini belirler. Bu derslerden her yarıyılda 30 AKTS ders seçeceği varsayılarak muaf sayılan veya intibak edilen derslerin tekabül ettiği yarıyıl/yıl sayısı hesaplanır ve öğrencinin intibak ettirileceği yarıyıl/yıl belirlenir. Bu süre azami süreden düşülür ve öğrenci programın kalan derslerini kalan zaman içerisinde tamamlar. Alınan karar öğrenci işleri daire başkanlığınca öğrencinin </w:t>
      </w:r>
      <w:r w:rsidRPr="00F77D77">
        <w:rPr>
          <w:sz w:val="18"/>
          <w:szCs w:val="18"/>
        </w:rPr>
        <w:lastRenderedPageBreak/>
        <w:t>karteksine işlendikten sonra öğrenciye tebliğ edilir. İntibak ve muafiyetle ilgili diğer esaslar Senato tarafından belirlenir.</w:t>
      </w:r>
    </w:p>
    <w:p w:rsidR="00945B4C" w:rsidRPr="00F77D77" w:rsidRDefault="00945B4C" w:rsidP="00945B4C">
      <w:pPr>
        <w:shd w:val="clear" w:color="auto" w:fill="FFFFFF"/>
        <w:ind w:firstLine="566"/>
        <w:jc w:val="both"/>
        <w:rPr>
          <w:sz w:val="18"/>
          <w:szCs w:val="18"/>
        </w:rPr>
      </w:pPr>
      <w:r w:rsidRPr="00F77D77">
        <w:rPr>
          <w:sz w:val="18"/>
          <w:szCs w:val="18"/>
        </w:rPr>
        <w:t>(2) Öğrenci, ilgili yönetim kurulunca muaf tutulan dersler nedeniyle, bulunduğu yarıyıl/yılın toplam AKTS saat miktarını geçmeyecek ölçüde, bir üst yarıyıldan/yıldan ders alabilir.</w:t>
      </w:r>
    </w:p>
    <w:p w:rsidR="00945B4C" w:rsidRPr="00F77D77" w:rsidRDefault="00945B4C" w:rsidP="00945B4C">
      <w:pPr>
        <w:shd w:val="clear" w:color="auto" w:fill="FFFFFF"/>
        <w:ind w:firstLine="566"/>
        <w:jc w:val="both"/>
        <w:rPr>
          <w:sz w:val="18"/>
          <w:szCs w:val="18"/>
        </w:rPr>
      </w:pPr>
      <w:r w:rsidRPr="00F77D77">
        <w:rPr>
          <w:sz w:val="18"/>
          <w:szCs w:val="18"/>
        </w:rPr>
        <w:t>(3) İntibak ettirilen bir öğrenci, intibak ettirildiği yarıyıldan önceki yarıyıllara ait olan muaf olmadığı dersleri öncelikle tamamlamak zorundadır.</w:t>
      </w:r>
    </w:p>
    <w:p w:rsidR="00945B4C" w:rsidRPr="00F77D77" w:rsidRDefault="00945B4C" w:rsidP="00945B4C">
      <w:pPr>
        <w:shd w:val="clear" w:color="auto" w:fill="FFFFFF"/>
        <w:ind w:firstLine="566"/>
        <w:jc w:val="both"/>
        <w:rPr>
          <w:sz w:val="18"/>
          <w:szCs w:val="18"/>
        </w:rPr>
      </w:pPr>
      <w:r w:rsidRPr="00F77D77">
        <w:rPr>
          <w:sz w:val="18"/>
          <w:szCs w:val="18"/>
        </w:rPr>
        <w:t>(4) Öğrenci muaf olduğu dersleri not yükseltmek amacıyla tekrar alabilir.</w:t>
      </w:r>
    </w:p>
    <w:p w:rsidR="00945B4C" w:rsidRPr="00F77D77" w:rsidRDefault="00945B4C" w:rsidP="00945B4C">
      <w:pPr>
        <w:shd w:val="clear" w:color="auto" w:fill="FFFFFF"/>
        <w:ind w:firstLine="566"/>
        <w:jc w:val="both"/>
        <w:rPr>
          <w:sz w:val="18"/>
          <w:szCs w:val="18"/>
        </w:rPr>
      </w:pPr>
      <w:r w:rsidRPr="00F77D77">
        <w:rPr>
          <w:b/>
          <w:bCs/>
          <w:sz w:val="18"/>
          <w:szCs w:val="18"/>
        </w:rPr>
        <w:t>Kayıt yenileme</w:t>
      </w:r>
    </w:p>
    <w:p w:rsidR="00945B4C" w:rsidRPr="00F77D77" w:rsidRDefault="00945B4C" w:rsidP="00945B4C">
      <w:pPr>
        <w:shd w:val="clear" w:color="auto" w:fill="FFFFFF"/>
        <w:ind w:firstLine="566"/>
        <w:jc w:val="both"/>
        <w:rPr>
          <w:sz w:val="18"/>
          <w:szCs w:val="18"/>
        </w:rPr>
      </w:pPr>
      <w:r w:rsidRPr="00F77D77">
        <w:rPr>
          <w:b/>
          <w:bCs/>
          <w:sz w:val="18"/>
          <w:szCs w:val="18"/>
        </w:rPr>
        <w:t>MADDE 20 –</w:t>
      </w:r>
      <w:r w:rsidRPr="00F77D77">
        <w:rPr>
          <w:sz w:val="18"/>
          <w:szCs w:val="18"/>
        </w:rPr>
        <w:t> (1) </w:t>
      </w:r>
      <w:r w:rsidRPr="00F77D77">
        <w:rPr>
          <w:b/>
          <w:bCs/>
          <w:sz w:val="18"/>
          <w:szCs w:val="18"/>
        </w:rPr>
        <w:t>(Değişik:RG-28/9/2013-28779) </w:t>
      </w:r>
      <w:r w:rsidRPr="00F77D77">
        <w:rPr>
          <w:sz w:val="18"/>
          <w:szCs w:val="18"/>
        </w:rPr>
        <w:t>Öğrenciler her yarıyılın başlangıcından önceki bir hafta içinde Senato tarafından kabul edilen akademik takvimde belirlenen tarihlerde öğrenci katkı payını veya öğrenim ücretini ödeyerek kayıtlarını yenilemek zorundadır. Gerektiğinde katkı payı veya öğrenim ücretinin ödendiğine dair belge öğrenciden istenebilir. Kayıt yenileme işlemlerinin sorumluluğu öğrenciye aittir. Belirtilen sürede, haklı ve geçerli nedenleri olmadan kayıtlarını yenilemeyenler, o dönemin derslerini alamaz ve bu derslerin sınavlarına giremez ve öğrencilik haklarından yararlanamazlar.</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(Değişik:RG-29/5/2015-29370) </w:t>
      </w:r>
      <w:r w:rsidRPr="00F77D77">
        <w:rPr>
          <w:sz w:val="18"/>
          <w:szCs w:val="18"/>
        </w:rPr>
        <w:t>Mazereti ilgili fakülte, yüksekokul veya meslek yüksekokulu yönetim kurulunca kabul edilen öğrencinin akademik takvimde belirtilen ders ekleme süresi içerisinde kayıt yaptırması mümkündür.</w:t>
      </w:r>
    </w:p>
    <w:p w:rsidR="00945B4C" w:rsidRPr="00F77D77" w:rsidRDefault="00945B4C" w:rsidP="00945B4C">
      <w:pPr>
        <w:shd w:val="clear" w:color="auto" w:fill="FFFFFF"/>
        <w:ind w:firstLine="566"/>
        <w:jc w:val="both"/>
        <w:rPr>
          <w:sz w:val="18"/>
          <w:szCs w:val="18"/>
        </w:rPr>
      </w:pPr>
      <w:r w:rsidRPr="00F77D77">
        <w:rPr>
          <w:sz w:val="18"/>
          <w:szCs w:val="18"/>
        </w:rPr>
        <w:t>(3) </w:t>
      </w:r>
      <w:r w:rsidRPr="00F77D77">
        <w:rPr>
          <w:b/>
          <w:bCs/>
          <w:sz w:val="18"/>
          <w:szCs w:val="18"/>
        </w:rPr>
        <w:t>(Ek:RG-28/9/2013-28779) </w:t>
      </w:r>
      <w:r w:rsidRPr="00F77D77">
        <w:rPr>
          <w:sz w:val="18"/>
          <w:szCs w:val="18"/>
        </w:rPr>
        <w:t>Birimler tarafından hazırlanan ders programında çakışan derslere ders kaydı yapılamaz.</w:t>
      </w:r>
    </w:p>
    <w:p w:rsidR="00945B4C" w:rsidRPr="00F77D77" w:rsidRDefault="00945B4C" w:rsidP="00945B4C">
      <w:pPr>
        <w:shd w:val="clear" w:color="auto" w:fill="FFFFFF"/>
        <w:jc w:val="center"/>
        <w:rPr>
          <w:sz w:val="18"/>
          <w:szCs w:val="18"/>
        </w:rPr>
      </w:pPr>
      <w:r w:rsidRPr="00F77D77">
        <w:rPr>
          <w:b/>
          <w:bCs/>
          <w:sz w:val="18"/>
          <w:szCs w:val="18"/>
        </w:rPr>
        <w:t> </w:t>
      </w:r>
    </w:p>
    <w:p w:rsidR="00945B4C" w:rsidRPr="00F77D77" w:rsidRDefault="00945B4C" w:rsidP="00945B4C">
      <w:pPr>
        <w:shd w:val="clear" w:color="auto" w:fill="FFFFFF"/>
        <w:jc w:val="center"/>
        <w:rPr>
          <w:sz w:val="18"/>
          <w:szCs w:val="18"/>
        </w:rPr>
      </w:pPr>
      <w:r w:rsidRPr="00F77D77">
        <w:rPr>
          <w:b/>
          <w:bCs/>
          <w:sz w:val="18"/>
          <w:szCs w:val="18"/>
        </w:rPr>
        <w:t>DÖRDÜNCÜ BÖLÜM</w:t>
      </w:r>
    </w:p>
    <w:p w:rsidR="00945B4C" w:rsidRPr="00F77D77" w:rsidRDefault="00945B4C" w:rsidP="00945B4C">
      <w:pPr>
        <w:shd w:val="clear" w:color="auto" w:fill="FFFFFF"/>
        <w:jc w:val="center"/>
        <w:rPr>
          <w:sz w:val="18"/>
          <w:szCs w:val="18"/>
        </w:rPr>
      </w:pPr>
      <w:r w:rsidRPr="00F77D77">
        <w:rPr>
          <w:b/>
          <w:bCs/>
          <w:sz w:val="18"/>
          <w:szCs w:val="18"/>
        </w:rPr>
        <w:t>Dersler ve Ders İşlemleri ve Akademik Danışmanlık</w:t>
      </w:r>
    </w:p>
    <w:p w:rsidR="00945B4C" w:rsidRPr="00F77D77" w:rsidRDefault="00945B4C" w:rsidP="00945B4C">
      <w:pPr>
        <w:shd w:val="clear" w:color="auto" w:fill="FFFFFF"/>
        <w:ind w:firstLine="566"/>
        <w:jc w:val="both"/>
        <w:rPr>
          <w:sz w:val="18"/>
          <w:szCs w:val="18"/>
        </w:rPr>
      </w:pPr>
      <w:r w:rsidRPr="00F77D77">
        <w:rPr>
          <w:b/>
          <w:bCs/>
          <w:sz w:val="18"/>
          <w:szCs w:val="18"/>
        </w:rPr>
        <w:t>Dersler</w:t>
      </w:r>
    </w:p>
    <w:p w:rsidR="00945B4C" w:rsidRPr="00F77D77" w:rsidRDefault="00945B4C" w:rsidP="00945B4C">
      <w:pPr>
        <w:shd w:val="clear" w:color="auto" w:fill="FFFFFF"/>
        <w:ind w:firstLine="566"/>
        <w:jc w:val="both"/>
        <w:rPr>
          <w:sz w:val="18"/>
          <w:szCs w:val="18"/>
        </w:rPr>
      </w:pPr>
      <w:r w:rsidRPr="00F77D77">
        <w:rPr>
          <w:b/>
          <w:bCs/>
          <w:sz w:val="18"/>
          <w:szCs w:val="18"/>
        </w:rPr>
        <w:t>MADDE 21 – </w:t>
      </w:r>
      <w:r w:rsidRPr="00F77D77">
        <w:rPr>
          <w:sz w:val="18"/>
          <w:szCs w:val="18"/>
        </w:rPr>
        <w:t>(1) Üniversiteye bağlı tıp fakültesi dışındaki fakültelerde, yüksekokullarda ve meslek yüksekokullarında ders geçme sistemi esastır. Tüm dersler yarıyıl esasına göre düzenlenir. Entegre eğitim-öğretim sistemi uygulanan tıp fakültesinde eğitim-öğretim ile ilgili esaslar, ilgili fakülte kurulu ve Senato tarafından belirlenir.</w:t>
      </w:r>
    </w:p>
    <w:p w:rsidR="00945B4C" w:rsidRPr="00F77D77" w:rsidRDefault="00945B4C" w:rsidP="00945B4C">
      <w:pPr>
        <w:shd w:val="clear" w:color="auto" w:fill="FFFFFF"/>
        <w:ind w:firstLine="566"/>
        <w:jc w:val="both"/>
        <w:rPr>
          <w:sz w:val="18"/>
          <w:szCs w:val="18"/>
        </w:rPr>
      </w:pPr>
      <w:r w:rsidRPr="00F77D77">
        <w:rPr>
          <w:sz w:val="18"/>
          <w:szCs w:val="18"/>
        </w:rPr>
        <w:t>(2) Ders geçme sistemi uygulanan bir programın birinci sınıfında öğrenime başlayan öğrenciler, kayıt oldukları yarıyıla ait tüm dersleri almakla yükümlüdürler.</w:t>
      </w:r>
    </w:p>
    <w:p w:rsidR="00945B4C" w:rsidRPr="00F77D77" w:rsidRDefault="00945B4C" w:rsidP="00945B4C">
      <w:pPr>
        <w:shd w:val="clear" w:color="auto" w:fill="FFFFFF"/>
        <w:ind w:firstLine="566"/>
        <w:jc w:val="both"/>
        <w:rPr>
          <w:sz w:val="18"/>
          <w:szCs w:val="18"/>
        </w:rPr>
      </w:pPr>
      <w:r w:rsidRPr="00F77D77">
        <w:rPr>
          <w:sz w:val="18"/>
          <w:szCs w:val="18"/>
        </w:rPr>
        <w:t xml:space="preserve">(3) Bir dersin kredisinin hesaplanmasında 1 saat teorik ders 1 kredi, 1 saat uygulama ve/veya laboratuvar 0,5 kredi olarak alınır. Bir dersin AKTS kredisi, 2547 sayılı Yükseköğretim Kanununun 44 üncü </w:t>
      </w:r>
      <w:r w:rsidRPr="00F77D77">
        <w:rPr>
          <w:sz w:val="18"/>
          <w:szCs w:val="18"/>
        </w:rPr>
        <w:lastRenderedPageBreak/>
        <w:t>maddesi hükümleri doğrultusunda Senato tarafından belirlenir. İki yıllık meslek yüksekokullarında ise ilgili mevzuat hükümleri uygulanır.</w:t>
      </w:r>
    </w:p>
    <w:p w:rsidR="00945B4C" w:rsidRPr="00F77D77" w:rsidRDefault="00945B4C" w:rsidP="00945B4C">
      <w:pPr>
        <w:shd w:val="clear" w:color="auto" w:fill="FFFFFF"/>
        <w:ind w:firstLine="566"/>
        <w:jc w:val="both"/>
        <w:rPr>
          <w:sz w:val="18"/>
          <w:szCs w:val="18"/>
        </w:rPr>
      </w:pPr>
      <w:r w:rsidRPr="00F77D77">
        <w:rPr>
          <w:sz w:val="18"/>
          <w:szCs w:val="18"/>
        </w:rPr>
        <w:t>(4) Öğrenciler, başarılı olamadıkları derslerle birlikte, alt yarıyıllardan alamadıkları tüm dersleri almak koşuluyla bulundukları yarıyıldan ders alabilirler. Bu durumdaki öğrencilerin alabilecekleri derslerin toplamı, ortak zorunlu dersler ile teorik ve uygulamalı dersler dâhil, her yarıyıl için haftada 40 AKTS’yi geçemez.</w:t>
      </w:r>
    </w:p>
    <w:p w:rsidR="00945B4C" w:rsidRPr="00F77D77" w:rsidRDefault="00945B4C" w:rsidP="00945B4C">
      <w:pPr>
        <w:shd w:val="clear" w:color="auto" w:fill="FFFFFF"/>
        <w:ind w:firstLine="566"/>
        <w:jc w:val="both"/>
        <w:rPr>
          <w:sz w:val="18"/>
          <w:szCs w:val="18"/>
        </w:rPr>
      </w:pPr>
      <w:r w:rsidRPr="00F77D77">
        <w:rPr>
          <w:sz w:val="18"/>
          <w:szCs w:val="18"/>
        </w:rPr>
        <w:t>(5) </w:t>
      </w:r>
      <w:r w:rsidRPr="00F77D77">
        <w:rPr>
          <w:b/>
          <w:bCs/>
          <w:sz w:val="18"/>
          <w:szCs w:val="18"/>
        </w:rPr>
        <w:t>(Değişik:RG-28/9/2013-28779) </w:t>
      </w:r>
      <w:r w:rsidRPr="00F77D77">
        <w:rPr>
          <w:sz w:val="18"/>
          <w:szCs w:val="18"/>
        </w:rPr>
        <w:t>Bir dersin programdan kaldırılması halinde, öğrencinin hangi derse kayıt yaptıracağı ve belirlenen yeni derse devam zorunluluğunun olup olmadığı ilgili yönetim kurulu kararı ile belirlenir.</w:t>
      </w:r>
    </w:p>
    <w:p w:rsidR="00945B4C" w:rsidRPr="00F77D77" w:rsidRDefault="00945B4C" w:rsidP="00945B4C">
      <w:pPr>
        <w:shd w:val="clear" w:color="auto" w:fill="FFFFFF"/>
        <w:ind w:firstLine="566"/>
        <w:jc w:val="both"/>
        <w:rPr>
          <w:sz w:val="18"/>
          <w:szCs w:val="18"/>
        </w:rPr>
      </w:pPr>
      <w:r w:rsidRPr="00F77D77">
        <w:rPr>
          <w:b/>
          <w:bCs/>
          <w:sz w:val="18"/>
          <w:szCs w:val="18"/>
        </w:rPr>
        <w:t>Ders türleri</w:t>
      </w:r>
    </w:p>
    <w:p w:rsidR="00945B4C" w:rsidRPr="00F77D77" w:rsidRDefault="00945B4C" w:rsidP="00945B4C">
      <w:pPr>
        <w:shd w:val="clear" w:color="auto" w:fill="FFFFFF"/>
        <w:ind w:firstLine="566"/>
        <w:jc w:val="both"/>
        <w:rPr>
          <w:sz w:val="18"/>
          <w:szCs w:val="18"/>
        </w:rPr>
      </w:pPr>
      <w:r w:rsidRPr="00F77D77">
        <w:rPr>
          <w:b/>
          <w:bCs/>
          <w:sz w:val="18"/>
          <w:szCs w:val="18"/>
        </w:rPr>
        <w:t>MADDE 22 –</w:t>
      </w:r>
      <w:r w:rsidRPr="00F77D77">
        <w:rPr>
          <w:sz w:val="18"/>
          <w:szCs w:val="18"/>
        </w:rPr>
        <w:t> (1) Fakülte, yüksekokul ve meslek yüksekokulu kurulları, öğrencilere kültürel ve sosyal faaliyetler için yeterli zaman ayrılmak şartı ile programlarına seçmeli, zorunlu, ön koşullu dersler ve/veya uygulamalar laboratuvar dahil koyabilirler; haftalık teorik derslere, uygulama ve stajlara ilişkin düzenlemeler yapabilirler. Bu şekilde programa alınan dersler ve yapılan düzenlemeler Rektörlüğün bilgisine sunulur. Seçmeli dersler, diğer fakülte, yüksekokul ve meslek yüksekokulu programlarından da alınabilir. Seçmeli derslerin okutulacağı yarıyıllar ile bu yarıyıllarda en az alınması gereken seçmeli ders sayısı ve/veya kredisi, ilgili birim kurullarınca eğitim-öğretim programlarında belirtilir. Bir seçmeli dersin açılabilmesi için gerekli öğrenci sayısını birim yönetim kurulları belirler.</w:t>
      </w:r>
    </w:p>
    <w:p w:rsidR="00945B4C" w:rsidRPr="00F77D77" w:rsidRDefault="00945B4C" w:rsidP="00945B4C">
      <w:pPr>
        <w:shd w:val="clear" w:color="auto" w:fill="FFFFFF"/>
        <w:ind w:firstLine="566"/>
        <w:jc w:val="both"/>
        <w:rPr>
          <w:sz w:val="18"/>
          <w:szCs w:val="18"/>
        </w:rPr>
      </w:pPr>
      <w:r w:rsidRPr="00F77D77">
        <w:rPr>
          <w:sz w:val="18"/>
          <w:szCs w:val="18"/>
        </w:rPr>
        <w:t>(2) Bir derse kaydolmak için bazı ders veya derslerden başarılı olma koşulu aranabilir. Bir derse kayıt olunabilmesi için başarılmış olması koşulu aranan ders ön koşul dersi, kayıt olunabilmesi bir ön koşul dersin başarılmasına bağlı olan ders, ön koşullu ders olarak tanımlanır.</w:t>
      </w:r>
    </w:p>
    <w:p w:rsidR="00945B4C" w:rsidRPr="00F77D77" w:rsidRDefault="00945B4C" w:rsidP="00945B4C">
      <w:pPr>
        <w:shd w:val="clear" w:color="auto" w:fill="FFFFFF"/>
        <w:ind w:firstLine="566"/>
        <w:jc w:val="both"/>
        <w:rPr>
          <w:sz w:val="18"/>
          <w:szCs w:val="18"/>
        </w:rPr>
      </w:pPr>
      <w:r w:rsidRPr="00F77D77">
        <w:rPr>
          <w:sz w:val="18"/>
          <w:szCs w:val="18"/>
        </w:rPr>
        <w:t>(3) Ön koşul ve ön koşullu ders/dersler eğitim-öğretim programlarında gösterilir.</w:t>
      </w:r>
    </w:p>
    <w:p w:rsidR="00945B4C" w:rsidRPr="00F77D77" w:rsidRDefault="00945B4C" w:rsidP="00945B4C">
      <w:pPr>
        <w:shd w:val="clear" w:color="auto" w:fill="FFFFFF"/>
        <w:ind w:firstLine="566"/>
        <w:jc w:val="both"/>
        <w:rPr>
          <w:sz w:val="18"/>
          <w:szCs w:val="18"/>
        </w:rPr>
      </w:pPr>
      <w:r w:rsidRPr="00F77D77">
        <w:rPr>
          <w:sz w:val="18"/>
          <w:szCs w:val="18"/>
        </w:rPr>
        <w:t>(4) Laboratuvar, proje ve uygulamalı dersler gruplar halinde yürütülebilir. Bu derslerin, gruplara ayrılma nedenleri ilgili bölümün önerisi ile birim yönetim kurulları tarafından karara bağlanır.</w:t>
      </w:r>
    </w:p>
    <w:p w:rsidR="00945B4C" w:rsidRPr="00F77D77" w:rsidRDefault="00945B4C" w:rsidP="00945B4C">
      <w:pPr>
        <w:shd w:val="clear" w:color="auto" w:fill="FFFFFF"/>
        <w:ind w:firstLine="566"/>
        <w:jc w:val="both"/>
        <w:rPr>
          <w:sz w:val="18"/>
          <w:szCs w:val="18"/>
        </w:rPr>
      </w:pPr>
      <w:r w:rsidRPr="00F77D77">
        <w:rPr>
          <w:sz w:val="18"/>
          <w:szCs w:val="18"/>
        </w:rPr>
        <w:t>(5) Birim kurullarının kararıyla öğrencilere, mezun olabilmeleri için zorunlu bitirme ödevi veya mezuniyet çalışması yaptırılabilir. Bu çalışmaların nasıl yapılacağı ile ilgili esaslar ilgili birim kurullarınca düzenlenir.</w:t>
      </w:r>
    </w:p>
    <w:p w:rsidR="00945B4C" w:rsidRPr="00F77D77" w:rsidRDefault="00945B4C" w:rsidP="00945B4C">
      <w:pPr>
        <w:shd w:val="clear" w:color="auto" w:fill="FFFFFF"/>
        <w:ind w:firstLine="566"/>
        <w:jc w:val="both"/>
        <w:rPr>
          <w:sz w:val="18"/>
          <w:szCs w:val="18"/>
        </w:rPr>
      </w:pPr>
      <w:r w:rsidRPr="00F77D77">
        <w:rPr>
          <w:sz w:val="18"/>
          <w:szCs w:val="18"/>
        </w:rPr>
        <w:t>(6) Öğrenci sayısının yüksek olduğu sınıflarda eğitim-öğretim şubeler halinde de sürdürülebilir. Şubeler bölüm kurulunun gerekçeli önerisi ile ilgili birim yönetim kurulunca açılır.</w:t>
      </w:r>
    </w:p>
    <w:p w:rsidR="00945B4C" w:rsidRDefault="00945B4C" w:rsidP="00945B4C">
      <w:pPr>
        <w:shd w:val="clear" w:color="auto" w:fill="FFFFFF"/>
        <w:ind w:firstLine="566"/>
        <w:jc w:val="both"/>
        <w:rPr>
          <w:b/>
          <w:bCs/>
          <w:sz w:val="18"/>
          <w:szCs w:val="18"/>
        </w:rPr>
      </w:pPr>
    </w:p>
    <w:p w:rsidR="00945B4C" w:rsidRPr="00F77D77" w:rsidRDefault="00945B4C" w:rsidP="00945B4C">
      <w:pPr>
        <w:shd w:val="clear" w:color="auto" w:fill="FFFFFF"/>
        <w:ind w:firstLine="566"/>
        <w:jc w:val="both"/>
        <w:rPr>
          <w:sz w:val="18"/>
          <w:szCs w:val="18"/>
        </w:rPr>
      </w:pPr>
      <w:r w:rsidRPr="00F77D77">
        <w:rPr>
          <w:b/>
          <w:bCs/>
          <w:sz w:val="18"/>
          <w:szCs w:val="18"/>
        </w:rPr>
        <w:lastRenderedPageBreak/>
        <w:t>Akademik danışmanlık</w:t>
      </w:r>
    </w:p>
    <w:p w:rsidR="00945B4C" w:rsidRPr="00F77D77" w:rsidRDefault="00945B4C" w:rsidP="00945B4C">
      <w:pPr>
        <w:shd w:val="clear" w:color="auto" w:fill="FFFFFF"/>
        <w:ind w:firstLine="566"/>
        <w:jc w:val="both"/>
        <w:rPr>
          <w:sz w:val="18"/>
          <w:szCs w:val="18"/>
        </w:rPr>
      </w:pPr>
      <w:r w:rsidRPr="00F77D77">
        <w:rPr>
          <w:b/>
          <w:bCs/>
          <w:sz w:val="18"/>
          <w:szCs w:val="18"/>
        </w:rPr>
        <w:t>MADDE 23 –</w:t>
      </w:r>
      <w:r w:rsidRPr="00F77D77">
        <w:rPr>
          <w:sz w:val="18"/>
          <w:szCs w:val="18"/>
        </w:rPr>
        <w:t> (1) Öğrencilere, eğitim-öğretim konularında karşılaşacakları sorunların çözümünde yardımcı olmak üzere, ders yılı başlamadan önce, bölüm başkanlıklarının önerisi dikkate alınarak birim yönetim kurullarınca, ilgili bölümün öğretim üyeleri arasından; öğretim üyesi bulunmayan veya yeterli olmayan birimlerde tercihen öğretim görevlileri olmak üzere mevcut öğretim elemanları arasından akademik danışmanlar görevlendirilir.</w:t>
      </w:r>
    </w:p>
    <w:p w:rsidR="00945B4C" w:rsidRPr="00F77D77" w:rsidRDefault="00945B4C" w:rsidP="00945B4C">
      <w:pPr>
        <w:shd w:val="clear" w:color="auto" w:fill="FFFFFF"/>
        <w:ind w:firstLine="566"/>
        <w:jc w:val="both"/>
        <w:rPr>
          <w:sz w:val="18"/>
          <w:szCs w:val="18"/>
        </w:rPr>
      </w:pPr>
      <w:r w:rsidRPr="00F77D77">
        <w:rPr>
          <w:sz w:val="18"/>
          <w:szCs w:val="18"/>
        </w:rPr>
        <w:t>(2) Akademik danışmanların görevlerine ilişkin esaslar Senato tarafından belirlenir.</w:t>
      </w:r>
    </w:p>
    <w:p w:rsidR="00945B4C" w:rsidRPr="00F77D77" w:rsidRDefault="00945B4C" w:rsidP="00945B4C">
      <w:pPr>
        <w:shd w:val="clear" w:color="auto" w:fill="FFFFFF"/>
        <w:ind w:firstLine="566"/>
        <w:jc w:val="both"/>
        <w:rPr>
          <w:sz w:val="18"/>
          <w:szCs w:val="18"/>
        </w:rPr>
      </w:pPr>
      <w:r w:rsidRPr="00F77D77">
        <w:rPr>
          <w:sz w:val="18"/>
          <w:szCs w:val="18"/>
        </w:rPr>
        <w:t>(3) Kayıt süresi içerisinde geçerli bir mazereti nedeniyle Üniversitede bulunamayacak olan danışman bu durumu bir yazı ile bölüm başkanlığına bildirir. Bölüm başkanının önerisi, ilgili yönetim kurulu kararı ile bu danışman yerine geçici olarak bir öğretim elemanı görevlendirilir. Bu görevlendirme ilgiliye, öğrencilere ve öğrenci işleri daire başkanlığına duyurulur.</w:t>
      </w:r>
    </w:p>
    <w:p w:rsidR="00945B4C" w:rsidRPr="00F77D77" w:rsidRDefault="00945B4C" w:rsidP="00945B4C">
      <w:pPr>
        <w:shd w:val="clear" w:color="auto" w:fill="FFFFFF"/>
        <w:ind w:firstLine="566"/>
        <w:jc w:val="both"/>
        <w:rPr>
          <w:sz w:val="18"/>
          <w:szCs w:val="18"/>
        </w:rPr>
      </w:pPr>
      <w:r w:rsidRPr="00F77D77">
        <w:rPr>
          <w:b/>
          <w:bCs/>
          <w:sz w:val="18"/>
          <w:szCs w:val="18"/>
        </w:rPr>
        <w:t>Ders alma</w:t>
      </w:r>
    </w:p>
    <w:p w:rsidR="00945B4C" w:rsidRPr="00F77D77" w:rsidRDefault="00945B4C" w:rsidP="00945B4C">
      <w:pPr>
        <w:shd w:val="clear" w:color="auto" w:fill="FFFFFF"/>
        <w:ind w:firstLine="566"/>
        <w:jc w:val="both"/>
        <w:rPr>
          <w:sz w:val="18"/>
          <w:szCs w:val="18"/>
        </w:rPr>
      </w:pPr>
      <w:r w:rsidRPr="00F77D77">
        <w:rPr>
          <w:b/>
          <w:bCs/>
          <w:sz w:val="18"/>
          <w:szCs w:val="18"/>
        </w:rPr>
        <w:t>MADDE 24 –</w:t>
      </w:r>
      <w:r w:rsidRPr="00F77D77">
        <w:rPr>
          <w:sz w:val="18"/>
          <w:szCs w:val="18"/>
        </w:rPr>
        <w:t> (1) </w:t>
      </w:r>
      <w:r w:rsidRPr="00F77D77">
        <w:rPr>
          <w:b/>
          <w:bCs/>
          <w:sz w:val="18"/>
          <w:szCs w:val="18"/>
        </w:rPr>
        <w:t>(Değişik:RG-28/9/2013-28779) </w:t>
      </w:r>
      <w:r w:rsidRPr="00F77D77">
        <w:rPr>
          <w:sz w:val="18"/>
          <w:szCs w:val="18"/>
        </w:rPr>
        <w:t>Öğrenciler her eğitim-öğretim yarıyılının başlangıcında akademik takvimde belirtilen süre içerisinde ders kaydı yaptırırlar.</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(Değişik:RG-28/9/2013-28779) </w:t>
      </w:r>
      <w:r w:rsidRPr="00F77D77">
        <w:rPr>
          <w:sz w:val="18"/>
          <w:szCs w:val="18"/>
        </w:rPr>
        <w:t>Öğrenciler tekrarlamak zorunda oldukları dersler hariç, tüm sorumluluk kendilerinde olmak üzere, yarıyılın ilk haftası içinde kaydoldukları dersleri değiştirebilir, bırakabilir veya ders ekleyebilirler.</w:t>
      </w:r>
    </w:p>
    <w:p w:rsidR="00945B4C" w:rsidRPr="00F77D77" w:rsidRDefault="00945B4C" w:rsidP="00945B4C">
      <w:pPr>
        <w:shd w:val="clear" w:color="auto" w:fill="FFFFFF"/>
        <w:ind w:firstLine="566"/>
        <w:jc w:val="both"/>
        <w:rPr>
          <w:sz w:val="18"/>
          <w:szCs w:val="18"/>
        </w:rPr>
      </w:pPr>
      <w:r w:rsidRPr="00F77D77">
        <w:rPr>
          <w:sz w:val="18"/>
          <w:szCs w:val="18"/>
        </w:rPr>
        <w:t>(3) Öğrenciler süresi içinde ve usulüne uygun olarak kaydolmadıkları derslere devam edemez ve bu derslerin sınavlarına giremezler. Kaydolmadığı dersin sınavına giren öğrencinin sınav notu iptal edilir.</w:t>
      </w:r>
    </w:p>
    <w:p w:rsidR="00945B4C" w:rsidRPr="00F77D77" w:rsidRDefault="00945B4C" w:rsidP="00945B4C">
      <w:pPr>
        <w:shd w:val="clear" w:color="auto" w:fill="FFFFFF"/>
        <w:ind w:firstLine="566"/>
        <w:jc w:val="both"/>
        <w:rPr>
          <w:sz w:val="18"/>
          <w:szCs w:val="18"/>
        </w:rPr>
      </w:pPr>
      <w:r w:rsidRPr="00F77D77">
        <w:rPr>
          <w:sz w:val="18"/>
          <w:szCs w:val="18"/>
        </w:rPr>
        <w:t>(4) Eğitimin entegre sistemle yapıldığı tıp fakültesinde ders, ders kurulu veya staj programları ayrıca belirlenir.</w:t>
      </w:r>
    </w:p>
    <w:p w:rsidR="00945B4C" w:rsidRPr="00F77D77" w:rsidRDefault="00945B4C" w:rsidP="00945B4C">
      <w:pPr>
        <w:shd w:val="clear" w:color="auto" w:fill="FFFFFF"/>
        <w:ind w:firstLine="566"/>
        <w:jc w:val="both"/>
        <w:rPr>
          <w:sz w:val="18"/>
          <w:szCs w:val="18"/>
        </w:rPr>
      </w:pPr>
      <w:r w:rsidRPr="00F77D77">
        <w:rPr>
          <w:sz w:val="18"/>
          <w:szCs w:val="18"/>
        </w:rPr>
        <w:t>(5) Meslek yüksekokulları hariç fakülte ve dört yıllık yüksekokullarda, ön koşullu derslerin koşulunu yerine getirmek şartıyla; genel not ortalaması 2.50-2.99 arası olan öğrenciler üst yarıyıldan/yıldan bir ders, genel not ortalaması 3.00 ve üzeri olan öğrenciler ise üst yarıyıldan/yıldan iki ders alabilirler.</w:t>
      </w:r>
    </w:p>
    <w:p w:rsidR="00945B4C" w:rsidRPr="00F77D77" w:rsidRDefault="00945B4C" w:rsidP="00945B4C">
      <w:pPr>
        <w:shd w:val="clear" w:color="auto" w:fill="FFFFFF"/>
        <w:ind w:firstLine="566"/>
        <w:jc w:val="both"/>
        <w:rPr>
          <w:sz w:val="18"/>
          <w:szCs w:val="18"/>
        </w:rPr>
      </w:pPr>
      <w:r w:rsidRPr="00F77D77">
        <w:rPr>
          <w:sz w:val="18"/>
          <w:szCs w:val="18"/>
        </w:rPr>
        <w:t>(6) Üst yarıyıldan/yıldan alınacak derslerin seçimi, danışmanın önerisi ile gerçekleştirilir.</w:t>
      </w:r>
    </w:p>
    <w:p w:rsidR="00945B4C" w:rsidRPr="00F77D77" w:rsidRDefault="00945B4C" w:rsidP="00945B4C">
      <w:pPr>
        <w:shd w:val="clear" w:color="auto" w:fill="FFFFFF"/>
        <w:ind w:firstLine="566"/>
        <w:jc w:val="both"/>
        <w:rPr>
          <w:sz w:val="18"/>
          <w:szCs w:val="18"/>
        </w:rPr>
      </w:pPr>
      <w:r w:rsidRPr="00F77D77">
        <w:rPr>
          <w:sz w:val="18"/>
          <w:szCs w:val="18"/>
        </w:rPr>
        <w:t>(7) </w:t>
      </w:r>
      <w:r w:rsidRPr="00F77D77">
        <w:rPr>
          <w:b/>
          <w:bCs/>
          <w:sz w:val="18"/>
          <w:szCs w:val="18"/>
        </w:rPr>
        <w:t>(Ek:RG-28/9/2013-28779) (Mülga:RG-29/5/2015-29370)</w:t>
      </w:r>
    </w:p>
    <w:p w:rsidR="00945B4C" w:rsidRPr="00F77D77" w:rsidRDefault="00945B4C" w:rsidP="00945B4C">
      <w:pPr>
        <w:shd w:val="clear" w:color="auto" w:fill="FFFFFF"/>
        <w:ind w:firstLine="566"/>
        <w:jc w:val="both"/>
        <w:rPr>
          <w:sz w:val="18"/>
          <w:szCs w:val="18"/>
        </w:rPr>
      </w:pPr>
      <w:r w:rsidRPr="00F77D77">
        <w:rPr>
          <w:b/>
          <w:bCs/>
          <w:sz w:val="18"/>
          <w:szCs w:val="18"/>
        </w:rPr>
        <w:t>Devam mecburiyeti</w:t>
      </w:r>
    </w:p>
    <w:p w:rsidR="00945B4C" w:rsidRPr="00F77D77" w:rsidRDefault="00945B4C" w:rsidP="00945B4C">
      <w:pPr>
        <w:shd w:val="clear" w:color="auto" w:fill="FFFFFF"/>
        <w:ind w:firstLine="566"/>
        <w:jc w:val="both"/>
        <w:rPr>
          <w:sz w:val="18"/>
          <w:szCs w:val="18"/>
        </w:rPr>
      </w:pPr>
      <w:r w:rsidRPr="00F77D77">
        <w:rPr>
          <w:b/>
          <w:bCs/>
          <w:sz w:val="18"/>
          <w:szCs w:val="18"/>
        </w:rPr>
        <w:t>MADDE 25 –</w:t>
      </w:r>
      <w:r w:rsidRPr="00F77D77">
        <w:rPr>
          <w:sz w:val="18"/>
          <w:szCs w:val="18"/>
        </w:rPr>
        <w:t xml:space="preserve"> (1) Öğrencilerin teorik derslere en az % 70, uygulamalara en az % 80 oranında devamları zorunludur. Ancak, bir </w:t>
      </w:r>
      <w:r w:rsidRPr="00F77D77">
        <w:rPr>
          <w:sz w:val="18"/>
          <w:szCs w:val="18"/>
        </w:rPr>
        <w:lastRenderedPageBreak/>
        <w:t>dersin devam ve varsa uygulamalarında başarılı olma şartlarını bir kez yerine getiren öğrencilerin bu dersi tekrar almaları durumunda derse devam koşulu aranmaz. Bu durumdaki öğrencilerin tekrar aldıkları bir dersin yapılacak ara sınavlarına katılmaları gerekir. Tekrar edilen dersin başarı notu hesaplanırken o yarıyıldaki ara sınav ve yılsonu sınav notları dikkate alınır.</w:t>
      </w:r>
    </w:p>
    <w:p w:rsidR="00945B4C" w:rsidRPr="00F77D77" w:rsidRDefault="00945B4C" w:rsidP="00945B4C">
      <w:pPr>
        <w:shd w:val="clear" w:color="auto" w:fill="FFFFFF"/>
        <w:ind w:firstLine="566"/>
        <w:jc w:val="both"/>
        <w:rPr>
          <w:sz w:val="18"/>
          <w:szCs w:val="18"/>
        </w:rPr>
      </w:pPr>
      <w:r w:rsidRPr="00F77D77">
        <w:rPr>
          <w:sz w:val="18"/>
          <w:szCs w:val="18"/>
        </w:rPr>
        <w:t>(2) Üniversite tarafından kültür ve spor faaliyetlerine katılmak üzere görevlendirilen öğrencilerin görevlendirildikleri süreler ile bölüm başkanlığı veya yüksekokul müdürlüğünce kabul edilen eğitim-öğretimi ilgilendiren kurum dışı temsil süreleri, devam şartı dışında tutulur. Raporlu olunan süre devamsızlıktan sayılır. Ancak raporlu olunan toplam süre derslerin süresinin % 30’unu, uygulama ve/veya laboratuvarların süresinin % 20’sini aştığı takdirde rapor, izine dönüştürülerek öğrenci o yarıyıl için izinli sayılır.</w:t>
      </w:r>
    </w:p>
    <w:p w:rsidR="00945B4C" w:rsidRPr="00F77D77" w:rsidRDefault="00945B4C" w:rsidP="00945B4C">
      <w:pPr>
        <w:shd w:val="clear" w:color="auto" w:fill="FFFFFF"/>
        <w:ind w:firstLine="566"/>
        <w:jc w:val="both"/>
        <w:rPr>
          <w:sz w:val="18"/>
          <w:szCs w:val="18"/>
        </w:rPr>
      </w:pPr>
      <w:r w:rsidRPr="00F77D77">
        <w:rPr>
          <w:sz w:val="18"/>
          <w:szCs w:val="18"/>
        </w:rPr>
        <w:t>(3) Tıp fakültesinde ve yabancı diller yüksekokulunda devam mecburiyeti ile ilgili olarak ilgili birimin belirleyeceği esaslar uygulanır.</w:t>
      </w:r>
    </w:p>
    <w:p w:rsidR="00945B4C" w:rsidRPr="00F77D77" w:rsidRDefault="00945B4C" w:rsidP="00945B4C">
      <w:pPr>
        <w:shd w:val="clear" w:color="auto" w:fill="FFFFFF"/>
        <w:ind w:firstLine="566"/>
        <w:jc w:val="both"/>
        <w:rPr>
          <w:sz w:val="18"/>
          <w:szCs w:val="18"/>
        </w:rPr>
      </w:pPr>
      <w:r w:rsidRPr="00F77D77">
        <w:rPr>
          <w:sz w:val="18"/>
          <w:szCs w:val="18"/>
        </w:rPr>
        <w:t>(4) </w:t>
      </w:r>
      <w:r w:rsidRPr="00F77D77">
        <w:rPr>
          <w:b/>
          <w:bCs/>
          <w:sz w:val="18"/>
          <w:szCs w:val="18"/>
        </w:rPr>
        <w:t>(Ek:RG-29/5/2015-29370) </w:t>
      </w:r>
      <w:r w:rsidRPr="00F77D77">
        <w:rPr>
          <w:sz w:val="18"/>
          <w:szCs w:val="18"/>
        </w:rPr>
        <w:t>Öğrencilerin derse devam edip etmedikleri, dersi veren öğretim elemanı tarafından öğrenciden alınan imza ile takip edilir.</w:t>
      </w:r>
    </w:p>
    <w:p w:rsidR="00945B4C" w:rsidRPr="00F77D77" w:rsidRDefault="00945B4C" w:rsidP="00945B4C">
      <w:pPr>
        <w:shd w:val="clear" w:color="auto" w:fill="FFFFFF"/>
        <w:jc w:val="center"/>
        <w:rPr>
          <w:sz w:val="18"/>
          <w:szCs w:val="18"/>
        </w:rPr>
      </w:pPr>
      <w:r w:rsidRPr="00F77D77">
        <w:rPr>
          <w:b/>
          <w:bCs/>
          <w:sz w:val="18"/>
          <w:szCs w:val="18"/>
        </w:rPr>
        <w:t> </w:t>
      </w:r>
    </w:p>
    <w:p w:rsidR="00945B4C" w:rsidRPr="00F77D77" w:rsidRDefault="00945B4C" w:rsidP="00945B4C">
      <w:pPr>
        <w:shd w:val="clear" w:color="auto" w:fill="FFFFFF"/>
        <w:jc w:val="center"/>
        <w:rPr>
          <w:sz w:val="18"/>
          <w:szCs w:val="18"/>
        </w:rPr>
      </w:pPr>
      <w:r w:rsidRPr="00F77D77">
        <w:rPr>
          <w:b/>
          <w:bCs/>
          <w:sz w:val="18"/>
          <w:szCs w:val="18"/>
        </w:rPr>
        <w:t>BEŞİNCİ BÖLÜM</w:t>
      </w:r>
    </w:p>
    <w:p w:rsidR="00945B4C" w:rsidRPr="00F77D77" w:rsidRDefault="00945B4C" w:rsidP="00945B4C">
      <w:pPr>
        <w:shd w:val="clear" w:color="auto" w:fill="FFFFFF"/>
        <w:jc w:val="center"/>
        <w:rPr>
          <w:sz w:val="18"/>
          <w:szCs w:val="18"/>
        </w:rPr>
      </w:pPr>
      <w:r w:rsidRPr="00F77D77">
        <w:rPr>
          <w:b/>
          <w:bCs/>
          <w:sz w:val="18"/>
          <w:szCs w:val="18"/>
        </w:rPr>
        <w:t>Sınavlar, Sınav Dönemleri ve Not Değerlendirmeleri</w:t>
      </w:r>
    </w:p>
    <w:p w:rsidR="00945B4C" w:rsidRPr="00F77D77" w:rsidRDefault="00945B4C" w:rsidP="00945B4C">
      <w:pPr>
        <w:shd w:val="clear" w:color="auto" w:fill="FFFFFF"/>
        <w:ind w:firstLine="566"/>
        <w:jc w:val="both"/>
        <w:rPr>
          <w:sz w:val="18"/>
          <w:szCs w:val="18"/>
        </w:rPr>
      </w:pPr>
      <w:r w:rsidRPr="00F77D77">
        <w:rPr>
          <w:b/>
          <w:bCs/>
          <w:sz w:val="18"/>
          <w:szCs w:val="18"/>
        </w:rPr>
        <w:t>Sınav ve sınav dönemleri</w:t>
      </w:r>
    </w:p>
    <w:p w:rsidR="00945B4C" w:rsidRPr="00F77D77" w:rsidRDefault="00945B4C" w:rsidP="00945B4C">
      <w:pPr>
        <w:shd w:val="clear" w:color="auto" w:fill="FFFFFF"/>
        <w:ind w:firstLine="566"/>
        <w:jc w:val="both"/>
        <w:rPr>
          <w:sz w:val="18"/>
          <w:szCs w:val="18"/>
        </w:rPr>
      </w:pPr>
      <w:r w:rsidRPr="00F77D77">
        <w:rPr>
          <w:b/>
          <w:bCs/>
          <w:sz w:val="18"/>
          <w:szCs w:val="18"/>
        </w:rPr>
        <w:t>MADDE 26 – </w:t>
      </w:r>
      <w:r w:rsidRPr="00F77D77">
        <w:rPr>
          <w:sz w:val="18"/>
          <w:szCs w:val="18"/>
        </w:rPr>
        <w:t>(1) Öğrenciler her yarıyılda ara sınav, yarıyıl içi çalışmaları ve yarıyıl sonu sınavına tabi tutulurlar. Yarıyıl içi çalışmaları proje, seminer, arazi çalışmaları, kısa sınav, ödev, laboratuvar veya ikinci bir ara sınavdan oluşur. Ara sınav, yarıyıl içi çalışmaları ve yarıyıl sonu sınavı notları 100 puan üzerinden verilir.</w:t>
      </w:r>
    </w:p>
    <w:p w:rsidR="00945B4C" w:rsidRPr="00F77D77" w:rsidRDefault="00945B4C" w:rsidP="00945B4C">
      <w:pPr>
        <w:shd w:val="clear" w:color="auto" w:fill="FFFFFF"/>
        <w:ind w:firstLine="566"/>
        <w:jc w:val="both"/>
        <w:rPr>
          <w:sz w:val="18"/>
          <w:szCs w:val="18"/>
        </w:rPr>
      </w:pPr>
      <w:r w:rsidRPr="00F77D77">
        <w:rPr>
          <w:sz w:val="18"/>
          <w:szCs w:val="18"/>
        </w:rPr>
        <w:t>(2) Not ortalamasına katılmayan dersler eğitim-öğretim planında belirtilir. Sınav gerektirmeyen eğitim-öğretim çalışmaları ilgili akademik kurulca tespit edilerek eğitim-öğretim planında belirtilir ve bu konuda öğrenci işleri daire başkanlığına bilgi verilir.</w:t>
      </w:r>
    </w:p>
    <w:p w:rsidR="00945B4C" w:rsidRPr="00F77D77" w:rsidRDefault="00945B4C" w:rsidP="00945B4C">
      <w:pPr>
        <w:shd w:val="clear" w:color="auto" w:fill="FFFFFF"/>
        <w:ind w:firstLine="566"/>
        <w:jc w:val="both"/>
        <w:rPr>
          <w:sz w:val="18"/>
          <w:szCs w:val="18"/>
        </w:rPr>
      </w:pPr>
      <w:r w:rsidRPr="00F77D77">
        <w:rPr>
          <w:sz w:val="18"/>
          <w:szCs w:val="18"/>
        </w:rPr>
        <w:t>(3) Sınavlar; ara sınav, yarıyıl sonu sınavı, yılsonu sınavı, mazeret sınavı, bütünleme sınavı ve tek ders sınavıdır. Yarıyıl sonu sınavları, yarıyıl esasına göre eğitim-öğretim yapan fakülte ve yüksekokullarda her iki yarıyıl sonunda; yılsonu sınavları, yıl esasına göre eğitim-öğretim yapan fakültelerde yılsonunda yapılır.</w:t>
      </w:r>
    </w:p>
    <w:p w:rsidR="00945B4C" w:rsidRPr="00F77D77" w:rsidRDefault="00945B4C" w:rsidP="00945B4C">
      <w:pPr>
        <w:shd w:val="clear" w:color="auto" w:fill="FFFFFF"/>
        <w:ind w:firstLine="566"/>
        <w:jc w:val="both"/>
        <w:rPr>
          <w:sz w:val="18"/>
          <w:szCs w:val="18"/>
        </w:rPr>
      </w:pPr>
      <w:r w:rsidRPr="00F77D77">
        <w:rPr>
          <w:sz w:val="18"/>
          <w:szCs w:val="18"/>
        </w:rPr>
        <w:t>(4) Staj ve uygulama sonunda sınav yapma mecburiyeti olan fakültelerde, yüksekokul ve meslek yüksekokullarında staj ve uygulama sınavlarının nasıl yapılacağı fakülte, yüksekokul ve meslek yüksekokulu kurulları tarafından belirlenir.</w:t>
      </w:r>
    </w:p>
    <w:p w:rsidR="00945B4C" w:rsidRPr="00F77D77" w:rsidRDefault="00945B4C" w:rsidP="00945B4C">
      <w:pPr>
        <w:shd w:val="clear" w:color="auto" w:fill="FFFFFF"/>
        <w:ind w:firstLine="566"/>
        <w:jc w:val="both"/>
        <w:rPr>
          <w:sz w:val="18"/>
          <w:szCs w:val="18"/>
        </w:rPr>
      </w:pPr>
      <w:r w:rsidRPr="00F77D77">
        <w:rPr>
          <w:sz w:val="18"/>
          <w:szCs w:val="18"/>
        </w:rPr>
        <w:lastRenderedPageBreak/>
        <w:t>(5) Sınavlar; yazılı, sözlü, hem yazılı hem sözlü veya uygulamalı olarak yapılabilir. Sınavların nasıl yapılacağı, dersi veren öğretim elemanı tarafından yarıyıl başında öğrencilere duyurulur.</w:t>
      </w:r>
    </w:p>
    <w:p w:rsidR="00945B4C" w:rsidRPr="00F77D77" w:rsidRDefault="00945B4C" w:rsidP="00945B4C">
      <w:pPr>
        <w:shd w:val="clear" w:color="auto" w:fill="FFFFFF"/>
        <w:ind w:firstLine="566"/>
        <w:jc w:val="both"/>
        <w:rPr>
          <w:sz w:val="18"/>
          <w:szCs w:val="18"/>
        </w:rPr>
      </w:pPr>
      <w:r w:rsidRPr="00F77D77">
        <w:rPr>
          <w:sz w:val="18"/>
          <w:szCs w:val="18"/>
        </w:rPr>
        <w:t>(6) Yarıyıl içi, yarıyıl/yılsonu ve bütünleme sınav programları, dekanlıklar, yüksekokul ve meslek yüksekokulu müdürlükleri tarafından hazırlanır ve sınavlardan en az iki hafta önce ilan edilir.</w:t>
      </w:r>
    </w:p>
    <w:p w:rsidR="00945B4C" w:rsidRPr="00F77D77" w:rsidRDefault="00945B4C" w:rsidP="00945B4C">
      <w:pPr>
        <w:shd w:val="clear" w:color="auto" w:fill="FFFFFF"/>
        <w:ind w:firstLine="566"/>
        <w:jc w:val="both"/>
        <w:rPr>
          <w:sz w:val="18"/>
          <w:szCs w:val="18"/>
        </w:rPr>
      </w:pPr>
      <w:r w:rsidRPr="00F77D77">
        <w:rPr>
          <w:sz w:val="18"/>
          <w:szCs w:val="18"/>
        </w:rPr>
        <w:t>(7) Sınavlar, o dersi vermekle görevli öğretim elemanları tarafından yapılır. Görevli öğretim elemanının sınav döneminde Üniversitede bulunmaması halinde sınavın kimin tarafından yapılacağı ve değerlendirileceği, ilgili bölüm başkanının önerisi üzerine fakülte yüksekokul ve meslek yüksekokulu yönetim kurullarınca kararlaştırılır.</w:t>
      </w:r>
    </w:p>
    <w:p w:rsidR="00945B4C" w:rsidRPr="00F77D77" w:rsidRDefault="00945B4C" w:rsidP="00945B4C">
      <w:pPr>
        <w:shd w:val="clear" w:color="auto" w:fill="FFFFFF"/>
        <w:ind w:firstLine="566"/>
        <w:jc w:val="both"/>
        <w:rPr>
          <w:sz w:val="18"/>
          <w:szCs w:val="18"/>
        </w:rPr>
      </w:pPr>
      <w:r w:rsidRPr="00F77D77">
        <w:rPr>
          <w:sz w:val="18"/>
          <w:szCs w:val="18"/>
        </w:rPr>
        <w:t>(8) Sınav evrakları dört yıl süreyle fakülte, yüksekokul ve meslek yüksekokulu arşivinde saklanır.</w:t>
      </w:r>
    </w:p>
    <w:p w:rsidR="00945B4C" w:rsidRPr="00F77D77" w:rsidRDefault="00945B4C" w:rsidP="00945B4C">
      <w:pPr>
        <w:shd w:val="clear" w:color="auto" w:fill="FFFFFF"/>
        <w:ind w:firstLine="566"/>
        <w:jc w:val="both"/>
        <w:rPr>
          <w:sz w:val="18"/>
          <w:szCs w:val="18"/>
        </w:rPr>
      </w:pPr>
      <w:r w:rsidRPr="00F77D77">
        <w:rPr>
          <w:sz w:val="18"/>
          <w:szCs w:val="18"/>
        </w:rPr>
        <w:t>(9) Bir günde, eğitim-öğretim programlarının aynı yarıyıl veya yıl içinde öngörülen derslerden en çok ikisinin ara sınavı yapılabilir. Tekrara kalınan derslerin ara sınavları aynı güne rastladığı takdirde ilgili öğrencinin bu hükme göre yapacağı itiraz dikkate alınmaz.</w:t>
      </w:r>
    </w:p>
    <w:p w:rsidR="00945B4C" w:rsidRPr="00F77D77" w:rsidRDefault="00945B4C" w:rsidP="00945B4C">
      <w:pPr>
        <w:shd w:val="clear" w:color="auto" w:fill="FFFFFF"/>
        <w:ind w:firstLine="566"/>
        <w:jc w:val="both"/>
        <w:rPr>
          <w:sz w:val="18"/>
          <w:szCs w:val="18"/>
        </w:rPr>
      </w:pPr>
      <w:r w:rsidRPr="00F77D77">
        <w:rPr>
          <w:sz w:val="18"/>
          <w:szCs w:val="18"/>
        </w:rPr>
        <w:t>(10) Tekrarlanan derslerde en son puan geçerli olup, not ortalamalarına bu puan dâhil edilir.</w:t>
      </w:r>
    </w:p>
    <w:p w:rsidR="00945B4C" w:rsidRPr="00F77D77" w:rsidRDefault="00945B4C" w:rsidP="00945B4C">
      <w:pPr>
        <w:shd w:val="clear" w:color="auto" w:fill="FFFFFF"/>
        <w:ind w:firstLine="566"/>
        <w:jc w:val="both"/>
        <w:rPr>
          <w:sz w:val="18"/>
          <w:szCs w:val="18"/>
        </w:rPr>
      </w:pPr>
      <w:r w:rsidRPr="00F77D77">
        <w:rPr>
          <w:b/>
          <w:bCs/>
          <w:sz w:val="18"/>
          <w:szCs w:val="18"/>
        </w:rPr>
        <w:t>Ara sınav ve yarıyıl içi çalışmaları</w:t>
      </w:r>
    </w:p>
    <w:p w:rsidR="00945B4C" w:rsidRPr="00F77D77" w:rsidRDefault="00945B4C" w:rsidP="00945B4C">
      <w:pPr>
        <w:shd w:val="clear" w:color="auto" w:fill="FFFFFF"/>
        <w:ind w:firstLine="566"/>
        <w:jc w:val="both"/>
        <w:rPr>
          <w:sz w:val="18"/>
          <w:szCs w:val="18"/>
        </w:rPr>
      </w:pPr>
      <w:r w:rsidRPr="00F77D77">
        <w:rPr>
          <w:b/>
          <w:bCs/>
          <w:sz w:val="18"/>
          <w:szCs w:val="18"/>
        </w:rPr>
        <w:t>MADDE 27 –</w:t>
      </w:r>
      <w:r w:rsidRPr="00F77D77">
        <w:rPr>
          <w:sz w:val="18"/>
          <w:szCs w:val="18"/>
        </w:rPr>
        <w:t> (1) Bir dersten her yarıyılda bir ara sınav mecburi olup, diğeri yarıyıl içi çalışmaları şeklinde yapılabilir.</w:t>
      </w:r>
    </w:p>
    <w:p w:rsidR="00945B4C" w:rsidRPr="00F77D77" w:rsidRDefault="00945B4C" w:rsidP="00945B4C">
      <w:pPr>
        <w:shd w:val="clear" w:color="auto" w:fill="FFFFFF"/>
        <w:ind w:firstLine="566"/>
        <w:jc w:val="both"/>
        <w:rPr>
          <w:sz w:val="18"/>
          <w:szCs w:val="18"/>
        </w:rPr>
      </w:pPr>
      <w:r w:rsidRPr="00F77D77">
        <w:rPr>
          <w:sz w:val="18"/>
          <w:szCs w:val="18"/>
        </w:rPr>
        <w:t>(2) Ara sınavın ve yarıyıl içi çalışmaların birlikte harf notuna katkısı % 40’dır.</w:t>
      </w:r>
    </w:p>
    <w:p w:rsidR="00945B4C" w:rsidRPr="00F77D77" w:rsidRDefault="00945B4C" w:rsidP="00945B4C">
      <w:pPr>
        <w:shd w:val="clear" w:color="auto" w:fill="FFFFFF"/>
        <w:ind w:firstLine="566"/>
        <w:jc w:val="both"/>
        <w:rPr>
          <w:sz w:val="18"/>
          <w:szCs w:val="18"/>
        </w:rPr>
      </w:pPr>
      <w:r w:rsidRPr="00F77D77">
        <w:rPr>
          <w:sz w:val="18"/>
          <w:szCs w:val="18"/>
        </w:rPr>
        <w:t>(3) Ara sınav ile yarıyıl içi çalışmaların nasıl değerlendirileceği yarıyıl başında bölüm başkanlığına sunulur ve öğrenciye duyurulur. Bir sınıfın dersleri için bir günde ikiden fazla sınav yapılmayacak şekilde program hazırlanır.</w:t>
      </w:r>
    </w:p>
    <w:p w:rsidR="00945B4C" w:rsidRPr="00F77D77" w:rsidRDefault="00945B4C" w:rsidP="00945B4C">
      <w:pPr>
        <w:shd w:val="clear" w:color="auto" w:fill="FFFFFF"/>
        <w:ind w:firstLine="566"/>
        <w:jc w:val="both"/>
        <w:rPr>
          <w:sz w:val="18"/>
          <w:szCs w:val="18"/>
        </w:rPr>
      </w:pPr>
      <w:r w:rsidRPr="00F77D77">
        <w:rPr>
          <w:sz w:val="18"/>
          <w:szCs w:val="18"/>
        </w:rPr>
        <w:t>(4) </w:t>
      </w:r>
      <w:r w:rsidRPr="00F77D77">
        <w:rPr>
          <w:b/>
          <w:bCs/>
          <w:sz w:val="18"/>
          <w:szCs w:val="18"/>
        </w:rPr>
        <w:t>(Değişik:RG-28/9/2013-28779) </w:t>
      </w:r>
      <w:r w:rsidRPr="00F77D77">
        <w:rPr>
          <w:sz w:val="18"/>
          <w:szCs w:val="18"/>
        </w:rPr>
        <w:t>Proje, bitirme çalışması ve seminer derslerinin yarıyıl içinde nasıl değerlendirileceği ilgili fakülte/yüksekokul kurulu kararı ile belirlenir. Haklı ve geçerli görülen bir mazeretle ara sınava giremeyen öğrencilere, yarıyıl içerisinde bir mazeret sınavı yapılır. Mazeret sınavında alınan not, ara sınav notu olarak verilir. Mazeretsiz olarak sınavlara girmeyen öğrencilere 0 (sıfır) verilir.</w:t>
      </w:r>
    </w:p>
    <w:p w:rsidR="00945B4C" w:rsidRPr="00F77D77" w:rsidRDefault="00945B4C" w:rsidP="00945B4C">
      <w:pPr>
        <w:shd w:val="clear" w:color="auto" w:fill="FFFFFF"/>
        <w:ind w:firstLine="566"/>
        <w:jc w:val="both"/>
        <w:rPr>
          <w:sz w:val="18"/>
          <w:szCs w:val="18"/>
        </w:rPr>
      </w:pPr>
      <w:r w:rsidRPr="00F77D77">
        <w:rPr>
          <w:b/>
          <w:bCs/>
          <w:sz w:val="18"/>
          <w:szCs w:val="18"/>
        </w:rPr>
        <w:t>Yarıyıl sonu sınavı</w:t>
      </w:r>
    </w:p>
    <w:p w:rsidR="00945B4C" w:rsidRPr="00F77D77" w:rsidRDefault="00945B4C" w:rsidP="00945B4C">
      <w:pPr>
        <w:shd w:val="clear" w:color="auto" w:fill="FFFFFF"/>
        <w:ind w:firstLine="566"/>
        <w:jc w:val="both"/>
        <w:rPr>
          <w:sz w:val="18"/>
          <w:szCs w:val="18"/>
        </w:rPr>
      </w:pPr>
      <w:r w:rsidRPr="00F77D77">
        <w:rPr>
          <w:b/>
          <w:bCs/>
          <w:sz w:val="18"/>
          <w:szCs w:val="18"/>
        </w:rPr>
        <w:t>MADDE 28 –</w:t>
      </w:r>
      <w:r w:rsidRPr="00F77D77">
        <w:rPr>
          <w:sz w:val="18"/>
          <w:szCs w:val="18"/>
        </w:rPr>
        <w:t> (1) Yarıyıl sonu sınavları; ilgili dekanlıklar, yüksekokul ve meslek yüksekokulu müdürlükleri tarafından ilan edilen yer, tarih ve saatlerde iki haftaya yayılarak yapılır.</w:t>
      </w:r>
    </w:p>
    <w:p w:rsidR="00945B4C" w:rsidRPr="00F77D77" w:rsidRDefault="00945B4C" w:rsidP="00945B4C">
      <w:pPr>
        <w:shd w:val="clear" w:color="auto" w:fill="FFFFFF"/>
        <w:ind w:firstLine="566"/>
        <w:jc w:val="both"/>
        <w:rPr>
          <w:sz w:val="18"/>
          <w:szCs w:val="18"/>
        </w:rPr>
      </w:pPr>
      <w:r w:rsidRPr="00F77D77">
        <w:rPr>
          <w:sz w:val="18"/>
          <w:szCs w:val="18"/>
        </w:rPr>
        <w:t xml:space="preserve">(2) Bir dersin yarıyıl sonu sınavına girebilmek için, o derse kayıtlı olmak ve ilk defa alınan derslerin en az %70’ine, uygulama ve/veya laboratuvarların en az % 80’ine katılmak zorunludur. Bu şartları yerine </w:t>
      </w:r>
      <w:r w:rsidRPr="00F77D77">
        <w:rPr>
          <w:sz w:val="18"/>
          <w:szCs w:val="18"/>
        </w:rPr>
        <w:lastRenderedPageBreak/>
        <w:t>getiremeyen öğrenci yarıyıl sonu sınavına alınmaz. Bu öğrenciye (DS) devamsız harf notu verilir.</w:t>
      </w:r>
    </w:p>
    <w:p w:rsidR="00945B4C" w:rsidRPr="00F77D77" w:rsidRDefault="00945B4C" w:rsidP="00945B4C">
      <w:pPr>
        <w:shd w:val="clear" w:color="auto" w:fill="FFFFFF"/>
        <w:ind w:firstLine="566"/>
        <w:jc w:val="both"/>
        <w:rPr>
          <w:sz w:val="18"/>
          <w:szCs w:val="18"/>
        </w:rPr>
      </w:pPr>
      <w:r w:rsidRPr="00F77D77">
        <w:rPr>
          <w:sz w:val="18"/>
          <w:szCs w:val="18"/>
        </w:rPr>
        <w:t>(3) Bir dersten yarıyıl sonu sınavına girme şartını bir kere yerine getiren öğrenciden, bu dersi daha sonraki yarıyıllarda tekrarlaması durumunda devam şartı aranmaz.</w:t>
      </w:r>
    </w:p>
    <w:p w:rsidR="00945B4C" w:rsidRPr="00F77D77" w:rsidRDefault="00945B4C" w:rsidP="00945B4C">
      <w:pPr>
        <w:shd w:val="clear" w:color="auto" w:fill="FFFFFF"/>
        <w:ind w:firstLine="566"/>
        <w:jc w:val="both"/>
        <w:rPr>
          <w:sz w:val="18"/>
          <w:szCs w:val="18"/>
        </w:rPr>
      </w:pPr>
      <w:r w:rsidRPr="00F77D77">
        <w:rPr>
          <w:sz w:val="18"/>
          <w:szCs w:val="18"/>
        </w:rPr>
        <w:t>(4) Yarıyıl sonu sınavının harf notuna katkısı % 60’dır.</w:t>
      </w:r>
    </w:p>
    <w:p w:rsidR="00945B4C" w:rsidRPr="00F77D77" w:rsidRDefault="00945B4C" w:rsidP="00945B4C">
      <w:pPr>
        <w:shd w:val="clear" w:color="auto" w:fill="FFFFFF"/>
        <w:ind w:firstLine="566"/>
        <w:jc w:val="both"/>
        <w:rPr>
          <w:sz w:val="18"/>
          <w:szCs w:val="18"/>
        </w:rPr>
      </w:pPr>
      <w:r w:rsidRPr="00F77D77">
        <w:rPr>
          <w:sz w:val="18"/>
          <w:szCs w:val="18"/>
        </w:rPr>
        <w:t>(5) </w:t>
      </w:r>
      <w:r w:rsidRPr="00F77D77">
        <w:rPr>
          <w:b/>
          <w:bCs/>
          <w:sz w:val="18"/>
          <w:szCs w:val="18"/>
        </w:rPr>
        <w:t>(Değişik:RG-28/9/2013-28779) </w:t>
      </w:r>
      <w:r w:rsidRPr="00F77D77">
        <w:rPr>
          <w:sz w:val="18"/>
          <w:szCs w:val="18"/>
        </w:rPr>
        <w:t>Yarıyıl sonu sınavına girmeyen öğrencilere 0 (sıfır) verilir.</w:t>
      </w:r>
    </w:p>
    <w:p w:rsidR="00945B4C" w:rsidRPr="00F77D77" w:rsidRDefault="00945B4C" w:rsidP="00945B4C">
      <w:pPr>
        <w:shd w:val="clear" w:color="auto" w:fill="FFFFFF"/>
        <w:ind w:firstLine="566"/>
        <w:jc w:val="both"/>
        <w:rPr>
          <w:sz w:val="18"/>
          <w:szCs w:val="18"/>
        </w:rPr>
      </w:pPr>
      <w:r w:rsidRPr="00F77D77">
        <w:rPr>
          <w:sz w:val="18"/>
          <w:szCs w:val="18"/>
        </w:rPr>
        <w:t>(6)</w:t>
      </w:r>
      <w:r w:rsidRPr="00F77D77">
        <w:rPr>
          <w:b/>
          <w:bCs/>
          <w:sz w:val="18"/>
          <w:szCs w:val="18"/>
        </w:rPr>
        <w:t>(Değişik:RG-29/5/2015-29370)</w:t>
      </w:r>
      <w:r w:rsidRPr="00F77D77">
        <w:rPr>
          <w:b/>
          <w:bCs/>
          <w:sz w:val="18"/>
          <w:szCs w:val="18"/>
          <w:vertAlign w:val="superscript"/>
        </w:rPr>
        <w:t>1</w:t>
      </w:r>
      <w:r w:rsidRPr="00F77D77">
        <w:rPr>
          <w:b/>
          <w:bCs/>
          <w:sz w:val="18"/>
          <w:szCs w:val="18"/>
        </w:rPr>
        <w:t> </w:t>
      </w:r>
      <w:r w:rsidRPr="00F77D77">
        <w:rPr>
          <w:sz w:val="18"/>
          <w:szCs w:val="18"/>
        </w:rPr>
        <w:t>Yarıyıl sonu veya bütünleme sınavlarının bağıl değerlendirme sisteminde değerlendirmeye alınması için 100 puan üzerinden en az 35 (otuz beş) puan alınması zorunludur. Yarıyıl sonu veya bütünleme sınavlarından 100 puan üzerinden 34 (otuz dört) ve daha az puan alan öğrenciler bağıl değerlendirme sistemi tarafından değerlendirmeye alınmaz ve doğrudan başarısız sayılır. Bununla ilgili diğer hususlar Senato tarafından belirlenir.</w:t>
      </w:r>
    </w:p>
    <w:p w:rsidR="00945B4C" w:rsidRPr="00F77D77" w:rsidRDefault="00945B4C" w:rsidP="00945B4C">
      <w:pPr>
        <w:shd w:val="clear" w:color="auto" w:fill="FFFFFF"/>
        <w:ind w:firstLine="566"/>
        <w:jc w:val="both"/>
        <w:rPr>
          <w:sz w:val="18"/>
          <w:szCs w:val="18"/>
        </w:rPr>
      </w:pPr>
      <w:r w:rsidRPr="00F77D77">
        <w:rPr>
          <w:b/>
          <w:bCs/>
          <w:sz w:val="18"/>
          <w:szCs w:val="18"/>
        </w:rPr>
        <w:t>Bütünleme sınavı</w:t>
      </w:r>
    </w:p>
    <w:p w:rsidR="00945B4C" w:rsidRPr="00F77D77" w:rsidRDefault="00945B4C" w:rsidP="00945B4C">
      <w:pPr>
        <w:shd w:val="clear" w:color="auto" w:fill="FFFFFF"/>
        <w:ind w:firstLine="566"/>
        <w:jc w:val="both"/>
        <w:rPr>
          <w:sz w:val="18"/>
          <w:szCs w:val="18"/>
        </w:rPr>
      </w:pPr>
      <w:r w:rsidRPr="00F77D77">
        <w:rPr>
          <w:b/>
          <w:bCs/>
          <w:sz w:val="18"/>
          <w:szCs w:val="18"/>
        </w:rPr>
        <w:t>MADDE 29 –</w:t>
      </w:r>
      <w:r w:rsidRPr="00F77D77">
        <w:rPr>
          <w:sz w:val="18"/>
          <w:szCs w:val="18"/>
        </w:rPr>
        <w:t> (1) Öğrenciler, her yarıyılın sonunda, o yarıyıla ait başarısız, yetersiz veya sınamalı derslerden bütünleme sınavına girebilir.</w:t>
      </w:r>
    </w:p>
    <w:p w:rsidR="00945B4C" w:rsidRPr="00F77D77" w:rsidRDefault="00945B4C" w:rsidP="00945B4C">
      <w:pPr>
        <w:shd w:val="clear" w:color="auto" w:fill="FFFFFF"/>
        <w:ind w:firstLine="566"/>
        <w:jc w:val="both"/>
        <w:rPr>
          <w:sz w:val="18"/>
          <w:szCs w:val="18"/>
        </w:rPr>
      </w:pPr>
      <w:r w:rsidRPr="00F77D77">
        <w:rPr>
          <w:sz w:val="18"/>
          <w:szCs w:val="18"/>
        </w:rPr>
        <w:t>(2) Bütünleme sınavına girebilmek için; sınavların yapılacağı eğitim-öğretim yılında ilgili derslere kayıt yaptırmak ve bu derslerin yarıyıl sonu sınavına girebilme şartlarını yerine getirmiş olmak zorunludur. Bütünleme sınavlarına giremeyen öğrencilere mazeret sınav hakkı verilmez.</w:t>
      </w:r>
    </w:p>
    <w:p w:rsidR="00945B4C" w:rsidRPr="00F77D77" w:rsidRDefault="00945B4C" w:rsidP="00945B4C">
      <w:pPr>
        <w:shd w:val="clear" w:color="auto" w:fill="FFFFFF"/>
        <w:ind w:firstLine="566"/>
        <w:jc w:val="both"/>
        <w:rPr>
          <w:sz w:val="18"/>
          <w:szCs w:val="18"/>
        </w:rPr>
      </w:pPr>
      <w:r w:rsidRPr="00F77D77">
        <w:rPr>
          <w:sz w:val="18"/>
          <w:szCs w:val="18"/>
        </w:rPr>
        <w:t>(3) Öğrenciler DC, DD, FD, FF, YS notlu derslerden bütünleme sınavına girebilir. Bütünleme sınavı sonrası verilen harfli not, o dersin yarıyıl sonu sınav notu yerine geçer.</w:t>
      </w:r>
    </w:p>
    <w:p w:rsidR="00945B4C" w:rsidRPr="00F77D77" w:rsidRDefault="00945B4C" w:rsidP="00945B4C">
      <w:pPr>
        <w:shd w:val="clear" w:color="auto" w:fill="FFFFFF"/>
        <w:ind w:firstLine="566"/>
        <w:jc w:val="both"/>
        <w:rPr>
          <w:sz w:val="18"/>
          <w:szCs w:val="18"/>
        </w:rPr>
      </w:pPr>
      <w:r w:rsidRPr="00F77D77">
        <w:rPr>
          <w:sz w:val="18"/>
          <w:szCs w:val="18"/>
        </w:rPr>
        <w:t>(4) Bir dersin bütünleme sınavına girmeyen öğrencilerin harf notu, yarıyıl sonu harf notu olarak kalır. Bütünleme harf notları not ortalamasına katılır.</w:t>
      </w:r>
    </w:p>
    <w:p w:rsidR="00945B4C" w:rsidRPr="00F77D77" w:rsidRDefault="00945B4C" w:rsidP="00945B4C">
      <w:pPr>
        <w:shd w:val="clear" w:color="auto" w:fill="FFFFFF"/>
        <w:ind w:firstLine="566"/>
        <w:jc w:val="both"/>
        <w:rPr>
          <w:sz w:val="18"/>
          <w:szCs w:val="18"/>
        </w:rPr>
      </w:pPr>
      <w:r w:rsidRPr="00F77D77">
        <w:rPr>
          <w:sz w:val="18"/>
          <w:szCs w:val="18"/>
        </w:rPr>
        <w:t>(5) Bir dersin devam koşulunu yerine getiren ancak yarıyıl sonu sınavına girmeyen öğrenci bütünleme sınavına girebilir. Bütünleme sınavında da yarıyıl sonu sınavı not limiti uygulanır. Bütünleme sınavı için ara sınav, yarıyıl içi çalışmalar ve bütünleme sınav notunun ağırlıkları dikkate alınarak harfli başarı notu belirlenir.</w:t>
      </w:r>
    </w:p>
    <w:p w:rsidR="00945B4C" w:rsidRPr="00F77D77" w:rsidRDefault="00945B4C" w:rsidP="00945B4C">
      <w:pPr>
        <w:shd w:val="clear" w:color="auto" w:fill="FFFFFF"/>
        <w:ind w:firstLine="566"/>
        <w:jc w:val="both"/>
        <w:rPr>
          <w:sz w:val="18"/>
          <w:szCs w:val="18"/>
        </w:rPr>
      </w:pPr>
      <w:r w:rsidRPr="00F77D77">
        <w:rPr>
          <w:b/>
          <w:bCs/>
          <w:sz w:val="18"/>
          <w:szCs w:val="18"/>
        </w:rPr>
        <w:t>Tek ders sınavı</w:t>
      </w:r>
    </w:p>
    <w:p w:rsidR="00945B4C" w:rsidRPr="00F77D77" w:rsidRDefault="00945B4C" w:rsidP="00945B4C">
      <w:pPr>
        <w:shd w:val="clear" w:color="auto" w:fill="FFFFFF"/>
        <w:spacing w:line="240" w:lineRule="atLeast"/>
        <w:ind w:firstLine="567"/>
        <w:rPr>
          <w:sz w:val="18"/>
          <w:szCs w:val="18"/>
        </w:rPr>
      </w:pPr>
      <w:r w:rsidRPr="00F77D77">
        <w:rPr>
          <w:b/>
          <w:bCs/>
          <w:sz w:val="18"/>
          <w:szCs w:val="18"/>
        </w:rPr>
        <w:t>MADDE 30 –  (Başlığı ile birlikte değişik: RG-29/5/2015-29370)</w:t>
      </w:r>
      <w:r w:rsidRPr="00F77D77">
        <w:rPr>
          <w:b/>
          <w:bCs/>
          <w:sz w:val="18"/>
          <w:szCs w:val="18"/>
          <w:vertAlign w:val="superscript"/>
        </w:rPr>
        <w:t>1</w:t>
      </w:r>
    </w:p>
    <w:p w:rsidR="00945B4C" w:rsidRPr="00F77D77" w:rsidRDefault="00945B4C" w:rsidP="00945B4C">
      <w:pPr>
        <w:shd w:val="clear" w:color="auto" w:fill="FFFFFF"/>
        <w:ind w:firstLine="566"/>
        <w:jc w:val="both"/>
        <w:rPr>
          <w:sz w:val="18"/>
          <w:szCs w:val="18"/>
        </w:rPr>
      </w:pPr>
      <w:r w:rsidRPr="00F77D77">
        <w:rPr>
          <w:sz w:val="18"/>
          <w:szCs w:val="18"/>
        </w:rPr>
        <w:t xml:space="preserve"> (1) Mezun olmak üzere sadece bir başarısız (FF, FD) dersi kalan ve bu dersinden de devam şartını yerine getirmiş, derse ilgili döneminde kayıt yaptırmış ve katkı payını/öğrenim ücretini yatırmış olan öğrencilere bir defaya mahsus olmak üzere başarısız oldukları ders için tek ders sınavı </w:t>
      </w:r>
      <w:r w:rsidRPr="00F77D77">
        <w:rPr>
          <w:sz w:val="18"/>
          <w:szCs w:val="18"/>
        </w:rPr>
        <w:lastRenderedPageBreak/>
        <w:t>yapılır. Tek ders sınavı her yarıyıl sonunda, sınavların bitiminden sonra, akademik takvimde belirtilen tarihlerde yapılır. Bu sınavda alınan harfli not o dersin yarıyıl başarı notudur.</w:t>
      </w:r>
    </w:p>
    <w:p w:rsidR="00945B4C" w:rsidRPr="00F77D77" w:rsidRDefault="00945B4C" w:rsidP="00945B4C">
      <w:pPr>
        <w:shd w:val="clear" w:color="auto" w:fill="FFFFFF"/>
        <w:ind w:firstLine="566"/>
        <w:jc w:val="both"/>
        <w:rPr>
          <w:sz w:val="18"/>
          <w:szCs w:val="18"/>
        </w:rPr>
      </w:pPr>
      <w:r w:rsidRPr="00F77D77">
        <w:rPr>
          <w:sz w:val="18"/>
          <w:szCs w:val="18"/>
        </w:rPr>
        <w:t>(2) Tek ders sınavına giremeyen öğrencinin mazeret sınavı hakkı yoktur.</w:t>
      </w:r>
    </w:p>
    <w:p w:rsidR="00945B4C" w:rsidRPr="00F77D77" w:rsidRDefault="00945B4C" w:rsidP="00945B4C">
      <w:pPr>
        <w:shd w:val="clear" w:color="auto" w:fill="FFFFFF"/>
        <w:ind w:firstLine="566"/>
        <w:jc w:val="both"/>
        <w:rPr>
          <w:sz w:val="18"/>
          <w:szCs w:val="18"/>
        </w:rPr>
      </w:pPr>
      <w:r w:rsidRPr="00F77D77">
        <w:rPr>
          <w:b/>
          <w:bCs/>
          <w:sz w:val="18"/>
          <w:szCs w:val="18"/>
        </w:rPr>
        <w:t>Mazeret sınavı</w:t>
      </w:r>
    </w:p>
    <w:p w:rsidR="00945B4C" w:rsidRPr="00F77D77" w:rsidRDefault="00945B4C" w:rsidP="00945B4C">
      <w:pPr>
        <w:shd w:val="clear" w:color="auto" w:fill="FFFFFF"/>
        <w:ind w:firstLine="566"/>
        <w:jc w:val="both"/>
        <w:rPr>
          <w:sz w:val="18"/>
          <w:szCs w:val="18"/>
        </w:rPr>
      </w:pPr>
      <w:r w:rsidRPr="00F77D77">
        <w:rPr>
          <w:b/>
          <w:bCs/>
          <w:sz w:val="18"/>
          <w:szCs w:val="18"/>
        </w:rPr>
        <w:t>MADDE 31 –</w:t>
      </w:r>
      <w:r w:rsidRPr="00F77D77">
        <w:rPr>
          <w:sz w:val="18"/>
          <w:szCs w:val="18"/>
        </w:rPr>
        <w:t> </w:t>
      </w:r>
      <w:r w:rsidRPr="00F77D77">
        <w:rPr>
          <w:b/>
          <w:bCs/>
          <w:sz w:val="18"/>
          <w:szCs w:val="18"/>
        </w:rPr>
        <w:t>(Değişik:RG-28/9/2013-28779)</w:t>
      </w:r>
    </w:p>
    <w:p w:rsidR="00945B4C" w:rsidRPr="00F77D77" w:rsidRDefault="00945B4C" w:rsidP="00945B4C">
      <w:pPr>
        <w:shd w:val="clear" w:color="auto" w:fill="FFFFFF"/>
        <w:ind w:firstLine="566"/>
        <w:jc w:val="both"/>
        <w:rPr>
          <w:sz w:val="18"/>
          <w:szCs w:val="18"/>
        </w:rPr>
      </w:pPr>
      <w:r w:rsidRPr="00F77D77">
        <w:rPr>
          <w:sz w:val="18"/>
          <w:szCs w:val="18"/>
        </w:rPr>
        <w:t>(1) Mazeret sınavı, sadece ara sınavlar için olmak üzere ilgili kurullarca mazereti kabul edilen öğrenciler için uygulanır. Ara sınav için mazeret sınavı, yarıyıl içerisinde yapılır. Mazeret sınavı yapılması, ilgili yönetim kurulu tarafından karara bağlanır. Hastalık nedeniyle sınavlara giremeyen öğrencilerin bu durumlarını sağlık kuruluşlarından alınan sağlık raporu ile belgelemeleri gerekir.</w:t>
      </w:r>
    </w:p>
    <w:p w:rsidR="00945B4C" w:rsidRPr="00F77D77" w:rsidRDefault="00945B4C" w:rsidP="00945B4C">
      <w:pPr>
        <w:shd w:val="clear" w:color="auto" w:fill="FFFFFF"/>
        <w:ind w:firstLine="566"/>
        <w:jc w:val="both"/>
        <w:rPr>
          <w:sz w:val="18"/>
          <w:szCs w:val="18"/>
        </w:rPr>
      </w:pPr>
      <w:r w:rsidRPr="00F77D77">
        <w:rPr>
          <w:sz w:val="18"/>
          <w:szCs w:val="18"/>
        </w:rPr>
        <w:t>(2) Haklı ve geçerli nedenlere dayalı mazereti dolayısıyla, bir sınava katılamayan ve mazeret belgelerinin düzenlendikleri tarihi izleyen beş iş günü içerisinde durumunu belgeleyerek başvuruda bulunan öğrencilere, mazeretlerinin ilgili yönetim kurulunca uygun görülmesi durumunda sınavına giremediği dersler için bir defaya mahsus mazeret sınavı hakkı verilir. Mazeret belgelerinin bölüm başkanlıklarına verilmesi zorunludur. Bu sürenin dışında yapılan başvurular işleme konulmaz. Mazeret sınavlarına girmeyen öğrencilere yeni bir mazeret sınavı hakkı verilmez.</w:t>
      </w:r>
    </w:p>
    <w:p w:rsidR="00945B4C" w:rsidRPr="00F77D77" w:rsidRDefault="00945B4C" w:rsidP="00945B4C">
      <w:pPr>
        <w:shd w:val="clear" w:color="auto" w:fill="FFFFFF"/>
        <w:ind w:firstLine="566"/>
        <w:jc w:val="both"/>
        <w:rPr>
          <w:sz w:val="18"/>
          <w:szCs w:val="18"/>
        </w:rPr>
      </w:pPr>
      <w:r w:rsidRPr="00F77D77">
        <w:rPr>
          <w:b/>
          <w:bCs/>
          <w:sz w:val="18"/>
          <w:szCs w:val="18"/>
        </w:rPr>
        <w:t>Notların verilmesi</w:t>
      </w:r>
    </w:p>
    <w:p w:rsidR="00945B4C" w:rsidRPr="00F77D77" w:rsidRDefault="00945B4C" w:rsidP="00945B4C">
      <w:pPr>
        <w:shd w:val="clear" w:color="auto" w:fill="FFFFFF"/>
        <w:ind w:firstLine="566"/>
        <w:jc w:val="both"/>
        <w:rPr>
          <w:sz w:val="18"/>
          <w:szCs w:val="18"/>
        </w:rPr>
      </w:pPr>
      <w:r w:rsidRPr="00F77D77">
        <w:rPr>
          <w:b/>
          <w:bCs/>
          <w:sz w:val="18"/>
          <w:szCs w:val="18"/>
        </w:rPr>
        <w:t>MADDE 32 –</w:t>
      </w:r>
      <w:r w:rsidRPr="00F77D77">
        <w:rPr>
          <w:sz w:val="18"/>
          <w:szCs w:val="18"/>
        </w:rPr>
        <w:t> (1) Harf notları, öğretim elemanı tarafından, öğrenci otomasyon sistemine girilerek öğrenci işleri daire başkanlığına verildiği anda kesinleşir ve ilan edilir. Sınavların bitimini izleyen yedi gün içerisinde harf notları ile ilgili işlemlerin tamamlanması zorunludur. İlgili öğretim elemanı bu notları iki suret olarak listeler. Düzenlenen bu listeler, dersi veren öğretim elemanı tarafından imzalanır. İmzalı listelerin bir nüshası ilgili fakülte dekanlığı, yüksekokul veya meslek yüksekokulu müdürlüğünde, diğer nüshası ise öğrenci işleri daire başkanlığında muhafaza edilir.</w:t>
      </w:r>
    </w:p>
    <w:p w:rsidR="00945B4C" w:rsidRPr="00F77D77" w:rsidRDefault="00945B4C" w:rsidP="00945B4C">
      <w:pPr>
        <w:shd w:val="clear" w:color="auto" w:fill="FFFFFF"/>
        <w:ind w:firstLine="566"/>
        <w:jc w:val="both"/>
        <w:rPr>
          <w:sz w:val="18"/>
          <w:szCs w:val="18"/>
        </w:rPr>
      </w:pPr>
      <w:r w:rsidRPr="00F77D77">
        <w:rPr>
          <w:sz w:val="18"/>
          <w:szCs w:val="18"/>
        </w:rPr>
        <w:t>(2) Her yarıyılın sonunda ilgili fakülte veya yüksekokul kurulu tarafından sınavlar ve diğer çalışmaların genel bir değerlendirilmesi yapılır.</w:t>
      </w:r>
    </w:p>
    <w:p w:rsidR="00945B4C" w:rsidRPr="00F77D77" w:rsidRDefault="00945B4C" w:rsidP="00945B4C">
      <w:pPr>
        <w:shd w:val="clear" w:color="auto" w:fill="FFFFFF"/>
        <w:ind w:firstLine="566"/>
        <w:jc w:val="both"/>
        <w:rPr>
          <w:sz w:val="18"/>
          <w:szCs w:val="18"/>
        </w:rPr>
      </w:pPr>
      <w:r w:rsidRPr="00F77D77">
        <w:rPr>
          <w:b/>
          <w:bCs/>
          <w:sz w:val="18"/>
          <w:szCs w:val="18"/>
        </w:rPr>
        <w:t>Sınavların değerlendirilmesi ve başarı notları</w:t>
      </w:r>
    </w:p>
    <w:p w:rsidR="00945B4C" w:rsidRPr="00F77D77" w:rsidRDefault="00945B4C" w:rsidP="00945B4C">
      <w:pPr>
        <w:shd w:val="clear" w:color="auto" w:fill="FFFFFF"/>
        <w:ind w:firstLine="566"/>
        <w:jc w:val="both"/>
        <w:rPr>
          <w:sz w:val="18"/>
          <w:szCs w:val="18"/>
        </w:rPr>
      </w:pPr>
      <w:r w:rsidRPr="00F77D77">
        <w:rPr>
          <w:b/>
          <w:bCs/>
          <w:sz w:val="18"/>
          <w:szCs w:val="18"/>
        </w:rPr>
        <w:t>MADDE 33 –</w:t>
      </w:r>
      <w:r w:rsidRPr="00F77D77">
        <w:rPr>
          <w:sz w:val="18"/>
          <w:szCs w:val="18"/>
        </w:rPr>
        <w:t> (1)</w:t>
      </w:r>
      <w:r w:rsidRPr="00F77D77">
        <w:rPr>
          <w:b/>
          <w:bCs/>
          <w:sz w:val="18"/>
          <w:szCs w:val="18"/>
        </w:rPr>
        <w:t> (Değişik:RG-29/5/2015-29370)</w:t>
      </w:r>
      <w:r w:rsidRPr="00F77D77">
        <w:rPr>
          <w:b/>
          <w:bCs/>
          <w:sz w:val="18"/>
          <w:szCs w:val="18"/>
          <w:vertAlign w:val="superscript"/>
        </w:rPr>
        <w:t>1</w:t>
      </w:r>
      <w:r w:rsidRPr="00F77D77">
        <w:rPr>
          <w:b/>
          <w:bCs/>
          <w:sz w:val="18"/>
          <w:szCs w:val="18"/>
        </w:rPr>
        <w:t> </w:t>
      </w:r>
      <w:r w:rsidRPr="00F77D77">
        <w:rPr>
          <w:sz w:val="18"/>
          <w:szCs w:val="18"/>
        </w:rPr>
        <w:t xml:space="preserve"> Bir öğrencinin bir dersten başarı notu; o derse ait yarıyıl içi çalışmalarında gösterdiği başarı düzeyi, ara sınavların not ortalaması ve yarıyıl sonu veya yılsonunda aldığı not birlikte değerlendirilerek sınıfın başarı düzeyine göre bağıl değerlendirme sistemi ile belirlenir. İlgili öğretim elemanı </w:t>
      </w:r>
      <w:r w:rsidRPr="00F77D77">
        <w:rPr>
          <w:sz w:val="18"/>
          <w:szCs w:val="18"/>
        </w:rPr>
        <w:lastRenderedPageBreak/>
        <w:t>uygun gördüğü takdirde; derse bağlı ödev, laboratuvar ve proje çalışmaları ile haberli olarak yapılan kısa sınavları ikinci bir ara sınav olarak değerlendirebilir. Bağıl değerlendirme sisteminin nasıl uygulanacağıyla ilgili hususlar Senato tarafından belirlenir.</w:t>
      </w:r>
    </w:p>
    <w:p w:rsidR="00945B4C" w:rsidRPr="00F77D77" w:rsidRDefault="00945B4C" w:rsidP="00945B4C">
      <w:pPr>
        <w:shd w:val="clear" w:color="auto" w:fill="FFFFFF"/>
        <w:ind w:firstLine="566"/>
        <w:jc w:val="both"/>
        <w:rPr>
          <w:sz w:val="18"/>
          <w:szCs w:val="18"/>
        </w:rPr>
      </w:pPr>
      <w:r w:rsidRPr="00F77D77">
        <w:rPr>
          <w:sz w:val="18"/>
          <w:szCs w:val="18"/>
        </w:rPr>
        <w:t>(2)</w:t>
      </w:r>
      <w:r w:rsidRPr="00F77D77">
        <w:rPr>
          <w:b/>
          <w:bCs/>
          <w:sz w:val="18"/>
          <w:szCs w:val="18"/>
        </w:rPr>
        <w:t> (Değişik:RG-29/5/2015-29370)</w:t>
      </w:r>
      <w:r w:rsidRPr="00F77D77">
        <w:rPr>
          <w:b/>
          <w:bCs/>
          <w:sz w:val="18"/>
          <w:szCs w:val="18"/>
          <w:vertAlign w:val="superscript"/>
        </w:rPr>
        <w:t>1</w:t>
      </w:r>
      <w:r w:rsidRPr="00F77D77">
        <w:rPr>
          <w:b/>
          <w:bCs/>
          <w:sz w:val="18"/>
          <w:szCs w:val="18"/>
        </w:rPr>
        <w:t> </w:t>
      </w:r>
      <w:r w:rsidRPr="00F77D77">
        <w:rPr>
          <w:sz w:val="18"/>
          <w:szCs w:val="18"/>
        </w:rPr>
        <w:t> Bu değerlendirmede yarıyıl sonu veya yılsonu sınavından alınan notun başarı notuna katkısı %60 olarak alınır. Bu değerlendirme sonunda her öğrenciye, dersi veren öğretim elemanı tarafından, öğrenci otomasyonu üzerinde bağıl değerlendirme sistemi kullanılarak aşağıdaki harf notlarından biri yarıyıl sonu veya yılsonu başarı notu olarak verilir.</w:t>
      </w:r>
    </w:p>
    <w:p w:rsidR="00945B4C" w:rsidRPr="00F77D77" w:rsidRDefault="00945B4C" w:rsidP="00945B4C">
      <w:pPr>
        <w:shd w:val="clear" w:color="auto" w:fill="FFFFFF"/>
        <w:ind w:firstLine="566"/>
        <w:jc w:val="both"/>
        <w:rPr>
          <w:sz w:val="18"/>
          <w:szCs w:val="18"/>
        </w:rPr>
      </w:pPr>
      <w:r w:rsidRPr="00F77D77">
        <w:rPr>
          <w:sz w:val="18"/>
          <w:szCs w:val="18"/>
        </w:rPr>
        <w:t>(3) </w:t>
      </w:r>
      <w:r w:rsidRPr="00F77D77">
        <w:rPr>
          <w:b/>
          <w:bCs/>
          <w:sz w:val="18"/>
          <w:szCs w:val="18"/>
        </w:rPr>
        <w:t>(Değişik:RG-29/5/2015-29370)</w:t>
      </w:r>
      <w:r w:rsidRPr="00F77D77">
        <w:rPr>
          <w:b/>
          <w:bCs/>
          <w:sz w:val="18"/>
          <w:szCs w:val="18"/>
          <w:vertAlign w:val="superscript"/>
        </w:rPr>
        <w:t>1</w:t>
      </w:r>
      <w:r w:rsidRPr="00F77D77">
        <w:rPr>
          <w:b/>
          <w:bCs/>
          <w:sz w:val="18"/>
          <w:szCs w:val="18"/>
        </w:rPr>
        <w:t> </w:t>
      </w:r>
      <w:r w:rsidRPr="00F77D77">
        <w:rPr>
          <w:sz w:val="18"/>
          <w:szCs w:val="18"/>
        </w:rPr>
        <w:t>Öğrencilere her ders için 100 puan üzerinden verilen not, bağıl değerlendirme sistemi ile harf notu şekline dönüştürülerek bir başarı notu verilir. Bu çevirme işleminde öğrenciye aldığı puan karşılığında aşağıda katsayısı gösterilen harf notundan daha düşük harf notu verilemez. Harf notları, 100 puan üzerinden alınan notların dağılımı, sınıf not ortalamasına bağlı olarak bağıl değerlendirme sistemi ile oluşturulur.</w:t>
      </w:r>
    </w:p>
    <w:p w:rsidR="00945B4C" w:rsidRPr="00F77D77" w:rsidRDefault="00945B4C" w:rsidP="00945B4C">
      <w:pPr>
        <w:shd w:val="clear" w:color="auto" w:fill="FFFFFF"/>
        <w:ind w:firstLine="566"/>
        <w:jc w:val="both"/>
        <w:rPr>
          <w:sz w:val="18"/>
          <w:szCs w:val="18"/>
        </w:rPr>
      </w:pPr>
      <w:r w:rsidRPr="00F77D77">
        <w:rPr>
          <w:sz w:val="18"/>
          <w:szCs w:val="18"/>
        </w:rPr>
        <w:t>(4)</w:t>
      </w:r>
      <w:r w:rsidRPr="00F77D77">
        <w:rPr>
          <w:b/>
          <w:bCs/>
          <w:sz w:val="18"/>
          <w:szCs w:val="18"/>
        </w:rPr>
        <w:t> (Değişik:RG-29/5/2015-29370)</w:t>
      </w:r>
      <w:r w:rsidRPr="00F77D77">
        <w:rPr>
          <w:b/>
          <w:bCs/>
          <w:sz w:val="18"/>
          <w:szCs w:val="18"/>
          <w:vertAlign w:val="superscript"/>
        </w:rPr>
        <w:t>1</w:t>
      </w:r>
      <w:r w:rsidRPr="00F77D77">
        <w:rPr>
          <w:b/>
          <w:bCs/>
          <w:sz w:val="18"/>
          <w:szCs w:val="18"/>
        </w:rPr>
        <w:t> </w:t>
      </w:r>
      <w:r w:rsidRPr="00F77D77">
        <w:rPr>
          <w:sz w:val="18"/>
          <w:szCs w:val="18"/>
        </w:rPr>
        <w:t> İlgili öğretim üyesi 100 puan üzerinden verdiği ham başarı notlarının karşılığı olan ve bağıl değerlendirme sistemi ile verilen harf notlarını ilan eder.</w:t>
      </w:r>
    </w:p>
    <w:p w:rsidR="00945B4C" w:rsidRDefault="00945B4C" w:rsidP="00945B4C">
      <w:pPr>
        <w:shd w:val="clear" w:color="auto" w:fill="FFFFFF"/>
        <w:ind w:firstLine="566"/>
        <w:jc w:val="both"/>
        <w:rPr>
          <w:sz w:val="18"/>
          <w:szCs w:val="18"/>
        </w:rPr>
      </w:pPr>
      <w:r w:rsidRPr="00F77D77">
        <w:rPr>
          <w:sz w:val="18"/>
          <w:szCs w:val="18"/>
        </w:rPr>
        <w:t>(5) </w:t>
      </w:r>
      <w:r w:rsidRPr="00F77D77">
        <w:rPr>
          <w:b/>
          <w:bCs/>
          <w:sz w:val="18"/>
          <w:szCs w:val="18"/>
        </w:rPr>
        <w:t>(Değişik:RG-29/5/2015-29370)</w:t>
      </w:r>
      <w:r w:rsidRPr="00F77D77">
        <w:rPr>
          <w:b/>
          <w:bCs/>
          <w:sz w:val="18"/>
          <w:szCs w:val="18"/>
          <w:vertAlign w:val="superscript"/>
        </w:rPr>
        <w:t>1</w:t>
      </w:r>
      <w:r w:rsidRPr="00F77D77">
        <w:rPr>
          <w:b/>
          <w:bCs/>
          <w:sz w:val="18"/>
          <w:szCs w:val="18"/>
        </w:rPr>
        <w:t> </w:t>
      </w:r>
      <w:r w:rsidRPr="00F77D77">
        <w:rPr>
          <w:sz w:val="18"/>
          <w:szCs w:val="18"/>
        </w:rPr>
        <w:t>Harfli notlar, başarı notu, değerlendirme ve not aralıkları aşağıdaki tabloda verilmiştir:</w:t>
      </w:r>
    </w:p>
    <w:p w:rsidR="00945B4C" w:rsidRPr="00F77D77" w:rsidRDefault="00945B4C" w:rsidP="00945B4C">
      <w:pPr>
        <w:shd w:val="clear" w:color="auto" w:fill="FFFFFF"/>
        <w:ind w:firstLine="566"/>
        <w:jc w:val="both"/>
        <w:rPr>
          <w:sz w:val="18"/>
          <w:szCs w:val="18"/>
        </w:rPr>
      </w:pPr>
    </w:p>
    <w:tbl>
      <w:tblPr>
        <w:tblW w:w="0" w:type="auto"/>
        <w:jc w:val="center"/>
        <w:tblLook w:val="01E0"/>
      </w:tblPr>
      <w:tblGrid>
        <w:gridCol w:w="1188"/>
        <w:gridCol w:w="1247"/>
        <w:gridCol w:w="1494"/>
        <w:gridCol w:w="1087"/>
      </w:tblGrid>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88"/>
              </w:tabs>
              <w:rPr>
                <w:sz w:val="20"/>
                <w:u w:val="single"/>
              </w:rPr>
            </w:pPr>
            <w:r w:rsidRPr="00B80BA2">
              <w:rPr>
                <w:sz w:val="20"/>
                <w:u w:val="single"/>
              </w:rPr>
              <w:t xml:space="preserve">Harfli Notu </w:t>
            </w:r>
          </w:p>
        </w:tc>
        <w:tc>
          <w:tcPr>
            <w:tcW w:w="1247" w:type="dxa"/>
            <w:shd w:val="clear" w:color="auto" w:fill="auto"/>
          </w:tcPr>
          <w:p w:rsidR="00945B4C" w:rsidRPr="00B80BA2" w:rsidRDefault="00945B4C" w:rsidP="00CF3B78">
            <w:pPr>
              <w:pStyle w:val="3-NormalYaz"/>
              <w:tabs>
                <w:tab w:val="clear" w:pos="566"/>
                <w:tab w:val="left" w:pos="708"/>
              </w:tabs>
              <w:rPr>
                <w:sz w:val="20"/>
                <w:u w:val="single"/>
              </w:rPr>
            </w:pPr>
            <w:r w:rsidRPr="00B80BA2">
              <w:rPr>
                <w:sz w:val="20"/>
                <w:u w:val="single"/>
              </w:rPr>
              <w:t>Başarı Notu</w:t>
            </w:r>
          </w:p>
        </w:tc>
        <w:tc>
          <w:tcPr>
            <w:tcW w:w="1494" w:type="dxa"/>
            <w:shd w:val="clear" w:color="auto" w:fill="auto"/>
          </w:tcPr>
          <w:p w:rsidR="00945B4C" w:rsidRPr="00B80BA2" w:rsidRDefault="00945B4C" w:rsidP="00CF3B78">
            <w:pPr>
              <w:pStyle w:val="3-NormalYaz"/>
              <w:tabs>
                <w:tab w:val="clear" w:pos="566"/>
                <w:tab w:val="left" w:pos="708"/>
              </w:tabs>
              <w:rPr>
                <w:sz w:val="20"/>
                <w:u w:val="single"/>
              </w:rPr>
            </w:pPr>
            <w:r w:rsidRPr="00B80BA2">
              <w:rPr>
                <w:sz w:val="20"/>
                <w:u w:val="single"/>
              </w:rPr>
              <w:t>Değerlendirme</w:t>
            </w:r>
          </w:p>
        </w:tc>
        <w:tc>
          <w:tcPr>
            <w:tcW w:w="1087" w:type="dxa"/>
            <w:shd w:val="clear" w:color="auto" w:fill="auto"/>
          </w:tcPr>
          <w:p w:rsidR="00945B4C" w:rsidRPr="00B80BA2" w:rsidRDefault="00945B4C" w:rsidP="00CF3B78">
            <w:pPr>
              <w:pStyle w:val="3-NormalYaz"/>
              <w:tabs>
                <w:tab w:val="clear" w:pos="566"/>
                <w:tab w:val="left" w:pos="708"/>
              </w:tabs>
              <w:rPr>
                <w:sz w:val="20"/>
                <w:u w:val="single"/>
              </w:rPr>
            </w:pPr>
            <w:r w:rsidRPr="00B80BA2">
              <w:rPr>
                <w:sz w:val="20"/>
                <w:u w:val="single"/>
              </w:rPr>
              <w:t>Puan</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AA</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4.00</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Mükemmel</w:t>
            </w:r>
          </w:p>
        </w:tc>
        <w:tc>
          <w:tcPr>
            <w:tcW w:w="1087" w:type="dxa"/>
            <w:shd w:val="clear" w:color="auto" w:fill="auto"/>
          </w:tcPr>
          <w:p w:rsidR="00945B4C" w:rsidRPr="00B80BA2" w:rsidRDefault="00945B4C" w:rsidP="00CF3B78">
            <w:pPr>
              <w:pStyle w:val="3-NormalYaz"/>
              <w:tabs>
                <w:tab w:val="clear" w:pos="566"/>
                <w:tab w:val="left" w:pos="708"/>
              </w:tabs>
              <w:rPr>
                <w:sz w:val="20"/>
              </w:rPr>
            </w:pPr>
            <w:r w:rsidRPr="00B80BA2">
              <w:rPr>
                <w:sz w:val="20"/>
              </w:rPr>
              <w:t>90-100</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BA</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3.50</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Pekiyi</w:t>
            </w:r>
          </w:p>
        </w:tc>
        <w:tc>
          <w:tcPr>
            <w:tcW w:w="1087" w:type="dxa"/>
            <w:shd w:val="clear" w:color="auto" w:fill="auto"/>
          </w:tcPr>
          <w:p w:rsidR="00945B4C" w:rsidRPr="00B80BA2" w:rsidRDefault="00945B4C" w:rsidP="00CF3B78">
            <w:pPr>
              <w:pStyle w:val="3-NormalYaz"/>
              <w:tabs>
                <w:tab w:val="clear" w:pos="566"/>
                <w:tab w:val="left" w:pos="708"/>
              </w:tabs>
              <w:rPr>
                <w:sz w:val="20"/>
              </w:rPr>
            </w:pPr>
            <w:r w:rsidRPr="00B80BA2">
              <w:rPr>
                <w:sz w:val="20"/>
              </w:rPr>
              <w:t>85-89</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BB</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3.00</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İyi</w:t>
            </w:r>
          </w:p>
        </w:tc>
        <w:tc>
          <w:tcPr>
            <w:tcW w:w="1087" w:type="dxa"/>
            <w:shd w:val="clear" w:color="auto" w:fill="auto"/>
          </w:tcPr>
          <w:p w:rsidR="00945B4C" w:rsidRPr="00B80BA2" w:rsidRDefault="00945B4C" w:rsidP="00CF3B78">
            <w:pPr>
              <w:pStyle w:val="3-NormalYaz"/>
              <w:tabs>
                <w:tab w:val="clear" w:pos="566"/>
                <w:tab w:val="left" w:pos="708"/>
              </w:tabs>
              <w:rPr>
                <w:sz w:val="20"/>
              </w:rPr>
            </w:pPr>
            <w:r w:rsidRPr="00B80BA2">
              <w:rPr>
                <w:sz w:val="20"/>
              </w:rPr>
              <w:t>75-84</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CB</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2.50</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Orta</w:t>
            </w:r>
          </w:p>
        </w:tc>
        <w:tc>
          <w:tcPr>
            <w:tcW w:w="1087" w:type="dxa"/>
            <w:shd w:val="clear" w:color="auto" w:fill="auto"/>
          </w:tcPr>
          <w:p w:rsidR="00945B4C" w:rsidRPr="00B80BA2" w:rsidRDefault="00945B4C" w:rsidP="00CF3B78">
            <w:pPr>
              <w:pStyle w:val="3-NormalYaz"/>
              <w:tabs>
                <w:tab w:val="clear" w:pos="566"/>
                <w:tab w:val="left" w:pos="708"/>
              </w:tabs>
              <w:rPr>
                <w:sz w:val="20"/>
              </w:rPr>
            </w:pPr>
            <w:r w:rsidRPr="00B80BA2">
              <w:rPr>
                <w:sz w:val="20"/>
              </w:rPr>
              <w:t>65-74</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CC</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2.00</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Yeterli</w:t>
            </w:r>
          </w:p>
        </w:tc>
        <w:tc>
          <w:tcPr>
            <w:tcW w:w="1087" w:type="dxa"/>
            <w:shd w:val="clear" w:color="auto" w:fill="auto"/>
          </w:tcPr>
          <w:p w:rsidR="00945B4C" w:rsidRPr="00B80BA2" w:rsidRDefault="00945B4C" w:rsidP="00CF3B78">
            <w:pPr>
              <w:pStyle w:val="3-NormalYaz"/>
              <w:tabs>
                <w:tab w:val="clear" w:pos="566"/>
                <w:tab w:val="left" w:pos="708"/>
              </w:tabs>
              <w:rPr>
                <w:sz w:val="20"/>
              </w:rPr>
            </w:pPr>
            <w:r w:rsidRPr="00B80BA2">
              <w:rPr>
                <w:sz w:val="20"/>
              </w:rPr>
              <w:t>55-64</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DC</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1.50</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Şartlı başarılı</w:t>
            </w:r>
          </w:p>
        </w:tc>
        <w:tc>
          <w:tcPr>
            <w:tcW w:w="1087" w:type="dxa"/>
            <w:shd w:val="clear" w:color="auto" w:fill="auto"/>
          </w:tcPr>
          <w:p w:rsidR="00945B4C" w:rsidRPr="00B80BA2" w:rsidRDefault="00945B4C" w:rsidP="00CF3B78">
            <w:pPr>
              <w:pStyle w:val="3-NormalYaz"/>
              <w:tabs>
                <w:tab w:val="clear" w:pos="566"/>
                <w:tab w:val="left" w:pos="708"/>
              </w:tabs>
              <w:rPr>
                <w:sz w:val="20"/>
              </w:rPr>
            </w:pPr>
            <w:r w:rsidRPr="00B80BA2">
              <w:rPr>
                <w:sz w:val="20"/>
              </w:rPr>
              <w:t>45-54</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DD</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1.00</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Şartlı başarılı</w:t>
            </w:r>
          </w:p>
        </w:tc>
        <w:tc>
          <w:tcPr>
            <w:tcW w:w="1087" w:type="dxa"/>
            <w:shd w:val="clear" w:color="auto" w:fill="auto"/>
          </w:tcPr>
          <w:p w:rsidR="00945B4C" w:rsidRPr="00B80BA2" w:rsidRDefault="00945B4C" w:rsidP="00CF3B78">
            <w:pPr>
              <w:pStyle w:val="3-NormalYaz"/>
              <w:tabs>
                <w:tab w:val="clear" w:pos="566"/>
                <w:tab w:val="left" w:pos="708"/>
              </w:tabs>
              <w:rPr>
                <w:sz w:val="20"/>
              </w:rPr>
            </w:pPr>
            <w:r w:rsidRPr="00B80BA2">
              <w:rPr>
                <w:sz w:val="20"/>
              </w:rPr>
              <w:t>35-44</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FD</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0.50</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Zayıf</w:t>
            </w:r>
          </w:p>
        </w:tc>
        <w:tc>
          <w:tcPr>
            <w:tcW w:w="1087" w:type="dxa"/>
            <w:shd w:val="clear" w:color="auto" w:fill="auto"/>
          </w:tcPr>
          <w:p w:rsidR="00945B4C" w:rsidRPr="00B80BA2" w:rsidRDefault="00945B4C" w:rsidP="00CF3B78">
            <w:pPr>
              <w:pStyle w:val="3-NormalYaz"/>
              <w:tabs>
                <w:tab w:val="clear" w:pos="566"/>
                <w:tab w:val="left" w:pos="708"/>
              </w:tabs>
              <w:rPr>
                <w:sz w:val="20"/>
              </w:rPr>
            </w:pPr>
            <w:r w:rsidRPr="00B80BA2">
              <w:rPr>
                <w:sz w:val="20"/>
              </w:rPr>
              <w:t>25-34</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FF</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0.00</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Çok Zayıf</w:t>
            </w:r>
          </w:p>
        </w:tc>
        <w:tc>
          <w:tcPr>
            <w:tcW w:w="1087" w:type="dxa"/>
            <w:shd w:val="clear" w:color="auto" w:fill="auto"/>
          </w:tcPr>
          <w:p w:rsidR="00945B4C" w:rsidRPr="00B80BA2" w:rsidRDefault="00945B4C" w:rsidP="00CF3B78">
            <w:pPr>
              <w:pStyle w:val="3-NormalYaz"/>
              <w:tabs>
                <w:tab w:val="clear" w:pos="566"/>
                <w:tab w:val="left" w:pos="708"/>
              </w:tabs>
              <w:rPr>
                <w:sz w:val="20"/>
              </w:rPr>
            </w:pPr>
            <w:r w:rsidRPr="00B80BA2">
              <w:rPr>
                <w:sz w:val="20"/>
              </w:rPr>
              <w:t>0-24</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YE</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Yeterli</w:t>
            </w:r>
          </w:p>
        </w:tc>
        <w:tc>
          <w:tcPr>
            <w:tcW w:w="1087" w:type="dxa"/>
            <w:shd w:val="clear" w:color="auto" w:fill="auto"/>
          </w:tcPr>
          <w:p w:rsidR="00945B4C" w:rsidRPr="00B80BA2" w:rsidRDefault="00945B4C" w:rsidP="00CF3B78">
            <w:pPr>
              <w:pStyle w:val="3-NormalYaz"/>
              <w:tabs>
                <w:tab w:val="clear" w:pos="566"/>
                <w:tab w:val="left" w:pos="708"/>
              </w:tabs>
              <w:rPr>
                <w:b/>
                <w:sz w:val="20"/>
              </w:rPr>
            </w:pPr>
            <w:r w:rsidRPr="00B80BA2">
              <w:rPr>
                <w:b/>
                <w:sz w:val="20"/>
              </w:rPr>
              <w:t>—</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YS</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Yetersiz</w:t>
            </w:r>
          </w:p>
        </w:tc>
        <w:tc>
          <w:tcPr>
            <w:tcW w:w="1087" w:type="dxa"/>
            <w:shd w:val="clear" w:color="auto" w:fill="auto"/>
          </w:tcPr>
          <w:p w:rsidR="00945B4C" w:rsidRPr="00B80BA2" w:rsidRDefault="00945B4C" w:rsidP="00CF3B78">
            <w:pPr>
              <w:pStyle w:val="3-NormalYaz"/>
              <w:tabs>
                <w:tab w:val="clear" w:pos="566"/>
                <w:tab w:val="left" w:pos="708"/>
              </w:tabs>
              <w:rPr>
                <w:b/>
                <w:sz w:val="20"/>
              </w:rPr>
            </w:pPr>
            <w:r w:rsidRPr="00B80BA2">
              <w:rPr>
                <w:b/>
                <w:sz w:val="20"/>
              </w:rPr>
              <w:t>—</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DS</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Devamsız</w:t>
            </w:r>
          </w:p>
        </w:tc>
        <w:tc>
          <w:tcPr>
            <w:tcW w:w="1087" w:type="dxa"/>
            <w:shd w:val="clear" w:color="auto" w:fill="auto"/>
          </w:tcPr>
          <w:p w:rsidR="00945B4C" w:rsidRPr="00B80BA2" w:rsidRDefault="00945B4C" w:rsidP="00CF3B78">
            <w:pPr>
              <w:pStyle w:val="3-NormalYaz"/>
              <w:tabs>
                <w:tab w:val="clear" w:pos="566"/>
                <w:tab w:val="left" w:pos="708"/>
              </w:tabs>
              <w:rPr>
                <w:b/>
                <w:sz w:val="20"/>
              </w:rPr>
            </w:pPr>
            <w:r w:rsidRPr="00B80BA2">
              <w:rPr>
                <w:b/>
                <w:sz w:val="20"/>
              </w:rPr>
              <w:t>—</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sz w:val="20"/>
              </w:rPr>
            </w:pPr>
            <w:r w:rsidRPr="00B80BA2">
              <w:rPr>
                <w:sz w:val="20"/>
              </w:rPr>
              <w:t>MF</w:t>
            </w:r>
          </w:p>
        </w:tc>
        <w:tc>
          <w:tcPr>
            <w:tcW w:w="1247" w:type="dxa"/>
            <w:shd w:val="clear" w:color="auto" w:fill="auto"/>
          </w:tcPr>
          <w:p w:rsidR="00945B4C" w:rsidRPr="00B80BA2" w:rsidRDefault="00945B4C" w:rsidP="00CF3B78">
            <w:pPr>
              <w:pStyle w:val="3-NormalYaz"/>
              <w:tabs>
                <w:tab w:val="clear" w:pos="566"/>
                <w:tab w:val="left" w:pos="708"/>
              </w:tabs>
              <w:rPr>
                <w:sz w:val="20"/>
              </w:rPr>
            </w:pPr>
            <w:r w:rsidRPr="00B80BA2">
              <w:rPr>
                <w:sz w:val="20"/>
              </w:rPr>
              <w:t>—</w:t>
            </w:r>
          </w:p>
        </w:tc>
        <w:tc>
          <w:tcPr>
            <w:tcW w:w="1494" w:type="dxa"/>
            <w:shd w:val="clear" w:color="auto" w:fill="auto"/>
          </w:tcPr>
          <w:p w:rsidR="00945B4C" w:rsidRPr="00B80BA2" w:rsidRDefault="00945B4C" w:rsidP="00CF3B78">
            <w:pPr>
              <w:pStyle w:val="3-NormalYaz"/>
              <w:tabs>
                <w:tab w:val="clear" w:pos="566"/>
                <w:tab w:val="left" w:pos="708"/>
              </w:tabs>
              <w:rPr>
                <w:sz w:val="20"/>
              </w:rPr>
            </w:pPr>
            <w:r w:rsidRPr="00B80BA2">
              <w:rPr>
                <w:sz w:val="20"/>
              </w:rPr>
              <w:t>Muaf</w:t>
            </w:r>
          </w:p>
        </w:tc>
        <w:tc>
          <w:tcPr>
            <w:tcW w:w="1087" w:type="dxa"/>
            <w:shd w:val="clear" w:color="auto" w:fill="auto"/>
          </w:tcPr>
          <w:p w:rsidR="00945B4C" w:rsidRPr="00B80BA2" w:rsidRDefault="00945B4C" w:rsidP="00CF3B78">
            <w:pPr>
              <w:pStyle w:val="3-NormalYaz"/>
              <w:tabs>
                <w:tab w:val="clear" w:pos="566"/>
                <w:tab w:val="left" w:pos="708"/>
              </w:tabs>
              <w:rPr>
                <w:b/>
                <w:sz w:val="20"/>
              </w:rPr>
            </w:pPr>
            <w:r w:rsidRPr="00B80BA2">
              <w:rPr>
                <w:b/>
                <w:sz w:val="20"/>
              </w:rPr>
              <w:t>—</w:t>
            </w:r>
          </w:p>
        </w:tc>
      </w:tr>
      <w:tr w:rsidR="00945B4C" w:rsidRPr="00B80BA2" w:rsidTr="00CF3B78">
        <w:trPr>
          <w:jc w:val="center"/>
        </w:trPr>
        <w:tc>
          <w:tcPr>
            <w:tcW w:w="1188" w:type="dxa"/>
            <w:shd w:val="clear" w:color="auto" w:fill="auto"/>
          </w:tcPr>
          <w:p w:rsidR="00945B4C" w:rsidRPr="00B80BA2" w:rsidRDefault="00945B4C" w:rsidP="00CF3B78">
            <w:pPr>
              <w:pStyle w:val="3-NormalYaz"/>
              <w:tabs>
                <w:tab w:val="clear" w:pos="566"/>
                <w:tab w:val="left" w:pos="708"/>
              </w:tabs>
              <w:rPr>
                <w:b/>
                <w:sz w:val="20"/>
                <w:u w:val="single"/>
              </w:rPr>
            </w:pPr>
          </w:p>
        </w:tc>
        <w:tc>
          <w:tcPr>
            <w:tcW w:w="1247" w:type="dxa"/>
            <w:shd w:val="clear" w:color="auto" w:fill="auto"/>
          </w:tcPr>
          <w:p w:rsidR="00945B4C" w:rsidRPr="00B80BA2" w:rsidRDefault="00945B4C" w:rsidP="00CF3B78">
            <w:pPr>
              <w:pStyle w:val="3-NormalYaz"/>
              <w:tabs>
                <w:tab w:val="clear" w:pos="566"/>
                <w:tab w:val="left" w:pos="708"/>
              </w:tabs>
              <w:rPr>
                <w:b/>
                <w:sz w:val="20"/>
                <w:u w:val="single"/>
              </w:rPr>
            </w:pPr>
          </w:p>
        </w:tc>
        <w:tc>
          <w:tcPr>
            <w:tcW w:w="1494" w:type="dxa"/>
            <w:shd w:val="clear" w:color="auto" w:fill="auto"/>
          </w:tcPr>
          <w:p w:rsidR="00945B4C" w:rsidRPr="00B80BA2" w:rsidRDefault="00945B4C" w:rsidP="00CF3B78">
            <w:pPr>
              <w:pStyle w:val="3-NormalYaz"/>
              <w:tabs>
                <w:tab w:val="clear" w:pos="566"/>
                <w:tab w:val="left" w:pos="708"/>
              </w:tabs>
              <w:rPr>
                <w:b/>
                <w:sz w:val="20"/>
                <w:u w:val="single"/>
              </w:rPr>
            </w:pPr>
          </w:p>
        </w:tc>
        <w:tc>
          <w:tcPr>
            <w:tcW w:w="1087" w:type="dxa"/>
            <w:shd w:val="clear" w:color="auto" w:fill="auto"/>
          </w:tcPr>
          <w:p w:rsidR="00945B4C" w:rsidRPr="00B80BA2" w:rsidRDefault="00945B4C" w:rsidP="00CF3B78">
            <w:pPr>
              <w:pStyle w:val="3-NormalYaz"/>
              <w:tabs>
                <w:tab w:val="clear" w:pos="566"/>
                <w:tab w:val="left" w:pos="708"/>
              </w:tabs>
              <w:rPr>
                <w:b/>
                <w:sz w:val="20"/>
                <w:u w:val="single"/>
              </w:rPr>
            </w:pPr>
          </w:p>
        </w:tc>
      </w:tr>
    </w:tbl>
    <w:p w:rsidR="00945B4C" w:rsidRDefault="00945B4C" w:rsidP="00945B4C">
      <w:pPr>
        <w:shd w:val="clear" w:color="auto" w:fill="FFFFFF"/>
        <w:ind w:firstLine="566"/>
        <w:jc w:val="both"/>
        <w:rPr>
          <w:sz w:val="18"/>
          <w:szCs w:val="18"/>
          <w:u w:val="single"/>
        </w:rPr>
      </w:pPr>
    </w:p>
    <w:p w:rsidR="00945B4C" w:rsidRDefault="00945B4C" w:rsidP="00945B4C">
      <w:pPr>
        <w:shd w:val="clear" w:color="auto" w:fill="FFFFFF"/>
        <w:ind w:firstLine="566"/>
        <w:jc w:val="both"/>
        <w:rPr>
          <w:sz w:val="18"/>
          <w:szCs w:val="18"/>
          <w:u w:val="single"/>
        </w:rPr>
      </w:pPr>
    </w:p>
    <w:p w:rsidR="00945B4C" w:rsidRDefault="00945B4C" w:rsidP="00945B4C">
      <w:pPr>
        <w:shd w:val="clear" w:color="auto" w:fill="FFFFFF"/>
        <w:ind w:firstLine="566"/>
        <w:jc w:val="both"/>
        <w:rPr>
          <w:sz w:val="18"/>
          <w:szCs w:val="18"/>
          <w:u w:val="single"/>
        </w:rPr>
      </w:pPr>
    </w:p>
    <w:p w:rsidR="00945B4C" w:rsidRPr="00F77D77" w:rsidRDefault="00945B4C" w:rsidP="00945B4C">
      <w:pPr>
        <w:shd w:val="clear" w:color="auto" w:fill="FFFFFF"/>
        <w:ind w:firstLine="566"/>
        <w:jc w:val="both"/>
        <w:rPr>
          <w:sz w:val="18"/>
          <w:szCs w:val="18"/>
        </w:rPr>
      </w:pPr>
      <w:r w:rsidRPr="00F77D77">
        <w:rPr>
          <w:sz w:val="18"/>
          <w:szCs w:val="18"/>
        </w:rPr>
        <w:t>(6) Bu değerlendirmeler sonucunda;</w:t>
      </w:r>
    </w:p>
    <w:p w:rsidR="00945B4C" w:rsidRPr="00F77D77" w:rsidRDefault="00945B4C" w:rsidP="00945B4C">
      <w:pPr>
        <w:shd w:val="clear" w:color="auto" w:fill="FFFFFF"/>
        <w:ind w:firstLine="566"/>
        <w:jc w:val="both"/>
        <w:rPr>
          <w:sz w:val="18"/>
          <w:szCs w:val="18"/>
        </w:rPr>
      </w:pPr>
      <w:r w:rsidRPr="00F77D77">
        <w:rPr>
          <w:sz w:val="18"/>
          <w:szCs w:val="18"/>
        </w:rPr>
        <w:t>a) Bir dersten AA, BA, BB, CB veya CC notlarından birini almış olan bir öğrenci o dersi başarmış sayılır.</w:t>
      </w:r>
    </w:p>
    <w:p w:rsidR="00945B4C" w:rsidRPr="00F77D77" w:rsidRDefault="00945B4C" w:rsidP="00945B4C">
      <w:pPr>
        <w:shd w:val="clear" w:color="auto" w:fill="FFFFFF"/>
        <w:ind w:firstLine="566"/>
        <w:jc w:val="both"/>
        <w:rPr>
          <w:sz w:val="18"/>
          <w:szCs w:val="18"/>
        </w:rPr>
      </w:pPr>
      <w:r w:rsidRPr="00F77D77">
        <w:rPr>
          <w:sz w:val="18"/>
          <w:szCs w:val="18"/>
        </w:rPr>
        <w:t>b) Bir dersten DC veya DD alan bir öğrenci en az 2.00 GNO ya erişmiş olmak koşulu ile o dersi başarmış sayılır.</w:t>
      </w:r>
    </w:p>
    <w:p w:rsidR="00945B4C" w:rsidRPr="00F77D77" w:rsidRDefault="00945B4C" w:rsidP="00945B4C">
      <w:pPr>
        <w:shd w:val="clear" w:color="auto" w:fill="FFFFFF"/>
        <w:ind w:firstLine="566"/>
        <w:jc w:val="both"/>
        <w:rPr>
          <w:sz w:val="18"/>
          <w:szCs w:val="18"/>
        </w:rPr>
      </w:pPr>
      <w:r w:rsidRPr="00F77D77">
        <w:rPr>
          <w:sz w:val="18"/>
          <w:szCs w:val="18"/>
        </w:rPr>
        <w:t>c) Bir dersten FD veya FF alan bir öğrenci o dersi başaramamış sayılır.</w:t>
      </w:r>
    </w:p>
    <w:p w:rsidR="00945B4C" w:rsidRPr="00F77D77" w:rsidRDefault="00945B4C" w:rsidP="00945B4C">
      <w:pPr>
        <w:shd w:val="clear" w:color="auto" w:fill="FFFFFF"/>
        <w:ind w:firstLine="566"/>
        <w:jc w:val="both"/>
        <w:rPr>
          <w:sz w:val="18"/>
          <w:szCs w:val="18"/>
        </w:rPr>
      </w:pPr>
      <w:r w:rsidRPr="00F77D77">
        <w:rPr>
          <w:sz w:val="18"/>
          <w:szCs w:val="18"/>
        </w:rPr>
        <w:t>(7) Kredisiz derslerin ve stajların değerlendirmesi, devamsızlık ve mazeretli durumlarda aşağıdaki notlardan birisi verilir:</w:t>
      </w:r>
    </w:p>
    <w:p w:rsidR="00945B4C" w:rsidRPr="00F77D77" w:rsidRDefault="00945B4C" w:rsidP="00945B4C">
      <w:pPr>
        <w:shd w:val="clear" w:color="auto" w:fill="FFFFFF"/>
        <w:ind w:firstLine="566"/>
        <w:jc w:val="both"/>
        <w:rPr>
          <w:sz w:val="18"/>
          <w:szCs w:val="18"/>
        </w:rPr>
      </w:pPr>
      <w:r w:rsidRPr="00F77D77">
        <w:rPr>
          <w:sz w:val="18"/>
          <w:szCs w:val="18"/>
        </w:rPr>
        <w:t>a)</w:t>
      </w:r>
      <w:r w:rsidRPr="00F77D77">
        <w:rPr>
          <w:b/>
          <w:bCs/>
          <w:sz w:val="18"/>
          <w:szCs w:val="18"/>
        </w:rPr>
        <w:t> (Değişik:RG-29/5/2015-29370)</w:t>
      </w:r>
      <w:r w:rsidRPr="00F77D77">
        <w:rPr>
          <w:b/>
          <w:bCs/>
          <w:sz w:val="18"/>
          <w:szCs w:val="18"/>
          <w:vertAlign w:val="superscript"/>
        </w:rPr>
        <w:t>1</w:t>
      </w:r>
      <w:r w:rsidRPr="00F77D77">
        <w:rPr>
          <w:b/>
          <w:bCs/>
          <w:sz w:val="18"/>
          <w:szCs w:val="18"/>
        </w:rPr>
        <w:t> </w:t>
      </w:r>
      <w:r w:rsidRPr="00F77D77">
        <w:rPr>
          <w:sz w:val="18"/>
          <w:szCs w:val="18"/>
        </w:rPr>
        <w:t> (MF) Muaf notu: Yatay veya dikey geçiş yolu ile veya ÖSYS ile Üniversiteye kaydolan öğrencilere, daha önce almış oldukları ve denkliği, bölüm başkanlığının önerisi üzerine birim yönetim kurullarınca kabul edilen ve rakamsal notu bulunmayan dersler için öğrencilere verilir.</w:t>
      </w:r>
    </w:p>
    <w:p w:rsidR="00945B4C" w:rsidRPr="00F77D77" w:rsidRDefault="00945B4C" w:rsidP="00945B4C">
      <w:pPr>
        <w:shd w:val="clear" w:color="auto" w:fill="FFFFFF"/>
        <w:ind w:firstLine="566"/>
        <w:jc w:val="both"/>
        <w:rPr>
          <w:sz w:val="18"/>
          <w:szCs w:val="18"/>
        </w:rPr>
      </w:pPr>
      <w:r w:rsidRPr="00F77D77">
        <w:rPr>
          <w:sz w:val="18"/>
          <w:szCs w:val="18"/>
        </w:rPr>
        <w:t>b) </w:t>
      </w:r>
      <w:r w:rsidRPr="00F77D77">
        <w:rPr>
          <w:b/>
          <w:bCs/>
          <w:sz w:val="18"/>
          <w:szCs w:val="18"/>
        </w:rPr>
        <w:t>(Değişik:RG-24/2/2014-28923) </w:t>
      </w:r>
      <w:r w:rsidRPr="00F77D77">
        <w:rPr>
          <w:sz w:val="18"/>
          <w:szCs w:val="18"/>
        </w:rPr>
        <w:t>(YE) Yeterli notu: Staj çalışmasını başarı ile tamamlayan öğrencilere verilir.</w:t>
      </w:r>
    </w:p>
    <w:p w:rsidR="00945B4C" w:rsidRPr="00F77D77" w:rsidRDefault="00945B4C" w:rsidP="00945B4C">
      <w:pPr>
        <w:shd w:val="clear" w:color="auto" w:fill="FFFFFF"/>
        <w:ind w:firstLine="566"/>
        <w:jc w:val="both"/>
        <w:rPr>
          <w:sz w:val="18"/>
          <w:szCs w:val="18"/>
        </w:rPr>
      </w:pPr>
      <w:r w:rsidRPr="00F77D77">
        <w:rPr>
          <w:sz w:val="18"/>
          <w:szCs w:val="18"/>
        </w:rPr>
        <w:t>c) </w:t>
      </w:r>
      <w:r w:rsidRPr="00F77D77">
        <w:rPr>
          <w:b/>
          <w:bCs/>
          <w:sz w:val="18"/>
          <w:szCs w:val="18"/>
        </w:rPr>
        <w:t>(Değişik:RG-24/2/2014-28923) </w:t>
      </w:r>
      <w:r w:rsidRPr="00F77D77">
        <w:rPr>
          <w:sz w:val="18"/>
          <w:szCs w:val="18"/>
        </w:rPr>
        <w:t>(YS) Yetersiz notu: Staj çalışmasında başarısız olan öğrencilere verilir.</w:t>
      </w:r>
    </w:p>
    <w:p w:rsidR="00945B4C" w:rsidRPr="00F77D77" w:rsidRDefault="00945B4C" w:rsidP="00945B4C">
      <w:pPr>
        <w:shd w:val="clear" w:color="auto" w:fill="FFFFFF"/>
        <w:ind w:firstLine="566"/>
        <w:jc w:val="both"/>
        <w:rPr>
          <w:sz w:val="18"/>
          <w:szCs w:val="18"/>
        </w:rPr>
      </w:pPr>
      <w:r w:rsidRPr="00F77D77">
        <w:rPr>
          <w:sz w:val="18"/>
          <w:szCs w:val="18"/>
        </w:rPr>
        <w:t>ç) (DS) Devamsız notu: Derse devam yükümlülüklerini yerine getirmeyen öğrencilere verilir.</w:t>
      </w:r>
    </w:p>
    <w:p w:rsidR="00945B4C" w:rsidRPr="00F77D77" w:rsidRDefault="00945B4C" w:rsidP="00945B4C">
      <w:pPr>
        <w:shd w:val="clear" w:color="auto" w:fill="FFFFFF"/>
        <w:ind w:firstLine="566"/>
        <w:jc w:val="both"/>
        <w:rPr>
          <w:sz w:val="18"/>
          <w:szCs w:val="18"/>
        </w:rPr>
      </w:pPr>
      <w:r w:rsidRPr="00F77D77">
        <w:rPr>
          <w:sz w:val="18"/>
          <w:szCs w:val="18"/>
        </w:rPr>
        <w:t>d) </w:t>
      </w:r>
      <w:r w:rsidRPr="00F77D77">
        <w:rPr>
          <w:b/>
          <w:bCs/>
          <w:sz w:val="18"/>
          <w:szCs w:val="18"/>
        </w:rPr>
        <w:t>(Mülga:RG-29/5/2015-29370)</w:t>
      </w:r>
      <w:r w:rsidRPr="00F77D77">
        <w:rPr>
          <w:b/>
          <w:bCs/>
          <w:sz w:val="18"/>
          <w:szCs w:val="18"/>
          <w:vertAlign w:val="superscript"/>
        </w:rPr>
        <w:t>1</w:t>
      </w:r>
      <w:r w:rsidRPr="00F77D77">
        <w:rPr>
          <w:b/>
          <w:bCs/>
          <w:sz w:val="18"/>
          <w:szCs w:val="18"/>
        </w:rPr>
        <w:t>  </w:t>
      </w:r>
    </w:p>
    <w:p w:rsidR="00945B4C" w:rsidRPr="00F77D77" w:rsidRDefault="00945B4C" w:rsidP="00945B4C">
      <w:pPr>
        <w:shd w:val="clear" w:color="auto" w:fill="FFFFFF"/>
        <w:ind w:firstLine="566"/>
        <w:jc w:val="both"/>
        <w:rPr>
          <w:sz w:val="18"/>
          <w:szCs w:val="18"/>
        </w:rPr>
      </w:pPr>
      <w:r w:rsidRPr="00F77D77">
        <w:rPr>
          <w:sz w:val="18"/>
          <w:szCs w:val="18"/>
        </w:rPr>
        <w:t>(8) (YE), (MF) ve (YS) notu not ortalaması hesabında dikkate alınmaz. (DS) notu, not ortalaması hesabında (FF) notu gibi işlem görür.</w:t>
      </w:r>
    </w:p>
    <w:p w:rsidR="00945B4C" w:rsidRPr="00F77D77" w:rsidRDefault="00945B4C" w:rsidP="00945B4C">
      <w:pPr>
        <w:shd w:val="clear" w:color="auto" w:fill="FFFFFF"/>
        <w:ind w:firstLine="566"/>
        <w:jc w:val="both"/>
        <w:rPr>
          <w:sz w:val="18"/>
          <w:szCs w:val="18"/>
        </w:rPr>
      </w:pPr>
      <w:r w:rsidRPr="00F77D77">
        <w:rPr>
          <w:sz w:val="18"/>
          <w:szCs w:val="18"/>
        </w:rPr>
        <w:t>(9) </w:t>
      </w:r>
      <w:r w:rsidRPr="00F77D77">
        <w:rPr>
          <w:b/>
          <w:bCs/>
          <w:sz w:val="18"/>
          <w:szCs w:val="18"/>
        </w:rPr>
        <w:t>(Değişik:RG-28/9/2013-28779) </w:t>
      </w:r>
      <w:r w:rsidRPr="00F77D77">
        <w:rPr>
          <w:sz w:val="18"/>
          <w:szCs w:val="18"/>
        </w:rPr>
        <w:t>Sınavlarda kopya hazırlayan, kopya girişiminde bulunan, sınava hile karıştıran, kopya çektiği ilgili öğretim elemanınca sınav evrakının incelenmesi sonucunda anlaşılan öğrenciye, o sınav için 0 (sıfır) notu verilir ve hakkında tutanak tutularak disiplin soruşturması açılır.</w:t>
      </w:r>
    </w:p>
    <w:p w:rsidR="00945B4C" w:rsidRPr="00F77D77" w:rsidRDefault="00945B4C" w:rsidP="00945B4C">
      <w:pPr>
        <w:shd w:val="clear" w:color="auto" w:fill="FFFFFF"/>
        <w:ind w:firstLine="566"/>
        <w:jc w:val="both"/>
        <w:rPr>
          <w:sz w:val="18"/>
          <w:szCs w:val="18"/>
        </w:rPr>
      </w:pPr>
      <w:r w:rsidRPr="00F77D77">
        <w:rPr>
          <w:sz w:val="18"/>
          <w:szCs w:val="18"/>
        </w:rPr>
        <w:t>(10) Entegre eğitim sistemi uygulayan tıp fakültesinde sınavların değerlendirilmesi ve öğrenci başarısı ile ilgili hususlar, ilgili birim tarafından düzenlenir.</w:t>
      </w:r>
    </w:p>
    <w:p w:rsidR="00945B4C" w:rsidRPr="00F77D77" w:rsidRDefault="00945B4C" w:rsidP="00945B4C">
      <w:pPr>
        <w:shd w:val="clear" w:color="auto" w:fill="FFFFFF"/>
        <w:ind w:firstLine="566"/>
        <w:jc w:val="both"/>
        <w:rPr>
          <w:sz w:val="18"/>
          <w:szCs w:val="18"/>
        </w:rPr>
      </w:pPr>
      <w:r w:rsidRPr="00F77D77">
        <w:rPr>
          <w:b/>
          <w:bCs/>
          <w:sz w:val="18"/>
          <w:szCs w:val="18"/>
        </w:rPr>
        <w:t>Notlarda maddi hata</w:t>
      </w:r>
    </w:p>
    <w:p w:rsidR="00945B4C" w:rsidRPr="00F77D77" w:rsidRDefault="00945B4C" w:rsidP="00945B4C">
      <w:pPr>
        <w:shd w:val="clear" w:color="auto" w:fill="FFFFFF"/>
        <w:ind w:firstLine="566"/>
        <w:jc w:val="both"/>
        <w:rPr>
          <w:sz w:val="18"/>
          <w:szCs w:val="18"/>
        </w:rPr>
      </w:pPr>
      <w:r w:rsidRPr="00F77D77">
        <w:rPr>
          <w:b/>
          <w:bCs/>
          <w:sz w:val="18"/>
          <w:szCs w:val="18"/>
        </w:rPr>
        <w:t>MADDE 34 –</w:t>
      </w:r>
      <w:r w:rsidRPr="00F77D77">
        <w:rPr>
          <w:sz w:val="18"/>
          <w:szCs w:val="18"/>
        </w:rPr>
        <w:t> (1) Notlarda maddi hatanın yapılmış olması durumunda;</w:t>
      </w:r>
    </w:p>
    <w:p w:rsidR="00945B4C" w:rsidRPr="00F77D77" w:rsidRDefault="00945B4C" w:rsidP="00945B4C">
      <w:pPr>
        <w:shd w:val="clear" w:color="auto" w:fill="FFFFFF"/>
        <w:ind w:firstLine="566"/>
        <w:jc w:val="both"/>
        <w:rPr>
          <w:sz w:val="18"/>
          <w:szCs w:val="18"/>
        </w:rPr>
      </w:pPr>
      <w:r w:rsidRPr="00F77D77">
        <w:rPr>
          <w:sz w:val="18"/>
          <w:szCs w:val="18"/>
        </w:rPr>
        <w:t xml:space="preserve">a) Ara sınav notlarında herhangi bir maddi hatanın yapılmış olması halinde düzeltme istemi, sınav sonuçlarının ilanından itibaren 5 iş günü içerisinde öğrencinin dilekçe ile başvurusu üzerine ilgili yönetim kurulunca karara bağlanır ve durum bölüm başkanlığına iletilir. Bu </w:t>
      </w:r>
      <w:r w:rsidRPr="00F77D77">
        <w:rPr>
          <w:sz w:val="18"/>
          <w:szCs w:val="18"/>
        </w:rPr>
        <w:lastRenderedPageBreak/>
        <w:t>işlemin en geç 5 işgünü içerisinde sonuçlandırılıp ilgili öğrenciye yazılı olarak bildirilmesi zorunludur.</w:t>
      </w:r>
    </w:p>
    <w:p w:rsidR="00945B4C" w:rsidRPr="00F77D77" w:rsidRDefault="00945B4C" w:rsidP="00945B4C">
      <w:pPr>
        <w:shd w:val="clear" w:color="auto" w:fill="FFFFFF"/>
        <w:ind w:firstLine="566"/>
        <w:jc w:val="both"/>
        <w:rPr>
          <w:sz w:val="18"/>
          <w:szCs w:val="18"/>
        </w:rPr>
      </w:pPr>
      <w:r w:rsidRPr="00F77D77">
        <w:rPr>
          <w:sz w:val="18"/>
          <w:szCs w:val="18"/>
        </w:rPr>
        <w:t>b) </w:t>
      </w:r>
      <w:r w:rsidRPr="00F77D77">
        <w:rPr>
          <w:b/>
          <w:bCs/>
          <w:sz w:val="18"/>
          <w:szCs w:val="18"/>
        </w:rPr>
        <w:t>(Değişik:RG-28/9/2013-28779) </w:t>
      </w:r>
      <w:r w:rsidRPr="00F77D77">
        <w:rPr>
          <w:sz w:val="18"/>
          <w:szCs w:val="18"/>
        </w:rPr>
        <w:t>Öğrenci İşleri Daire Başkanlığı tarafından açıklanan harfli notlar ile ilgili herhangi bir maddi hatanın yapılmış olması halinde, düzeltme istemi, öğrencinin veya öğretim elemanının, maddi hataya ilişkin belgelerle birlikte ilgili yönetim kuruluna başvurusu üzerine, ilgili yönetim kurulu kararı Öğrenci İşleri Daire Başkanlığına gönderilir ve sonuçlandırılır. Harfli notlarla ilgili maddi hataların en geç beş iş günü içinde sonuçlandırılmış olması gerekir. Düzeltme işlemleri fakülte, yüksekokul veya meslek yüksekokulu yönetim kurulu onayını gerektirir.</w:t>
      </w:r>
    </w:p>
    <w:p w:rsidR="00945B4C" w:rsidRPr="00F77D77" w:rsidRDefault="00945B4C" w:rsidP="00945B4C">
      <w:pPr>
        <w:shd w:val="clear" w:color="auto" w:fill="FFFFFF"/>
        <w:ind w:firstLine="566"/>
        <w:jc w:val="both"/>
        <w:rPr>
          <w:sz w:val="18"/>
          <w:szCs w:val="18"/>
        </w:rPr>
      </w:pPr>
      <w:r w:rsidRPr="00F77D77">
        <w:rPr>
          <w:sz w:val="18"/>
          <w:szCs w:val="18"/>
        </w:rPr>
        <w:t>c) Sınav notlarına ilişkin düzeltme başvuruları doğrudan ilgili bölüm başkanlığına yapılır.</w:t>
      </w:r>
    </w:p>
    <w:p w:rsidR="00945B4C" w:rsidRPr="00F77D77" w:rsidRDefault="00945B4C" w:rsidP="00945B4C">
      <w:pPr>
        <w:shd w:val="clear" w:color="auto" w:fill="FFFFFF"/>
        <w:ind w:firstLine="566"/>
        <w:jc w:val="both"/>
        <w:rPr>
          <w:sz w:val="18"/>
          <w:szCs w:val="18"/>
        </w:rPr>
      </w:pPr>
      <w:r w:rsidRPr="00F77D77">
        <w:rPr>
          <w:b/>
          <w:bCs/>
          <w:sz w:val="18"/>
          <w:szCs w:val="18"/>
        </w:rPr>
        <w:t>Dönem not ortalaması ve genel not ortalaması</w:t>
      </w:r>
    </w:p>
    <w:p w:rsidR="00945B4C" w:rsidRPr="00F77D77" w:rsidRDefault="00945B4C" w:rsidP="00945B4C">
      <w:pPr>
        <w:shd w:val="clear" w:color="auto" w:fill="FFFFFF"/>
        <w:ind w:firstLine="566"/>
        <w:jc w:val="both"/>
        <w:rPr>
          <w:sz w:val="18"/>
          <w:szCs w:val="18"/>
        </w:rPr>
      </w:pPr>
      <w:r w:rsidRPr="00F77D77">
        <w:rPr>
          <w:b/>
          <w:bCs/>
          <w:sz w:val="18"/>
          <w:szCs w:val="18"/>
        </w:rPr>
        <w:t>MADDE 35 –</w:t>
      </w:r>
      <w:r w:rsidRPr="00F77D77">
        <w:rPr>
          <w:sz w:val="18"/>
          <w:szCs w:val="18"/>
        </w:rPr>
        <w:t> (1) Öğrencilerin başarı durumu her yarıyıl sonunda öğrenci işleri daire başkanlığı otomasyon programı tarafından hesaplanarak belirlenir. Bir öğrencinin bir eğitim-öğretim çalışmasından aldığı ağırlıklı AKTS kredisi değeri, o çalışmanın AKTS kredi değeri ile aldığı yarıyıl notu katsayısının çarpımı yoluyla elde edilir.</w:t>
      </w:r>
    </w:p>
    <w:p w:rsidR="00945B4C" w:rsidRPr="00F77D77" w:rsidRDefault="00945B4C" w:rsidP="00945B4C">
      <w:pPr>
        <w:shd w:val="clear" w:color="auto" w:fill="FFFFFF"/>
        <w:ind w:firstLine="566"/>
        <w:jc w:val="both"/>
        <w:rPr>
          <w:sz w:val="18"/>
          <w:szCs w:val="18"/>
        </w:rPr>
      </w:pPr>
      <w:r w:rsidRPr="00F77D77">
        <w:rPr>
          <w:sz w:val="18"/>
          <w:szCs w:val="18"/>
        </w:rPr>
        <w:t>(2) Herhangi bir yarıyılın not ortalamasını bulmak için; o yarıyılda öğrencinin kayıt olduğu ve not ortalamalarına katılan her bir dersin AKTS değeri, o dersten alınan notun katsayısı ile çarpılarak bulunan değerler toplanır ve elde edilen toplam kredi değeri, bu derslerin toplam AKTS değerine bölünür. Elde edilen ortalama virgülden sonra iki hane olarak gösterilir.</w:t>
      </w:r>
    </w:p>
    <w:p w:rsidR="00945B4C" w:rsidRPr="00F77D77" w:rsidRDefault="00945B4C" w:rsidP="00945B4C">
      <w:pPr>
        <w:shd w:val="clear" w:color="auto" w:fill="FFFFFF"/>
        <w:ind w:firstLine="566"/>
        <w:jc w:val="both"/>
        <w:rPr>
          <w:sz w:val="18"/>
          <w:szCs w:val="18"/>
        </w:rPr>
      </w:pPr>
      <w:r w:rsidRPr="00F77D77">
        <w:rPr>
          <w:sz w:val="18"/>
          <w:szCs w:val="18"/>
        </w:rPr>
        <w:t>(3) Genel not ortalaması öğrencinin Üniversiteye girişinden itibaren almış olduğu ve kayıtlı bulunduğu bölüm/programda geçerli olan derslerin ve çalışmaların tümü dikkate alınarak aynı yöntemle hesaplanır. Gerek yarıyıl ve gerekse genel not ortalamasında (AA)’dan (FF)’e kadar verilen notlar esas alınır. Not ortalamalarının hesaplanmasında tekrar edilen derslerden alınan en son harf notu esas alınır. Bütün notlar öğrencinin not belgesinde gösterilir.</w:t>
      </w:r>
    </w:p>
    <w:p w:rsidR="00945B4C" w:rsidRPr="00F77D77" w:rsidRDefault="00945B4C" w:rsidP="00945B4C">
      <w:pPr>
        <w:shd w:val="clear" w:color="auto" w:fill="FFFFFF"/>
        <w:ind w:firstLine="566"/>
        <w:jc w:val="both"/>
        <w:rPr>
          <w:sz w:val="18"/>
          <w:szCs w:val="18"/>
        </w:rPr>
      </w:pPr>
      <w:r w:rsidRPr="00F77D77">
        <w:rPr>
          <w:b/>
          <w:bCs/>
          <w:sz w:val="18"/>
          <w:szCs w:val="18"/>
        </w:rPr>
        <w:t>Onur ve yüksek onur öğrencileri</w:t>
      </w:r>
    </w:p>
    <w:p w:rsidR="00945B4C" w:rsidRPr="00F77D77" w:rsidRDefault="00945B4C" w:rsidP="00945B4C">
      <w:pPr>
        <w:shd w:val="clear" w:color="auto" w:fill="FFFFFF"/>
        <w:ind w:firstLine="567"/>
        <w:jc w:val="both"/>
        <w:rPr>
          <w:sz w:val="18"/>
          <w:szCs w:val="18"/>
        </w:rPr>
      </w:pPr>
      <w:r w:rsidRPr="00F77D77">
        <w:rPr>
          <w:b/>
          <w:bCs/>
          <w:sz w:val="18"/>
          <w:szCs w:val="18"/>
        </w:rPr>
        <w:t>MADDE 36 –</w:t>
      </w:r>
      <w:r w:rsidRPr="00F77D77">
        <w:rPr>
          <w:sz w:val="18"/>
          <w:szCs w:val="18"/>
        </w:rPr>
        <w:t> (1) </w:t>
      </w:r>
      <w:r w:rsidRPr="00F77D77">
        <w:rPr>
          <w:b/>
          <w:bCs/>
          <w:sz w:val="18"/>
          <w:szCs w:val="18"/>
        </w:rPr>
        <w:t>(Değişik:RG-29/5/2015-29370) </w:t>
      </w:r>
      <w:r w:rsidRPr="00F77D77">
        <w:rPr>
          <w:sz w:val="18"/>
          <w:szCs w:val="18"/>
        </w:rPr>
        <w:t>Müfredatındaki dönemlere ait tüm dersleri almış, dönem uzatmamış, disiplin cezası almamış ve başarısız dersi (FF, FD, DS, YS) bulunmamak kaydıyla;</w:t>
      </w:r>
    </w:p>
    <w:p w:rsidR="00945B4C" w:rsidRPr="00F77D77" w:rsidRDefault="00945B4C" w:rsidP="00945B4C">
      <w:pPr>
        <w:shd w:val="clear" w:color="auto" w:fill="FFFFFF"/>
        <w:ind w:firstLine="567"/>
        <w:jc w:val="both"/>
        <w:rPr>
          <w:sz w:val="18"/>
          <w:szCs w:val="18"/>
        </w:rPr>
      </w:pPr>
      <w:r w:rsidRPr="00F77D77">
        <w:rPr>
          <w:sz w:val="18"/>
          <w:szCs w:val="18"/>
        </w:rPr>
        <w:t>a) Her eğitim-öğretim yılı sonunda son iki dönemine ait müfredatındaki tüm dersleri almak kaydıyla son iki dönem not ortalaması 3.00-4.00 olan öğrenciler onur öğrencisi,</w:t>
      </w:r>
    </w:p>
    <w:p w:rsidR="00945B4C" w:rsidRPr="00F77D77" w:rsidRDefault="00945B4C" w:rsidP="00945B4C">
      <w:pPr>
        <w:shd w:val="clear" w:color="auto" w:fill="FFFFFF"/>
        <w:ind w:firstLine="567"/>
        <w:jc w:val="both"/>
        <w:rPr>
          <w:sz w:val="18"/>
          <w:szCs w:val="18"/>
        </w:rPr>
      </w:pPr>
      <w:r w:rsidRPr="00F77D77">
        <w:rPr>
          <w:sz w:val="18"/>
          <w:szCs w:val="18"/>
        </w:rPr>
        <w:t>b) Mezuniyet aşamasında genel not ortalaması 3.50-4.00 arasındaki öğrenciler yüksek onur öğrencisi,</w:t>
      </w:r>
    </w:p>
    <w:p w:rsidR="00945B4C" w:rsidRPr="00F77D77" w:rsidRDefault="00945B4C" w:rsidP="00945B4C">
      <w:pPr>
        <w:shd w:val="clear" w:color="auto" w:fill="FFFFFF"/>
        <w:ind w:firstLine="567"/>
        <w:jc w:val="both"/>
        <w:rPr>
          <w:sz w:val="18"/>
          <w:szCs w:val="18"/>
        </w:rPr>
      </w:pPr>
      <w:r w:rsidRPr="00F77D77">
        <w:rPr>
          <w:sz w:val="18"/>
          <w:szCs w:val="18"/>
        </w:rPr>
        <w:lastRenderedPageBreak/>
        <w:t>sayılırlar.</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(Değişik:RG-29/5/2015-29370) </w:t>
      </w:r>
      <w:r w:rsidRPr="00F77D77">
        <w:rPr>
          <w:sz w:val="18"/>
          <w:szCs w:val="18"/>
        </w:rPr>
        <w:t>Bu öğrencilerin listesi her eğitim-öğretim yılı sonunda akademik birimlerce ilan edilir ve Dekan/Müdür tarafından imzalı belge düzenlenerek bu öğrencilere verilir.</w:t>
      </w:r>
    </w:p>
    <w:p w:rsidR="00945B4C" w:rsidRPr="00F77D77" w:rsidRDefault="00945B4C" w:rsidP="00945B4C">
      <w:pPr>
        <w:shd w:val="clear" w:color="auto" w:fill="FFFFFF"/>
        <w:ind w:firstLine="566"/>
        <w:jc w:val="both"/>
        <w:rPr>
          <w:sz w:val="18"/>
          <w:szCs w:val="18"/>
        </w:rPr>
      </w:pPr>
      <w:r w:rsidRPr="00F77D77">
        <w:rPr>
          <w:b/>
          <w:bCs/>
          <w:sz w:val="18"/>
          <w:szCs w:val="18"/>
        </w:rPr>
        <w:t>Başarılı ve başarısız öğrenciler</w:t>
      </w:r>
    </w:p>
    <w:p w:rsidR="00945B4C" w:rsidRPr="00F77D77" w:rsidRDefault="00945B4C" w:rsidP="00945B4C">
      <w:pPr>
        <w:shd w:val="clear" w:color="auto" w:fill="FFFFFF"/>
        <w:ind w:firstLine="566"/>
        <w:jc w:val="both"/>
        <w:rPr>
          <w:sz w:val="18"/>
          <w:szCs w:val="18"/>
        </w:rPr>
      </w:pPr>
      <w:r w:rsidRPr="00F77D77">
        <w:rPr>
          <w:b/>
          <w:bCs/>
          <w:sz w:val="18"/>
          <w:szCs w:val="18"/>
        </w:rPr>
        <w:t>MADDE 37 –</w:t>
      </w:r>
      <w:r w:rsidRPr="00F77D77">
        <w:rPr>
          <w:sz w:val="18"/>
          <w:szCs w:val="18"/>
        </w:rPr>
        <w:t> (1) Bulunan yarıyıl sonu veya yıl sonu itibariyle genel not ortalaması en az 2.00 olan öğrenci başarılı, genel not ortalaması 2.00 dan az olan öğrenci başarısız sayılır. Burs veya kredi alan öğrencilerin başarı durumu yılsonu genel not ortalaması değerlerine göre belirlenir.</w:t>
      </w:r>
    </w:p>
    <w:p w:rsidR="00945B4C" w:rsidRPr="00F77D77" w:rsidRDefault="00945B4C" w:rsidP="00945B4C">
      <w:pPr>
        <w:shd w:val="clear" w:color="auto" w:fill="FFFFFF"/>
        <w:ind w:firstLine="566"/>
        <w:jc w:val="both"/>
        <w:rPr>
          <w:sz w:val="18"/>
          <w:szCs w:val="18"/>
        </w:rPr>
      </w:pPr>
      <w:r w:rsidRPr="00F77D77">
        <w:rPr>
          <w:b/>
          <w:bCs/>
          <w:sz w:val="18"/>
          <w:szCs w:val="18"/>
        </w:rPr>
        <w:t>Başarısız olunan dersin tekrarı</w:t>
      </w:r>
    </w:p>
    <w:p w:rsidR="00945B4C" w:rsidRPr="00F77D77" w:rsidRDefault="00945B4C" w:rsidP="00945B4C">
      <w:pPr>
        <w:shd w:val="clear" w:color="auto" w:fill="FFFFFF"/>
        <w:ind w:firstLine="566"/>
        <w:jc w:val="both"/>
        <w:rPr>
          <w:sz w:val="18"/>
          <w:szCs w:val="18"/>
        </w:rPr>
      </w:pPr>
      <w:r w:rsidRPr="00F77D77">
        <w:rPr>
          <w:b/>
          <w:bCs/>
          <w:sz w:val="18"/>
          <w:szCs w:val="18"/>
        </w:rPr>
        <w:t>MADDE 38 – (Değişik:RG-28/9/2013-28779)</w:t>
      </w:r>
    </w:p>
    <w:p w:rsidR="00945B4C" w:rsidRPr="00F77D77" w:rsidRDefault="00945B4C" w:rsidP="00945B4C">
      <w:pPr>
        <w:shd w:val="clear" w:color="auto" w:fill="FFFFFF"/>
        <w:ind w:firstLine="566"/>
        <w:jc w:val="both"/>
        <w:rPr>
          <w:sz w:val="18"/>
          <w:szCs w:val="18"/>
        </w:rPr>
      </w:pPr>
      <w:r w:rsidRPr="00F77D77">
        <w:rPr>
          <w:sz w:val="18"/>
          <w:szCs w:val="18"/>
        </w:rPr>
        <w:t>(1) Bir dersten (FF), (FD), (YS) veya (DS) alan veya dersi normal döneminde alamayan öğrenciler, bu dersi verildiği ilk dönemde almak zorundadırlar. Bu dersler seçmeli veya sonradan programdan çıkarılan dersler ise, öğrencilerin, bunların yerine ilgili yönetim kurulu tarafından belirlenen dersleri almaları zorunludur.</w:t>
      </w:r>
    </w:p>
    <w:p w:rsidR="00945B4C" w:rsidRPr="00F77D77" w:rsidRDefault="00945B4C" w:rsidP="00945B4C">
      <w:pPr>
        <w:shd w:val="clear" w:color="auto" w:fill="FFFFFF"/>
        <w:ind w:firstLine="566"/>
        <w:jc w:val="both"/>
        <w:rPr>
          <w:sz w:val="18"/>
          <w:szCs w:val="18"/>
        </w:rPr>
      </w:pPr>
      <w:r w:rsidRPr="00F77D77">
        <w:rPr>
          <w:b/>
          <w:bCs/>
          <w:sz w:val="18"/>
          <w:szCs w:val="18"/>
        </w:rPr>
        <w:t>Genel not ortalamasının yükseltilmesi</w:t>
      </w:r>
    </w:p>
    <w:p w:rsidR="00945B4C" w:rsidRPr="00F77D77" w:rsidRDefault="00945B4C" w:rsidP="00945B4C">
      <w:pPr>
        <w:shd w:val="clear" w:color="auto" w:fill="FFFFFF"/>
        <w:ind w:firstLine="566"/>
        <w:jc w:val="both"/>
        <w:rPr>
          <w:sz w:val="18"/>
          <w:szCs w:val="18"/>
        </w:rPr>
      </w:pPr>
      <w:r w:rsidRPr="00F77D77">
        <w:rPr>
          <w:b/>
          <w:bCs/>
          <w:sz w:val="18"/>
          <w:szCs w:val="18"/>
        </w:rPr>
        <w:t>MADDE 39 – </w:t>
      </w:r>
      <w:r w:rsidRPr="00F77D77">
        <w:rPr>
          <w:sz w:val="18"/>
          <w:szCs w:val="18"/>
        </w:rPr>
        <w:t>(1) Genel not ortalamasını yükseltmek isteyen öğrenciler daha önce aldıkları ve başarılı oldukları dersleri o derslerin verildiği yarıyılda tekrarlayabilirler. Ancak bu durumda, öğrencilerin derse kayıt yaptırmaları şarttır. Başarılı dersin tekrarında devam şartı aranmaz. Genel not ortalaması hesabında, tekrarlanan derste alınan en son not geçerlidir. Not yükseltmek için yeniden alınan bu derslerde öğrenciler dersi ikinci kez alıyormuş gibi işlem görür.</w:t>
      </w:r>
    </w:p>
    <w:p w:rsidR="00945B4C" w:rsidRPr="00F77D77" w:rsidRDefault="00945B4C" w:rsidP="00945B4C">
      <w:pPr>
        <w:shd w:val="clear" w:color="auto" w:fill="FFFFFF"/>
        <w:ind w:firstLine="566"/>
        <w:jc w:val="both"/>
        <w:rPr>
          <w:sz w:val="18"/>
          <w:szCs w:val="18"/>
        </w:rPr>
      </w:pPr>
      <w:r w:rsidRPr="00F77D77">
        <w:rPr>
          <w:b/>
          <w:bCs/>
          <w:sz w:val="18"/>
          <w:szCs w:val="18"/>
        </w:rPr>
        <w:t>Sınav sonuçlarının ilanı ve itiraz</w:t>
      </w:r>
    </w:p>
    <w:p w:rsidR="00945B4C" w:rsidRPr="00F77D77" w:rsidRDefault="00945B4C" w:rsidP="00945B4C">
      <w:pPr>
        <w:shd w:val="clear" w:color="auto" w:fill="FFFFFF"/>
        <w:ind w:firstLine="566"/>
        <w:jc w:val="both"/>
        <w:rPr>
          <w:sz w:val="18"/>
          <w:szCs w:val="18"/>
        </w:rPr>
      </w:pPr>
      <w:r w:rsidRPr="00F77D77">
        <w:rPr>
          <w:b/>
          <w:bCs/>
          <w:sz w:val="18"/>
          <w:szCs w:val="18"/>
        </w:rPr>
        <w:t>MADDE 40 –</w:t>
      </w:r>
      <w:r w:rsidRPr="00F77D77">
        <w:rPr>
          <w:sz w:val="18"/>
          <w:szCs w:val="18"/>
        </w:rPr>
        <w:t> </w:t>
      </w:r>
      <w:r w:rsidRPr="00F77D77">
        <w:rPr>
          <w:b/>
          <w:bCs/>
          <w:sz w:val="18"/>
          <w:szCs w:val="18"/>
        </w:rPr>
        <w:t>(Değişik:RG-28/9/2013-28779)</w:t>
      </w:r>
    </w:p>
    <w:p w:rsidR="00945B4C" w:rsidRPr="00F77D77" w:rsidRDefault="00945B4C" w:rsidP="00945B4C">
      <w:pPr>
        <w:shd w:val="clear" w:color="auto" w:fill="FFFFFF"/>
        <w:ind w:firstLine="566"/>
        <w:jc w:val="both"/>
        <w:rPr>
          <w:sz w:val="18"/>
          <w:szCs w:val="18"/>
        </w:rPr>
      </w:pPr>
      <w:r w:rsidRPr="00F77D77">
        <w:rPr>
          <w:sz w:val="18"/>
          <w:szCs w:val="18"/>
        </w:rPr>
        <w:t>(1) Ara sınav, mazeret sınavı, yarıyıl sonu sınavı, yılsonu sınavı, bütünleme sınavı ve tek ders sınavı sonuçlarının, sınavların bitiş tarihinden itibaren en geç bir hafta içerisinde elektronik ortamda ilan edilmesi zorunludur.</w:t>
      </w:r>
    </w:p>
    <w:p w:rsidR="00945B4C" w:rsidRPr="00F77D77" w:rsidRDefault="00945B4C" w:rsidP="00945B4C">
      <w:pPr>
        <w:shd w:val="clear" w:color="auto" w:fill="FFFFFF"/>
        <w:ind w:firstLine="566"/>
        <w:jc w:val="both"/>
        <w:rPr>
          <w:sz w:val="18"/>
          <w:szCs w:val="18"/>
        </w:rPr>
      </w:pPr>
      <w:r w:rsidRPr="00F77D77">
        <w:rPr>
          <w:sz w:val="18"/>
          <w:szCs w:val="18"/>
        </w:rPr>
        <w:t>(2) Sınav sonuçları, maddi hata durumunun belirlenmesi dışında değiştirilemez. Öğrenciler veya öğretim elemanları maddi hata konusunda, sınav sonuçlarının ilanından itibaren en geç beş iş günü içerisinde bölüm başkanlığına maddi hataya ilişkin belgelerle birlikte yazılı olarak başvurabilirler. İlgili öğretim elemanınca sınav evrakının incelenmesi sonucunda maddi hata tespit edilirse, ilgili bölüm başkanlığının görüşü de alınarak ilgili yönetim kurulunca alınan karar Öğrenci İşleri Daire Başkanlığına gönderilir ve sonuçlandırılır. Maddi hata olmadığı anlaşılırsa, durum ilgilinin dilekçesine işlenir ve kendisine bildirilir.</w:t>
      </w:r>
    </w:p>
    <w:p w:rsidR="00945B4C" w:rsidRPr="00F77D77" w:rsidRDefault="00945B4C" w:rsidP="00945B4C">
      <w:pPr>
        <w:shd w:val="clear" w:color="auto" w:fill="FFFFFF"/>
        <w:ind w:firstLine="566"/>
        <w:jc w:val="both"/>
        <w:rPr>
          <w:sz w:val="18"/>
          <w:szCs w:val="18"/>
        </w:rPr>
      </w:pPr>
      <w:r w:rsidRPr="00F77D77">
        <w:rPr>
          <w:sz w:val="18"/>
          <w:szCs w:val="18"/>
        </w:rPr>
        <w:lastRenderedPageBreak/>
        <w:t>(3) Öğretim elemanlarının sınıf not ortalamalarına göre verdiği harfli notların oluşturulmasında kullandığı sınıf not ortalamasına itirazda bulunulamaz.</w:t>
      </w:r>
    </w:p>
    <w:p w:rsidR="00945B4C" w:rsidRPr="00F77D77" w:rsidRDefault="00945B4C" w:rsidP="00945B4C">
      <w:pPr>
        <w:shd w:val="clear" w:color="auto" w:fill="FFFFFF"/>
        <w:jc w:val="center"/>
        <w:rPr>
          <w:sz w:val="18"/>
          <w:szCs w:val="18"/>
        </w:rPr>
      </w:pPr>
      <w:r w:rsidRPr="00F77D77">
        <w:rPr>
          <w:b/>
          <w:bCs/>
          <w:sz w:val="18"/>
          <w:szCs w:val="18"/>
        </w:rPr>
        <w:t> </w:t>
      </w:r>
    </w:p>
    <w:p w:rsidR="00945B4C" w:rsidRPr="00F77D77" w:rsidRDefault="00945B4C" w:rsidP="00945B4C">
      <w:pPr>
        <w:shd w:val="clear" w:color="auto" w:fill="FFFFFF"/>
        <w:jc w:val="center"/>
        <w:rPr>
          <w:sz w:val="18"/>
          <w:szCs w:val="18"/>
        </w:rPr>
      </w:pPr>
      <w:r w:rsidRPr="00F77D77">
        <w:rPr>
          <w:b/>
          <w:bCs/>
          <w:sz w:val="18"/>
          <w:szCs w:val="18"/>
        </w:rPr>
        <w:t>ALTINCI BÖLÜM</w:t>
      </w:r>
    </w:p>
    <w:p w:rsidR="00945B4C" w:rsidRPr="00F77D77" w:rsidRDefault="00945B4C" w:rsidP="00945B4C">
      <w:pPr>
        <w:shd w:val="clear" w:color="auto" w:fill="FFFFFF"/>
        <w:jc w:val="center"/>
        <w:rPr>
          <w:sz w:val="18"/>
          <w:szCs w:val="18"/>
        </w:rPr>
      </w:pPr>
      <w:r w:rsidRPr="00F77D77">
        <w:rPr>
          <w:b/>
          <w:bCs/>
          <w:sz w:val="18"/>
          <w:szCs w:val="18"/>
        </w:rPr>
        <w:t>Mazeretler ve İzinli Sayılma</w:t>
      </w:r>
    </w:p>
    <w:p w:rsidR="00945B4C" w:rsidRPr="00F77D77" w:rsidRDefault="00945B4C" w:rsidP="00945B4C">
      <w:pPr>
        <w:shd w:val="clear" w:color="auto" w:fill="FFFFFF"/>
        <w:ind w:firstLine="566"/>
        <w:jc w:val="both"/>
        <w:rPr>
          <w:sz w:val="18"/>
          <w:szCs w:val="18"/>
        </w:rPr>
      </w:pPr>
      <w:r w:rsidRPr="00F77D77">
        <w:rPr>
          <w:b/>
          <w:bCs/>
          <w:sz w:val="18"/>
          <w:szCs w:val="18"/>
        </w:rPr>
        <w:t>Haklı ve geçerli nedenler</w:t>
      </w:r>
    </w:p>
    <w:p w:rsidR="00945B4C" w:rsidRPr="00F77D77" w:rsidRDefault="00945B4C" w:rsidP="00945B4C">
      <w:pPr>
        <w:shd w:val="clear" w:color="auto" w:fill="FFFFFF"/>
        <w:ind w:firstLine="566"/>
        <w:jc w:val="both"/>
        <w:rPr>
          <w:sz w:val="18"/>
          <w:szCs w:val="18"/>
        </w:rPr>
      </w:pPr>
      <w:r w:rsidRPr="00F77D77">
        <w:rPr>
          <w:b/>
          <w:bCs/>
          <w:sz w:val="18"/>
          <w:szCs w:val="18"/>
        </w:rPr>
        <w:t>MADDE 41 – </w:t>
      </w:r>
      <w:r w:rsidRPr="00F77D77">
        <w:rPr>
          <w:sz w:val="18"/>
          <w:szCs w:val="18"/>
        </w:rPr>
        <w:t>(1) Kayıt, devam, uygulama, ara sınav ve yarıyıl/yılsonu sınav şartlarından birini, aşağıda belirtilen ve ilgili yönetim kurulunun kabul edeceği haklı ve geçerli bir nedenle yerine getiremeyen öğrencilerin hakları saklı tutulur;</w:t>
      </w:r>
    </w:p>
    <w:p w:rsidR="00945B4C" w:rsidRPr="00F77D77" w:rsidRDefault="00945B4C" w:rsidP="00945B4C">
      <w:pPr>
        <w:shd w:val="clear" w:color="auto" w:fill="FFFFFF"/>
        <w:ind w:firstLine="566"/>
        <w:jc w:val="both"/>
        <w:rPr>
          <w:sz w:val="18"/>
          <w:szCs w:val="18"/>
        </w:rPr>
      </w:pPr>
      <w:r w:rsidRPr="00F77D77">
        <w:rPr>
          <w:sz w:val="18"/>
          <w:szCs w:val="18"/>
        </w:rPr>
        <w:t>a) Öğrencinin, sağlık kuruluşlarınca verilen sağlık raporuyla belgelenmiş sağlıkla ilgili mazeretinin olması,</w:t>
      </w:r>
    </w:p>
    <w:p w:rsidR="00945B4C" w:rsidRPr="00F77D77" w:rsidRDefault="00945B4C" w:rsidP="00945B4C">
      <w:pPr>
        <w:shd w:val="clear" w:color="auto" w:fill="FFFFFF"/>
        <w:ind w:firstLine="566"/>
        <w:jc w:val="both"/>
        <w:rPr>
          <w:sz w:val="18"/>
          <w:szCs w:val="18"/>
        </w:rPr>
      </w:pPr>
      <w:r w:rsidRPr="00F77D77">
        <w:rPr>
          <w:sz w:val="18"/>
          <w:szCs w:val="18"/>
        </w:rPr>
        <w:t>b) 2547 sayılı Kanun hükümlerine göre öğretimin aksaması sonucunu doğuracak olaylar dolayısıyla öğrenime Yükseköğretim Kurulu kararı ile ara verilmesi,</w:t>
      </w:r>
    </w:p>
    <w:p w:rsidR="00945B4C" w:rsidRPr="00F77D77" w:rsidRDefault="00945B4C" w:rsidP="00945B4C">
      <w:pPr>
        <w:shd w:val="clear" w:color="auto" w:fill="FFFFFF"/>
        <w:ind w:firstLine="566"/>
        <w:jc w:val="both"/>
        <w:rPr>
          <w:sz w:val="18"/>
          <w:szCs w:val="18"/>
        </w:rPr>
      </w:pPr>
      <w:r w:rsidRPr="00F77D77">
        <w:rPr>
          <w:sz w:val="18"/>
          <w:szCs w:val="18"/>
        </w:rPr>
        <w:t>c) Mahallin en büyük mülki amirince verilecek bir belge ile belgelenmiş olması şartıyla, doğal afetler nedeniyle öğrencinin öğrenime ara vermek zorunda kalmış olması,</w:t>
      </w:r>
    </w:p>
    <w:p w:rsidR="00945B4C" w:rsidRPr="00F77D77" w:rsidRDefault="00945B4C" w:rsidP="00945B4C">
      <w:pPr>
        <w:shd w:val="clear" w:color="auto" w:fill="FFFFFF"/>
        <w:ind w:firstLine="566"/>
        <w:jc w:val="both"/>
        <w:rPr>
          <w:sz w:val="18"/>
          <w:szCs w:val="18"/>
        </w:rPr>
      </w:pPr>
      <w:r w:rsidRPr="00F77D77">
        <w:rPr>
          <w:sz w:val="18"/>
          <w:szCs w:val="18"/>
        </w:rPr>
        <w:t>ç) Birinci derecede yakınlarının ağır hastalığı halinde, bakacak başka kimsenin bulunmaması nedeniyle, öğrencinin öğrenime ara vermek zorunda olduğunu belgelemesi,</w:t>
      </w:r>
    </w:p>
    <w:p w:rsidR="00945B4C" w:rsidRPr="00F77D77" w:rsidRDefault="00945B4C" w:rsidP="00945B4C">
      <w:pPr>
        <w:shd w:val="clear" w:color="auto" w:fill="FFFFFF"/>
        <w:ind w:firstLine="566"/>
        <w:jc w:val="both"/>
        <w:rPr>
          <w:sz w:val="18"/>
          <w:szCs w:val="18"/>
        </w:rPr>
      </w:pPr>
      <w:r w:rsidRPr="00F77D77">
        <w:rPr>
          <w:sz w:val="18"/>
          <w:szCs w:val="18"/>
        </w:rPr>
        <w:t>d) Öğrencinin ekonomik nedenlerle eğitim ve öğretimine ara vermek zorunda olduğunu belgelemesi,</w:t>
      </w:r>
    </w:p>
    <w:p w:rsidR="00945B4C" w:rsidRPr="00F77D77" w:rsidRDefault="00945B4C" w:rsidP="00945B4C">
      <w:pPr>
        <w:shd w:val="clear" w:color="auto" w:fill="FFFFFF"/>
        <w:ind w:firstLine="566"/>
        <w:jc w:val="both"/>
        <w:rPr>
          <w:sz w:val="18"/>
          <w:szCs w:val="18"/>
        </w:rPr>
      </w:pPr>
      <w:r w:rsidRPr="00F77D77">
        <w:rPr>
          <w:sz w:val="18"/>
          <w:szCs w:val="18"/>
        </w:rPr>
        <w:t>e) Hüküm muhtevası ve sonuçları bakımından, tabi olduğu ilgili mevzuat hükümlerine göre öğrencinin, öğrencilik sıfatını kaldırmayan veya ihracını gerektirmeyen mahkûmiyet hali,</w:t>
      </w:r>
    </w:p>
    <w:p w:rsidR="00945B4C" w:rsidRPr="00F77D77" w:rsidRDefault="00945B4C" w:rsidP="00945B4C">
      <w:pPr>
        <w:shd w:val="clear" w:color="auto" w:fill="FFFFFF"/>
        <w:ind w:firstLine="566"/>
        <w:jc w:val="both"/>
        <w:rPr>
          <w:sz w:val="18"/>
          <w:szCs w:val="18"/>
        </w:rPr>
      </w:pPr>
      <w:r w:rsidRPr="00F77D77">
        <w:rPr>
          <w:sz w:val="18"/>
          <w:szCs w:val="18"/>
        </w:rPr>
        <w:t>f) Öğrencinin hangi sıfatta bulunursa bulunsun, tecil hakkını kaybetmesi veya tecilinin kaldırılması nedeniyle askere alınması,</w:t>
      </w:r>
    </w:p>
    <w:p w:rsidR="00945B4C" w:rsidRPr="00F77D77" w:rsidRDefault="00945B4C" w:rsidP="00945B4C">
      <w:pPr>
        <w:shd w:val="clear" w:color="auto" w:fill="FFFFFF"/>
        <w:ind w:firstLine="566"/>
        <w:jc w:val="both"/>
        <w:rPr>
          <w:sz w:val="18"/>
          <w:szCs w:val="18"/>
        </w:rPr>
      </w:pPr>
      <w:r w:rsidRPr="00F77D77">
        <w:rPr>
          <w:sz w:val="18"/>
          <w:szCs w:val="18"/>
        </w:rPr>
        <w:t>g) Öğrencinin tutukluluk hali,</w:t>
      </w:r>
    </w:p>
    <w:p w:rsidR="00945B4C" w:rsidRPr="00F77D77" w:rsidRDefault="00945B4C" w:rsidP="00945B4C">
      <w:pPr>
        <w:shd w:val="clear" w:color="auto" w:fill="FFFFFF"/>
        <w:ind w:firstLine="566"/>
        <w:jc w:val="both"/>
        <w:rPr>
          <w:sz w:val="18"/>
          <w:szCs w:val="18"/>
        </w:rPr>
      </w:pPr>
      <w:r w:rsidRPr="00F77D77">
        <w:rPr>
          <w:sz w:val="18"/>
          <w:szCs w:val="18"/>
        </w:rPr>
        <w:t>ğ) Öğrencinin, eğitim ve öğretimine katkıda bulunacak, en çok bir yıl süreli ve belgelenmiş üniversite dışı burs, staj veya araştırma imkânına sahip olması,</w:t>
      </w:r>
    </w:p>
    <w:p w:rsidR="00945B4C" w:rsidRPr="00F77D77" w:rsidRDefault="00945B4C" w:rsidP="00945B4C">
      <w:pPr>
        <w:shd w:val="clear" w:color="auto" w:fill="FFFFFF"/>
        <w:ind w:firstLine="566"/>
        <w:jc w:val="both"/>
        <w:rPr>
          <w:sz w:val="18"/>
          <w:szCs w:val="18"/>
        </w:rPr>
      </w:pPr>
      <w:r w:rsidRPr="00F77D77">
        <w:rPr>
          <w:sz w:val="18"/>
          <w:szCs w:val="18"/>
        </w:rPr>
        <w:t>h) </w:t>
      </w:r>
      <w:r w:rsidRPr="00F77D77">
        <w:rPr>
          <w:b/>
          <w:bCs/>
          <w:sz w:val="18"/>
          <w:szCs w:val="18"/>
        </w:rPr>
        <w:t>(Değişik:RG-29/5/2015-29370) </w:t>
      </w:r>
      <w:r w:rsidRPr="00F77D77">
        <w:rPr>
          <w:sz w:val="18"/>
          <w:szCs w:val="18"/>
        </w:rPr>
        <w:t>İlgili yönetim kurulunun haklı ve geçerli kabul edeceği diğer nedenler ile öğrencinin Rektörlükçe izinli sayılması.</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(Mülga:RG-28/9/2013-28779)</w:t>
      </w:r>
    </w:p>
    <w:p w:rsidR="00945B4C" w:rsidRPr="00F77D77" w:rsidRDefault="00945B4C" w:rsidP="00945B4C">
      <w:pPr>
        <w:shd w:val="clear" w:color="auto" w:fill="FFFFFF"/>
        <w:ind w:firstLine="566"/>
        <w:jc w:val="both"/>
        <w:rPr>
          <w:sz w:val="18"/>
          <w:szCs w:val="18"/>
        </w:rPr>
      </w:pPr>
      <w:r w:rsidRPr="00F77D77">
        <w:rPr>
          <w:sz w:val="18"/>
          <w:szCs w:val="18"/>
        </w:rPr>
        <w:t>(3) Haklı ve geçerli nedenleri ilgili yönetim kurullarınca kabul edilen öğrenciler, bu Yönetmeliğin 25 inci maddesindeki devam koşullarını sağlamak zorundadırlar.</w:t>
      </w:r>
    </w:p>
    <w:p w:rsidR="00945B4C" w:rsidRDefault="00945B4C" w:rsidP="00945B4C">
      <w:pPr>
        <w:shd w:val="clear" w:color="auto" w:fill="FFFFFF"/>
        <w:ind w:firstLine="566"/>
        <w:jc w:val="both"/>
        <w:rPr>
          <w:b/>
          <w:bCs/>
          <w:sz w:val="18"/>
          <w:szCs w:val="18"/>
        </w:rPr>
      </w:pPr>
    </w:p>
    <w:p w:rsidR="00945B4C" w:rsidRPr="00F77D77" w:rsidRDefault="00945B4C" w:rsidP="00945B4C">
      <w:pPr>
        <w:shd w:val="clear" w:color="auto" w:fill="FFFFFF"/>
        <w:ind w:firstLine="566"/>
        <w:jc w:val="both"/>
        <w:rPr>
          <w:sz w:val="18"/>
          <w:szCs w:val="18"/>
        </w:rPr>
      </w:pPr>
      <w:r w:rsidRPr="00F77D77">
        <w:rPr>
          <w:b/>
          <w:bCs/>
          <w:sz w:val="18"/>
          <w:szCs w:val="18"/>
        </w:rPr>
        <w:lastRenderedPageBreak/>
        <w:t>İzinli sayılma</w:t>
      </w:r>
    </w:p>
    <w:p w:rsidR="00945B4C" w:rsidRPr="00F77D77" w:rsidRDefault="00945B4C" w:rsidP="00945B4C">
      <w:pPr>
        <w:shd w:val="clear" w:color="auto" w:fill="FFFFFF"/>
        <w:ind w:firstLine="566"/>
        <w:jc w:val="both"/>
        <w:rPr>
          <w:sz w:val="18"/>
          <w:szCs w:val="18"/>
        </w:rPr>
      </w:pPr>
      <w:r w:rsidRPr="00F77D77">
        <w:rPr>
          <w:b/>
          <w:bCs/>
          <w:sz w:val="18"/>
          <w:szCs w:val="18"/>
        </w:rPr>
        <w:t>MADDE 42 –</w:t>
      </w:r>
      <w:r w:rsidRPr="00F77D77">
        <w:rPr>
          <w:sz w:val="18"/>
          <w:szCs w:val="18"/>
        </w:rPr>
        <w:t> (1) </w:t>
      </w:r>
      <w:r w:rsidRPr="00F77D77">
        <w:rPr>
          <w:b/>
          <w:bCs/>
          <w:sz w:val="18"/>
          <w:szCs w:val="18"/>
        </w:rPr>
        <w:t>(Değişik:RG-28/9/2013-28779) </w:t>
      </w:r>
      <w:r w:rsidRPr="00F77D77">
        <w:rPr>
          <w:sz w:val="18"/>
          <w:szCs w:val="18"/>
        </w:rPr>
        <w:t>Öğrencilere belgeleyecekleri önemli ve haklı nedenleri, sorunları bulunması veya öğrenim ve eğitimlerine katkıda bulunacak Üniversite dışı burs, staj ve araştırma imkânları doğması halinde; ilgili yönetim kurulu kararı ile bir defaya mahsus olmak üzere bir yıla kadar izin verilebilir. Bu izin süresi öğretim süresine eklenir. Ancak bu tür izinler ile ilgili başvuruların, eğitim-öğretim yarıyılının ilk ayı içinde yapılması gerekir.</w:t>
      </w:r>
    </w:p>
    <w:p w:rsidR="00945B4C" w:rsidRPr="00F77D77" w:rsidRDefault="00945B4C" w:rsidP="00945B4C">
      <w:pPr>
        <w:shd w:val="clear" w:color="auto" w:fill="FFFFFF"/>
        <w:ind w:firstLine="566"/>
        <w:jc w:val="both"/>
        <w:rPr>
          <w:sz w:val="18"/>
          <w:szCs w:val="18"/>
        </w:rPr>
      </w:pPr>
      <w:r w:rsidRPr="00F77D77">
        <w:rPr>
          <w:sz w:val="18"/>
          <w:szCs w:val="18"/>
        </w:rPr>
        <w:t>(2) Üniversitenin bilimsel, kültürel, sosyal ve sportif etkinlikleri ile ülkemizi ulusal ve uluslararası seviyede yurt içi ve yurt dışında temsil eden öğrenciler için belirtilen devam koşulları aranmaz. Bu durumdaki öğrencilerin ara sınav ve/veya yarıyıl/yılsonu sınav hakları saklıdır.</w:t>
      </w:r>
    </w:p>
    <w:p w:rsidR="00945B4C" w:rsidRPr="00F77D77" w:rsidRDefault="00945B4C" w:rsidP="00945B4C">
      <w:pPr>
        <w:shd w:val="clear" w:color="auto" w:fill="FFFFFF"/>
        <w:jc w:val="center"/>
        <w:rPr>
          <w:sz w:val="18"/>
          <w:szCs w:val="18"/>
        </w:rPr>
      </w:pPr>
      <w:r w:rsidRPr="00F77D77">
        <w:rPr>
          <w:b/>
          <w:bCs/>
          <w:sz w:val="18"/>
          <w:szCs w:val="18"/>
        </w:rPr>
        <w:t> </w:t>
      </w:r>
    </w:p>
    <w:p w:rsidR="00945B4C" w:rsidRPr="00F77D77" w:rsidRDefault="00945B4C" w:rsidP="00945B4C">
      <w:pPr>
        <w:shd w:val="clear" w:color="auto" w:fill="FFFFFF"/>
        <w:jc w:val="center"/>
        <w:rPr>
          <w:sz w:val="18"/>
          <w:szCs w:val="18"/>
        </w:rPr>
      </w:pPr>
      <w:r w:rsidRPr="00F77D77">
        <w:rPr>
          <w:b/>
          <w:bCs/>
          <w:sz w:val="18"/>
          <w:szCs w:val="18"/>
        </w:rPr>
        <w:t>YEDİNCİ BÖLÜM</w:t>
      </w:r>
    </w:p>
    <w:p w:rsidR="00945B4C" w:rsidRPr="00F77D77" w:rsidRDefault="00945B4C" w:rsidP="00945B4C">
      <w:pPr>
        <w:shd w:val="clear" w:color="auto" w:fill="FFFFFF"/>
        <w:jc w:val="center"/>
        <w:rPr>
          <w:sz w:val="18"/>
          <w:szCs w:val="18"/>
        </w:rPr>
      </w:pPr>
      <w:r w:rsidRPr="00F77D77">
        <w:rPr>
          <w:b/>
          <w:bCs/>
          <w:sz w:val="18"/>
          <w:szCs w:val="18"/>
        </w:rPr>
        <w:t>Öğrenci Katkı Payları ve Öğrenim Ücretleri</w:t>
      </w:r>
    </w:p>
    <w:p w:rsidR="00945B4C" w:rsidRPr="00F77D77" w:rsidRDefault="00945B4C" w:rsidP="00945B4C">
      <w:pPr>
        <w:shd w:val="clear" w:color="auto" w:fill="FFFFFF"/>
        <w:ind w:firstLine="566"/>
        <w:jc w:val="both"/>
        <w:rPr>
          <w:sz w:val="18"/>
          <w:szCs w:val="18"/>
        </w:rPr>
      </w:pPr>
      <w:r w:rsidRPr="00F77D77">
        <w:rPr>
          <w:b/>
          <w:bCs/>
          <w:sz w:val="18"/>
          <w:szCs w:val="18"/>
        </w:rPr>
        <w:t>Katkı payı kadar öğrenim ücreti ödeyecek öğrenciler ile yatay geçiş yapanların öğrenim ücretleri</w:t>
      </w:r>
    </w:p>
    <w:p w:rsidR="00945B4C" w:rsidRPr="00F77D77" w:rsidRDefault="00945B4C" w:rsidP="00945B4C">
      <w:pPr>
        <w:shd w:val="clear" w:color="auto" w:fill="FFFFFF"/>
        <w:ind w:firstLine="566"/>
        <w:jc w:val="both"/>
        <w:rPr>
          <w:sz w:val="18"/>
          <w:szCs w:val="18"/>
        </w:rPr>
      </w:pPr>
      <w:r w:rsidRPr="00F77D77">
        <w:rPr>
          <w:b/>
          <w:bCs/>
          <w:sz w:val="18"/>
          <w:szCs w:val="18"/>
        </w:rPr>
        <w:t>MADDE 43 – </w:t>
      </w:r>
      <w:r w:rsidRPr="00F77D77">
        <w:rPr>
          <w:sz w:val="18"/>
          <w:szCs w:val="18"/>
        </w:rPr>
        <w:t>(1) Hazırlık sınıfı hariç, bulundukları bölümde her bir dönem için belirlenen asgari derslerden başarılı olan ve bu dersleri alan öğrencilerin başarı ortalamasına göre dönem sonu itibarıyla yapılacak sıralamada ilk yüzde 10’a giren ikinci öğretim öğrencileri, bir sonraki dönemde birinci öğretim öğrencilerinin ödeyecekleri öğrenci katkı payı kadar öğrenim ücreti öderler.</w:t>
      </w:r>
    </w:p>
    <w:p w:rsidR="00945B4C" w:rsidRPr="00F77D77" w:rsidRDefault="00945B4C" w:rsidP="00945B4C">
      <w:pPr>
        <w:shd w:val="clear" w:color="auto" w:fill="FFFFFF"/>
        <w:ind w:firstLine="566"/>
        <w:jc w:val="both"/>
        <w:rPr>
          <w:sz w:val="18"/>
          <w:szCs w:val="18"/>
        </w:rPr>
      </w:pPr>
      <w:r w:rsidRPr="00F77D77">
        <w:rPr>
          <w:sz w:val="18"/>
          <w:szCs w:val="18"/>
        </w:rPr>
        <w:t>(2) Yatay geçiş şartlarına uygun olarak birinci öğretim programlarından ikinci öğretim programlarına yatay geçiş yapan öğrenciler ikinci öğretim ücreti öderler.</w:t>
      </w:r>
    </w:p>
    <w:p w:rsidR="00945B4C" w:rsidRPr="00F77D77" w:rsidRDefault="00945B4C" w:rsidP="00945B4C">
      <w:pPr>
        <w:shd w:val="clear" w:color="auto" w:fill="FFFFFF"/>
        <w:ind w:firstLine="566"/>
        <w:jc w:val="both"/>
        <w:rPr>
          <w:sz w:val="18"/>
          <w:szCs w:val="18"/>
        </w:rPr>
      </w:pPr>
      <w:r w:rsidRPr="00F77D77">
        <w:rPr>
          <w:b/>
          <w:bCs/>
          <w:sz w:val="18"/>
          <w:szCs w:val="18"/>
        </w:rPr>
        <w:t>Katkı payının yarısının ödenmesi</w:t>
      </w:r>
    </w:p>
    <w:p w:rsidR="00945B4C" w:rsidRPr="00F77D77" w:rsidRDefault="00945B4C" w:rsidP="00945B4C">
      <w:pPr>
        <w:shd w:val="clear" w:color="auto" w:fill="FFFFFF"/>
        <w:ind w:firstLine="566"/>
        <w:jc w:val="both"/>
        <w:rPr>
          <w:sz w:val="18"/>
          <w:szCs w:val="18"/>
        </w:rPr>
      </w:pPr>
      <w:r w:rsidRPr="00F77D77">
        <w:rPr>
          <w:b/>
          <w:bCs/>
          <w:sz w:val="18"/>
          <w:szCs w:val="18"/>
        </w:rPr>
        <w:t>MADDE 44 –</w:t>
      </w:r>
      <w:r w:rsidRPr="00F77D77">
        <w:rPr>
          <w:sz w:val="18"/>
          <w:szCs w:val="18"/>
        </w:rPr>
        <w:t> (1) Hazırlık sınıfı hariç, bulundukları bölümde her bir dönem için belirlenen asgari derslerden başarılı olan ve bu dersleri alan öğrencilerin başarı ortalamasına göre dönem sonu itibarıyla yapılacak sıralamada ilk yüzde 10’a giren birinci öğretim öğrencileri, bir sonraki dönemde ödeyecekleri öğrenci katkı payının yarısını öderler.</w:t>
      </w:r>
    </w:p>
    <w:p w:rsidR="00945B4C" w:rsidRPr="00F77D77" w:rsidRDefault="00945B4C" w:rsidP="00945B4C">
      <w:pPr>
        <w:shd w:val="clear" w:color="auto" w:fill="FFFFFF"/>
        <w:jc w:val="center"/>
        <w:rPr>
          <w:sz w:val="18"/>
          <w:szCs w:val="18"/>
        </w:rPr>
      </w:pPr>
      <w:r w:rsidRPr="00F77D77">
        <w:rPr>
          <w:b/>
          <w:bCs/>
          <w:sz w:val="18"/>
          <w:szCs w:val="18"/>
        </w:rPr>
        <w:t> </w:t>
      </w:r>
    </w:p>
    <w:p w:rsidR="00945B4C" w:rsidRPr="00F77D77" w:rsidRDefault="00945B4C" w:rsidP="00945B4C">
      <w:pPr>
        <w:shd w:val="clear" w:color="auto" w:fill="FFFFFF"/>
        <w:jc w:val="center"/>
        <w:rPr>
          <w:sz w:val="18"/>
          <w:szCs w:val="18"/>
        </w:rPr>
      </w:pPr>
      <w:r w:rsidRPr="00F77D77">
        <w:rPr>
          <w:b/>
          <w:bCs/>
          <w:sz w:val="18"/>
          <w:szCs w:val="18"/>
        </w:rPr>
        <w:t>SEKİZİNCİ BÖLÜM</w:t>
      </w:r>
    </w:p>
    <w:p w:rsidR="00945B4C" w:rsidRPr="00F77D77" w:rsidRDefault="00945B4C" w:rsidP="00945B4C">
      <w:pPr>
        <w:shd w:val="clear" w:color="auto" w:fill="FFFFFF"/>
        <w:jc w:val="center"/>
        <w:rPr>
          <w:sz w:val="18"/>
          <w:szCs w:val="18"/>
        </w:rPr>
      </w:pPr>
      <w:r w:rsidRPr="00F77D77">
        <w:rPr>
          <w:b/>
          <w:bCs/>
          <w:sz w:val="18"/>
          <w:szCs w:val="18"/>
        </w:rPr>
        <w:t>Bitirme Çalışmaları, Stajlar, Mezuniyet, Diplomalar ve İlişik Kesme</w:t>
      </w:r>
    </w:p>
    <w:p w:rsidR="00945B4C" w:rsidRPr="00F77D77" w:rsidRDefault="00945B4C" w:rsidP="00945B4C">
      <w:pPr>
        <w:shd w:val="clear" w:color="auto" w:fill="FFFFFF"/>
        <w:ind w:firstLine="566"/>
        <w:jc w:val="both"/>
        <w:rPr>
          <w:sz w:val="18"/>
          <w:szCs w:val="18"/>
        </w:rPr>
      </w:pPr>
      <w:r w:rsidRPr="00F77D77">
        <w:rPr>
          <w:b/>
          <w:bCs/>
          <w:sz w:val="18"/>
          <w:szCs w:val="18"/>
        </w:rPr>
        <w:t>Bitirme çalışmalarına ilişkin esaslar ve değerlendirme</w:t>
      </w:r>
    </w:p>
    <w:p w:rsidR="00945B4C" w:rsidRPr="00F77D77" w:rsidRDefault="00945B4C" w:rsidP="00945B4C">
      <w:pPr>
        <w:shd w:val="clear" w:color="auto" w:fill="FFFFFF"/>
        <w:ind w:firstLine="566"/>
        <w:jc w:val="both"/>
        <w:rPr>
          <w:sz w:val="18"/>
          <w:szCs w:val="18"/>
        </w:rPr>
      </w:pPr>
      <w:r w:rsidRPr="00F77D77">
        <w:rPr>
          <w:b/>
          <w:bCs/>
          <w:sz w:val="18"/>
          <w:szCs w:val="18"/>
        </w:rPr>
        <w:t>MADDE 45 – </w:t>
      </w:r>
      <w:r w:rsidRPr="00F77D77">
        <w:rPr>
          <w:sz w:val="18"/>
          <w:szCs w:val="18"/>
        </w:rPr>
        <w:t>(1) Bitirme çalışması, öğrencinin sonucu istenen bilgi ve beceri düzeyine eriştiğini gösteren bir veya birden fazla öğretim elemanı gözetiminde yapılan çalışmadır.</w:t>
      </w:r>
    </w:p>
    <w:p w:rsidR="00945B4C" w:rsidRPr="00F77D77" w:rsidRDefault="00945B4C" w:rsidP="00945B4C">
      <w:pPr>
        <w:shd w:val="clear" w:color="auto" w:fill="FFFFFF"/>
        <w:ind w:firstLine="566"/>
        <w:jc w:val="both"/>
        <w:rPr>
          <w:sz w:val="18"/>
          <w:szCs w:val="18"/>
        </w:rPr>
      </w:pPr>
      <w:r w:rsidRPr="00F77D77">
        <w:rPr>
          <w:sz w:val="18"/>
          <w:szCs w:val="18"/>
        </w:rPr>
        <w:t>(2) </w:t>
      </w:r>
      <w:r w:rsidRPr="00F77D77">
        <w:rPr>
          <w:b/>
          <w:bCs/>
          <w:sz w:val="18"/>
          <w:szCs w:val="18"/>
        </w:rPr>
        <w:t>(Değişik:RG-28/9/2013-28779) </w:t>
      </w:r>
      <w:r w:rsidRPr="00F77D77">
        <w:rPr>
          <w:sz w:val="18"/>
          <w:szCs w:val="18"/>
        </w:rPr>
        <w:t xml:space="preserve">Bitirme çalışması konusunun verileceği yarıyıl ile çalışmanın yapılması, yürütülmesi, teslimi, jürinin </w:t>
      </w:r>
      <w:r w:rsidRPr="00F77D77">
        <w:rPr>
          <w:sz w:val="18"/>
          <w:szCs w:val="18"/>
        </w:rPr>
        <w:lastRenderedPageBreak/>
        <w:t>oluşturulması ve çalışmanın yarıyıl ve yarıyıl sonu değerlendirilmesi ilgili esaslar, ilgili birimin kurul kararı ve Senatonun onayı ile belirlenir.</w:t>
      </w:r>
    </w:p>
    <w:p w:rsidR="00945B4C" w:rsidRPr="00F77D77" w:rsidRDefault="00945B4C" w:rsidP="00945B4C">
      <w:pPr>
        <w:shd w:val="clear" w:color="auto" w:fill="FFFFFF"/>
        <w:ind w:firstLine="566"/>
        <w:jc w:val="both"/>
        <w:rPr>
          <w:sz w:val="18"/>
          <w:szCs w:val="18"/>
        </w:rPr>
      </w:pPr>
      <w:r w:rsidRPr="00F77D77">
        <w:rPr>
          <w:sz w:val="18"/>
          <w:szCs w:val="18"/>
        </w:rPr>
        <w:t>(3) Üniversite Senatosu bitirme çalışmalarının formatı, sürdürülmesi, değerlendirilmesi ve notlandırılması ile ilgili düzenlemeler yapabilir veya birimlere yaptırabilir.</w:t>
      </w:r>
    </w:p>
    <w:p w:rsidR="00945B4C" w:rsidRPr="00F77D77" w:rsidRDefault="00945B4C" w:rsidP="00945B4C">
      <w:pPr>
        <w:shd w:val="clear" w:color="auto" w:fill="FFFFFF"/>
        <w:ind w:firstLine="566"/>
        <w:jc w:val="both"/>
        <w:rPr>
          <w:sz w:val="18"/>
          <w:szCs w:val="18"/>
        </w:rPr>
      </w:pPr>
      <w:r w:rsidRPr="00F77D77">
        <w:rPr>
          <w:b/>
          <w:bCs/>
          <w:sz w:val="18"/>
          <w:szCs w:val="18"/>
        </w:rPr>
        <w:t>Stajlar</w:t>
      </w:r>
    </w:p>
    <w:p w:rsidR="00945B4C" w:rsidRPr="00F77D77" w:rsidRDefault="00945B4C" w:rsidP="00945B4C">
      <w:pPr>
        <w:shd w:val="clear" w:color="auto" w:fill="FFFFFF"/>
        <w:ind w:firstLine="566"/>
        <w:jc w:val="both"/>
        <w:rPr>
          <w:sz w:val="18"/>
          <w:szCs w:val="18"/>
        </w:rPr>
      </w:pPr>
      <w:r w:rsidRPr="00F77D77">
        <w:rPr>
          <w:b/>
          <w:bCs/>
          <w:sz w:val="18"/>
          <w:szCs w:val="18"/>
        </w:rPr>
        <w:t>MADDE 46 –</w:t>
      </w:r>
      <w:r w:rsidRPr="00F77D77">
        <w:rPr>
          <w:sz w:val="18"/>
          <w:szCs w:val="18"/>
        </w:rPr>
        <w:t> (1) Staj, Eğitim-Öğretim programlarının niteliklerine bağlı olarak, öğrencilerin edindiği bilgileri uygulama alanına aktarması ya da uygulama alanıyla pekiştirmesi amacıyla ön lisans ve lisans düzeylerinde yaptıkları uygulamalı çalışmalardır.</w:t>
      </w:r>
    </w:p>
    <w:p w:rsidR="00945B4C" w:rsidRPr="00F77D77" w:rsidRDefault="00945B4C" w:rsidP="00945B4C">
      <w:pPr>
        <w:shd w:val="clear" w:color="auto" w:fill="FFFFFF"/>
        <w:ind w:firstLine="566"/>
        <w:jc w:val="both"/>
        <w:rPr>
          <w:sz w:val="18"/>
          <w:szCs w:val="18"/>
        </w:rPr>
      </w:pPr>
      <w:r w:rsidRPr="00F77D77">
        <w:rPr>
          <w:sz w:val="18"/>
          <w:szCs w:val="18"/>
        </w:rPr>
        <w:t>(2) Staj çalışmalarının niteliği, süresi, zamanı, yürütülmesi, teslimi, jürinin/komisyonun oluşturulması ve çalışmanın değerlendirilmesiyle ilgili esaslar; fakülte, yüksekokul veya meslek yüksekokulu kurulu kararı ve senatonun onayı ile belirlenir.</w:t>
      </w:r>
    </w:p>
    <w:p w:rsidR="00945B4C" w:rsidRPr="00F77D77" w:rsidRDefault="00945B4C" w:rsidP="00945B4C">
      <w:pPr>
        <w:shd w:val="clear" w:color="auto" w:fill="FFFFFF"/>
        <w:ind w:firstLine="566"/>
        <w:jc w:val="both"/>
        <w:rPr>
          <w:sz w:val="18"/>
          <w:szCs w:val="18"/>
        </w:rPr>
      </w:pPr>
      <w:r w:rsidRPr="00F77D77">
        <w:rPr>
          <w:sz w:val="18"/>
          <w:szCs w:val="18"/>
        </w:rPr>
        <w:t>(3) Stajların süreleri, staj yerleri, stajlarda uyulacak esaslar, staj komisyonları ve benzeri hususlarda Üniversite Senatosu tarafından belirlenir.</w:t>
      </w:r>
    </w:p>
    <w:p w:rsidR="00945B4C" w:rsidRPr="00F77D77" w:rsidRDefault="00945B4C" w:rsidP="00945B4C">
      <w:pPr>
        <w:shd w:val="clear" w:color="auto" w:fill="FFFFFF"/>
        <w:ind w:firstLine="566"/>
        <w:jc w:val="both"/>
        <w:rPr>
          <w:sz w:val="18"/>
          <w:szCs w:val="18"/>
        </w:rPr>
      </w:pPr>
      <w:r w:rsidRPr="00F77D77">
        <w:rPr>
          <w:b/>
          <w:bCs/>
          <w:sz w:val="18"/>
          <w:szCs w:val="18"/>
        </w:rPr>
        <w:t>Mezuniyet</w:t>
      </w:r>
    </w:p>
    <w:p w:rsidR="00945B4C" w:rsidRPr="00F77D77" w:rsidRDefault="00945B4C" w:rsidP="00945B4C">
      <w:pPr>
        <w:shd w:val="clear" w:color="auto" w:fill="FFFFFF"/>
        <w:ind w:firstLine="566"/>
        <w:jc w:val="both"/>
        <w:rPr>
          <w:sz w:val="18"/>
          <w:szCs w:val="18"/>
        </w:rPr>
      </w:pPr>
      <w:r w:rsidRPr="00F77D77">
        <w:rPr>
          <w:b/>
          <w:bCs/>
          <w:sz w:val="18"/>
          <w:szCs w:val="18"/>
        </w:rPr>
        <w:t>MADDE 47 –</w:t>
      </w:r>
      <w:r w:rsidRPr="00F77D77">
        <w:rPr>
          <w:sz w:val="18"/>
          <w:szCs w:val="18"/>
        </w:rPr>
        <w:t> </w:t>
      </w:r>
      <w:r w:rsidRPr="00F77D77">
        <w:rPr>
          <w:b/>
          <w:bCs/>
          <w:sz w:val="18"/>
          <w:szCs w:val="18"/>
        </w:rPr>
        <w:t>(Değişik:RG-28/9/2013-28779)</w:t>
      </w:r>
    </w:p>
    <w:p w:rsidR="00945B4C" w:rsidRPr="00F77D77" w:rsidRDefault="00945B4C" w:rsidP="00945B4C">
      <w:pPr>
        <w:shd w:val="clear" w:color="auto" w:fill="FFFFFF"/>
        <w:ind w:firstLine="566"/>
        <w:jc w:val="both"/>
        <w:rPr>
          <w:sz w:val="18"/>
          <w:szCs w:val="18"/>
        </w:rPr>
      </w:pPr>
      <w:r w:rsidRPr="00F77D77">
        <w:rPr>
          <w:sz w:val="18"/>
          <w:szCs w:val="18"/>
        </w:rPr>
        <w:t>(1) Bir öğrencinin mezun olabilmesi için izlemekte olduğu programı en az 2.00 genel not ortalaması ile tamamlaması ve yürürlülükteki müfredata göre alması gereken tüm zorunlu ve seçmeli dersleri alarak başarılı olması zorunludur. Genel not ortalaması aynı zamanda mezuniyet not ortalamasıdır.</w:t>
      </w:r>
    </w:p>
    <w:p w:rsidR="00945B4C" w:rsidRPr="00F77D77" w:rsidRDefault="00945B4C" w:rsidP="00945B4C">
      <w:pPr>
        <w:shd w:val="clear" w:color="auto" w:fill="FFFFFF"/>
        <w:ind w:firstLine="566"/>
        <w:jc w:val="both"/>
        <w:rPr>
          <w:sz w:val="18"/>
          <w:szCs w:val="18"/>
        </w:rPr>
      </w:pPr>
      <w:r w:rsidRPr="00F77D77">
        <w:rPr>
          <w:b/>
          <w:bCs/>
          <w:sz w:val="18"/>
          <w:szCs w:val="18"/>
        </w:rPr>
        <w:t>Diplomalar</w:t>
      </w:r>
    </w:p>
    <w:p w:rsidR="00945B4C" w:rsidRPr="00F77D77" w:rsidRDefault="00945B4C" w:rsidP="00945B4C">
      <w:pPr>
        <w:shd w:val="clear" w:color="auto" w:fill="FFFFFF"/>
        <w:ind w:firstLine="566"/>
        <w:jc w:val="both"/>
        <w:rPr>
          <w:sz w:val="18"/>
          <w:szCs w:val="18"/>
        </w:rPr>
      </w:pPr>
      <w:r w:rsidRPr="00F77D77">
        <w:rPr>
          <w:b/>
          <w:bCs/>
          <w:sz w:val="18"/>
          <w:szCs w:val="18"/>
        </w:rPr>
        <w:t>MADDE 48 –</w:t>
      </w:r>
      <w:r w:rsidRPr="00F77D77">
        <w:rPr>
          <w:sz w:val="18"/>
          <w:szCs w:val="18"/>
        </w:rPr>
        <w:t> (1) Öğrenim programlarını başarı ile tamamlayan öğrencilere, programın tamamlanmasını takip eden sınav dönemi sonunda diplomaları verilir.</w:t>
      </w:r>
    </w:p>
    <w:p w:rsidR="00945B4C" w:rsidRPr="00F77D77" w:rsidRDefault="00945B4C" w:rsidP="00945B4C">
      <w:pPr>
        <w:shd w:val="clear" w:color="auto" w:fill="FFFFFF"/>
        <w:ind w:firstLine="566"/>
        <w:jc w:val="both"/>
        <w:rPr>
          <w:sz w:val="18"/>
          <w:szCs w:val="18"/>
        </w:rPr>
      </w:pPr>
      <w:r w:rsidRPr="00F77D77">
        <w:rPr>
          <w:sz w:val="18"/>
          <w:szCs w:val="18"/>
        </w:rPr>
        <w:t>(2) Mezun olan öğrencilere, eğitim-öğretim programlarında almış oldukları bütün dersleri, uygulamaları ve bunların ders saatlerini AKTS’lerini; aldıkları proje, laboratuvar, bitirme ödevi, seminer, bitirme tezi ve zorunlu staj gibi çalışmaları, başarı notları ve varsa onur derecelerini de birlikte belirten bir not belgesi verilir.</w:t>
      </w:r>
    </w:p>
    <w:p w:rsidR="00945B4C" w:rsidRPr="00F77D77" w:rsidRDefault="00945B4C" w:rsidP="00945B4C">
      <w:pPr>
        <w:shd w:val="clear" w:color="auto" w:fill="FFFFFF"/>
        <w:ind w:firstLine="566"/>
        <w:jc w:val="both"/>
        <w:rPr>
          <w:sz w:val="18"/>
          <w:szCs w:val="18"/>
        </w:rPr>
      </w:pPr>
      <w:r w:rsidRPr="00F77D77">
        <w:rPr>
          <w:sz w:val="18"/>
          <w:szCs w:val="18"/>
        </w:rPr>
        <w:t>(3) Fakülteler, yüksekokullar ve meslek yüksekokulları tarafından verilecek diplomalar; ön lisans ve lisans düzeylerinde her düzey için farklı şekilde düzenlenir ve Senato tarafından kabul edilen bir örneğe göre bastırılır. Yabancı dilde eğitim-öğretim yapan birimlerde diplomalar hem Türkçe hem de ilgili yabancı dilde hazırlanır.</w:t>
      </w:r>
    </w:p>
    <w:p w:rsidR="00945B4C" w:rsidRPr="00F77D77" w:rsidRDefault="00945B4C" w:rsidP="00945B4C">
      <w:pPr>
        <w:shd w:val="clear" w:color="auto" w:fill="FFFFFF"/>
        <w:ind w:firstLine="566"/>
        <w:jc w:val="both"/>
        <w:rPr>
          <w:sz w:val="18"/>
          <w:szCs w:val="18"/>
        </w:rPr>
      </w:pPr>
      <w:r w:rsidRPr="00F77D77">
        <w:rPr>
          <w:sz w:val="18"/>
          <w:szCs w:val="18"/>
        </w:rPr>
        <w:t xml:space="preserve">(4) Lisans öğrenimlerini tamamlamayan veya tamamlayamayan öğrencilere 18/3/1989 tarihli ve 20112 sayılı Resmî Gazete’de yayımlanan Lisans Öğrenimlerini Tamamlamayan veya Tamamlayamayanların </w:t>
      </w:r>
      <w:r w:rsidRPr="00F77D77">
        <w:rPr>
          <w:sz w:val="18"/>
          <w:szCs w:val="18"/>
        </w:rPr>
        <w:lastRenderedPageBreak/>
        <w:t>Önlisans Diploması Almaları veya Meslek Yüksekokullarına İntibakları Hakkında Yönetmelik hükümlerine göre önlisans diploması verilir.</w:t>
      </w:r>
    </w:p>
    <w:p w:rsidR="00945B4C" w:rsidRPr="00F77D77" w:rsidRDefault="00945B4C" w:rsidP="00945B4C">
      <w:pPr>
        <w:shd w:val="clear" w:color="auto" w:fill="FFFFFF"/>
        <w:ind w:firstLine="566"/>
        <w:jc w:val="both"/>
        <w:rPr>
          <w:sz w:val="18"/>
          <w:szCs w:val="18"/>
        </w:rPr>
      </w:pPr>
      <w:r w:rsidRPr="00F77D77">
        <w:rPr>
          <w:sz w:val="18"/>
          <w:szCs w:val="18"/>
        </w:rPr>
        <w:t>(5) Diplomalar hazırlanıncaya kadar, gerektiğinde öğrencilere geçici bir mezuniyet belgesi verilebilir. Mezuniyet tarihi, son sınav döneminin bitim tarihidir. Bu belgeyi kaybedenlere 49 uncu madde hükmü uygulanır.</w:t>
      </w:r>
    </w:p>
    <w:p w:rsidR="00945B4C" w:rsidRPr="00F77D77" w:rsidRDefault="00945B4C" w:rsidP="00945B4C">
      <w:pPr>
        <w:shd w:val="clear" w:color="auto" w:fill="FFFFFF"/>
        <w:ind w:firstLine="566"/>
        <w:jc w:val="both"/>
        <w:rPr>
          <w:sz w:val="18"/>
          <w:szCs w:val="18"/>
        </w:rPr>
      </w:pPr>
      <w:r w:rsidRPr="00F77D77">
        <w:rPr>
          <w:sz w:val="18"/>
          <w:szCs w:val="18"/>
        </w:rPr>
        <w:t>(6) </w:t>
      </w:r>
      <w:r w:rsidRPr="00F77D77">
        <w:rPr>
          <w:b/>
          <w:bCs/>
          <w:sz w:val="18"/>
          <w:szCs w:val="18"/>
        </w:rPr>
        <w:t>(Değişik:RG-29/5/2015-29370) </w:t>
      </w:r>
      <w:r w:rsidRPr="00F77D77">
        <w:rPr>
          <w:sz w:val="18"/>
          <w:szCs w:val="18"/>
        </w:rPr>
        <w:t>Diplomaların ön yüzünde yer alacak bilgiler Senato tarafından belirlenir.</w:t>
      </w:r>
    </w:p>
    <w:p w:rsidR="00945B4C" w:rsidRPr="00F77D77" w:rsidRDefault="00945B4C" w:rsidP="00945B4C">
      <w:pPr>
        <w:shd w:val="clear" w:color="auto" w:fill="FFFFFF"/>
        <w:ind w:firstLine="566"/>
        <w:jc w:val="both"/>
        <w:rPr>
          <w:sz w:val="18"/>
          <w:szCs w:val="18"/>
        </w:rPr>
      </w:pPr>
      <w:r w:rsidRPr="00F77D77">
        <w:rPr>
          <w:sz w:val="18"/>
          <w:szCs w:val="18"/>
        </w:rPr>
        <w:t>(7) </w:t>
      </w:r>
      <w:r w:rsidRPr="00F77D77">
        <w:rPr>
          <w:b/>
          <w:bCs/>
          <w:sz w:val="18"/>
          <w:szCs w:val="18"/>
        </w:rPr>
        <w:t>(Değişik:RG-29/5/2015-29370) </w:t>
      </w:r>
      <w:r w:rsidRPr="00F77D77">
        <w:rPr>
          <w:sz w:val="18"/>
          <w:szCs w:val="18"/>
        </w:rPr>
        <w:t>Diplomaların arka yüzünde yer alacak bilgiler Senato tarafından belirlenir.</w:t>
      </w:r>
    </w:p>
    <w:p w:rsidR="00945B4C" w:rsidRPr="00F77D77" w:rsidRDefault="00945B4C" w:rsidP="00945B4C">
      <w:pPr>
        <w:shd w:val="clear" w:color="auto" w:fill="FFFFFF"/>
        <w:ind w:firstLine="566"/>
        <w:jc w:val="both"/>
        <w:rPr>
          <w:sz w:val="18"/>
          <w:szCs w:val="18"/>
        </w:rPr>
      </w:pPr>
      <w:r w:rsidRPr="00F77D77">
        <w:rPr>
          <w:sz w:val="18"/>
          <w:szCs w:val="18"/>
        </w:rPr>
        <w:t>(8) Diplomalara mezuniyet derecesi yazılmaz ve fotoğraf yapıştırılmaz. Diplomalar Rektörlükçe soğuk damga ile mühürlenir.</w:t>
      </w:r>
    </w:p>
    <w:p w:rsidR="00945B4C" w:rsidRPr="00F77D77" w:rsidRDefault="00945B4C" w:rsidP="00945B4C">
      <w:pPr>
        <w:shd w:val="clear" w:color="auto" w:fill="FFFFFF"/>
        <w:ind w:firstLine="566"/>
        <w:jc w:val="both"/>
        <w:rPr>
          <w:sz w:val="18"/>
          <w:szCs w:val="18"/>
        </w:rPr>
      </w:pPr>
      <w:r w:rsidRPr="00F77D77">
        <w:rPr>
          <w:b/>
          <w:bCs/>
          <w:sz w:val="18"/>
          <w:szCs w:val="18"/>
        </w:rPr>
        <w:t>Diplomanın kaybı halinde verilecek belge</w:t>
      </w:r>
    </w:p>
    <w:p w:rsidR="00945B4C" w:rsidRPr="00F77D77" w:rsidRDefault="00945B4C" w:rsidP="00945B4C">
      <w:pPr>
        <w:shd w:val="clear" w:color="auto" w:fill="FFFFFF"/>
        <w:ind w:firstLine="566"/>
        <w:jc w:val="both"/>
        <w:rPr>
          <w:sz w:val="18"/>
          <w:szCs w:val="18"/>
        </w:rPr>
      </w:pPr>
      <w:r w:rsidRPr="00F77D77">
        <w:rPr>
          <w:b/>
          <w:bCs/>
          <w:sz w:val="18"/>
          <w:szCs w:val="18"/>
        </w:rPr>
        <w:t>MADDE 49 –</w:t>
      </w:r>
      <w:r w:rsidRPr="00F77D77">
        <w:rPr>
          <w:sz w:val="18"/>
          <w:szCs w:val="18"/>
        </w:rPr>
        <w:t> (1) Diploma bir defa verilir. Diplomanın kaybı halinde, öğrencinin diplomayı kaybettiğine dair yerel veya ulusal bir gazeteye verdiği ilanın ekli olduğu dilekçe ile başvurması halinde diplomanın kaçıncı defa verildiği belirtilmek kaydıyla ikinci nüsha diploma düzenlenir.</w:t>
      </w:r>
    </w:p>
    <w:p w:rsidR="00945B4C" w:rsidRPr="00F77D77" w:rsidRDefault="00945B4C" w:rsidP="00945B4C">
      <w:pPr>
        <w:shd w:val="clear" w:color="auto" w:fill="FFFFFF"/>
        <w:ind w:firstLine="566"/>
        <w:jc w:val="both"/>
        <w:rPr>
          <w:sz w:val="18"/>
          <w:szCs w:val="18"/>
        </w:rPr>
      </w:pPr>
      <w:r w:rsidRPr="00F77D77">
        <w:rPr>
          <w:b/>
          <w:bCs/>
          <w:sz w:val="18"/>
          <w:szCs w:val="18"/>
        </w:rPr>
        <w:t>Kayıt silme ve sildirme</w:t>
      </w:r>
    </w:p>
    <w:p w:rsidR="00945B4C" w:rsidRPr="00F77D77" w:rsidRDefault="00945B4C" w:rsidP="00945B4C">
      <w:pPr>
        <w:shd w:val="clear" w:color="auto" w:fill="FFFFFF"/>
        <w:ind w:firstLine="566"/>
        <w:jc w:val="both"/>
        <w:rPr>
          <w:sz w:val="18"/>
          <w:szCs w:val="18"/>
        </w:rPr>
      </w:pPr>
      <w:r w:rsidRPr="00F77D77">
        <w:rPr>
          <w:b/>
          <w:bCs/>
          <w:sz w:val="18"/>
          <w:szCs w:val="18"/>
        </w:rPr>
        <w:t>MADDE 50 –</w:t>
      </w:r>
      <w:r w:rsidRPr="00F77D77">
        <w:rPr>
          <w:sz w:val="18"/>
          <w:szCs w:val="18"/>
        </w:rPr>
        <w:t> (1) Öğrencinin, ilgili mevzuat hükümlerine göre Yükseköğretim Kurumundan çıkarma cezası almış olması veya kendi isteği ile kaydının silinmesini yazılı olarak istemesi durumunda Üniversite ile ilişiği kesilir.</w:t>
      </w:r>
    </w:p>
    <w:p w:rsidR="00945B4C" w:rsidRPr="00F77D77" w:rsidRDefault="00945B4C" w:rsidP="00945B4C">
      <w:pPr>
        <w:shd w:val="clear" w:color="auto" w:fill="FFFFFF"/>
        <w:jc w:val="center"/>
        <w:rPr>
          <w:sz w:val="18"/>
          <w:szCs w:val="18"/>
        </w:rPr>
      </w:pPr>
      <w:r w:rsidRPr="00F77D77">
        <w:rPr>
          <w:b/>
          <w:bCs/>
          <w:sz w:val="18"/>
          <w:szCs w:val="18"/>
        </w:rPr>
        <w:t> </w:t>
      </w:r>
    </w:p>
    <w:p w:rsidR="00945B4C" w:rsidRPr="00F77D77" w:rsidRDefault="00945B4C" w:rsidP="00945B4C">
      <w:pPr>
        <w:shd w:val="clear" w:color="auto" w:fill="FFFFFF"/>
        <w:jc w:val="center"/>
        <w:rPr>
          <w:sz w:val="18"/>
          <w:szCs w:val="18"/>
        </w:rPr>
      </w:pPr>
      <w:r w:rsidRPr="00F77D77">
        <w:rPr>
          <w:b/>
          <w:bCs/>
          <w:sz w:val="18"/>
          <w:szCs w:val="18"/>
        </w:rPr>
        <w:t>DOKUZUNCU BÖLÜM</w:t>
      </w:r>
    </w:p>
    <w:p w:rsidR="00945B4C" w:rsidRPr="00F77D77" w:rsidRDefault="00945B4C" w:rsidP="00945B4C">
      <w:pPr>
        <w:shd w:val="clear" w:color="auto" w:fill="FFFFFF"/>
        <w:jc w:val="center"/>
        <w:rPr>
          <w:sz w:val="18"/>
          <w:szCs w:val="18"/>
        </w:rPr>
      </w:pPr>
      <w:r w:rsidRPr="00F77D77">
        <w:rPr>
          <w:b/>
          <w:bCs/>
          <w:sz w:val="18"/>
          <w:szCs w:val="18"/>
        </w:rPr>
        <w:t>Değişim Programları ve Özel Öğrenci</w:t>
      </w:r>
    </w:p>
    <w:p w:rsidR="00945B4C" w:rsidRPr="00F77D77" w:rsidRDefault="00945B4C" w:rsidP="00945B4C">
      <w:pPr>
        <w:shd w:val="clear" w:color="auto" w:fill="FFFFFF"/>
        <w:ind w:firstLine="566"/>
        <w:jc w:val="both"/>
        <w:rPr>
          <w:sz w:val="18"/>
          <w:szCs w:val="18"/>
        </w:rPr>
      </w:pPr>
      <w:r w:rsidRPr="00F77D77">
        <w:rPr>
          <w:b/>
          <w:bCs/>
          <w:sz w:val="18"/>
          <w:szCs w:val="18"/>
        </w:rPr>
        <w:t>Yurt dışındaki üniversitelerle öğrenci değişimi</w:t>
      </w:r>
    </w:p>
    <w:p w:rsidR="00945B4C" w:rsidRPr="00F77D77" w:rsidRDefault="00945B4C" w:rsidP="00945B4C">
      <w:pPr>
        <w:shd w:val="clear" w:color="auto" w:fill="FFFFFF"/>
        <w:ind w:firstLine="566"/>
        <w:jc w:val="both"/>
        <w:rPr>
          <w:sz w:val="18"/>
          <w:szCs w:val="18"/>
        </w:rPr>
      </w:pPr>
      <w:r w:rsidRPr="00F77D77">
        <w:rPr>
          <w:b/>
          <w:bCs/>
          <w:sz w:val="18"/>
          <w:szCs w:val="18"/>
        </w:rPr>
        <w:t>MADDE 51 – </w:t>
      </w:r>
      <w:r w:rsidRPr="00F77D77">
        <w:rPr>
          <w:sz w:val="18"/>
          <w:szCs w:val="18"/>
        </w:rPr>
        <w:t>(1) Üniversite ile yurt dışındaki üniversiteler arasında yapılan ikili anlaşmalar ve Socrates, Erasmus, Mevlana gibi öğrenci değişim programları çerçevesinde, bu üniversitelere bir veya iki yarıyıl süreyle öğrenci gönderebilir.</w:t>
      </w:r>
    </w:p>
    <w:p w:rsidR="00945B4C" w:rsidRPr="00F77D77" w:rsidRDefault="00945B4C" w:rsidP="00945B4C">
      <w:pPr>
        <w:shd w:val="clear" w:color="auto" w:fill="FFFFFF"/>
        <w:ind w:firstLine="566"/>
        <w:jc w:val="both"/>
        <w:rPr>
          <w:sz w:val="18"/>
          <w:szCs w:val="18"/>
        </w:rPr>
      </w:pPr>
      <w:r w:rsidRPr="00F77D77">
        <w:rPr>
          <w:sz w:val="18"/>
          <w:szCs w:val="18"/>
        </w:rPr>
        <w:t xml:space="preserve">(2) Bu öğrencilerin kayıtları bu süre içerisinde Üniversitede devam eder ve bu süre eğitim-öğretim süresinden sayılır. Bu öğrenciler, o dönem için kendi bölümlerinde/programında akademik danışmanın onayıyla gerekli derslere kayıt yapar ancak, okuduğu üniversitede aldıkları derslerden sorumlu sayılır. Seçilen derslerin toplam kredisinin bir yarıyıl için 30 AKTS olması hedeflenir. Bu derslerin belirlenmesi, bölüm/program koordinatörünün ve ilgili bölümün/programın teklifi, fakülte, yüksekokul veya meslek yüksekokulu yönetim kurulunun kararı ve Rektörlüğün onayı ile kesinleşir. Bu derslerden alınan notlar, ilgili yarıyılın başarısı olarak öğrenci kütüğüne işlenir ve akademik ortalamaya </w:t>
      </w:r>
      <w:r w:rsidRPr="00F77D77">
        <w:rPr>
          <w:sz w:val="18"/>
          <w:szCs w:val="18"/>
        </w:rPr>
        <w:lastRenderedPageBreak/>
        <w:t>katılır. Öğrencinin yurtdışında başarısız olduğu dersler varsa, öğrenci bu derslerin yerine kendi bölümünde/programında akademik danışmanın önerisi ile AKTS kredi açığını kapatacak sayıda derse kayıt yapar.</w:t>
      </w:r>
    </w:p>
    <w:p w:rsidR="00945B4C" w:rsidRPr="00F77D77" w:rsidRDefault="00945B4C" w:rsidP="00945B4C">
      <w:pPr>
        <w:shd w:val="clear" w:color="auto" w:fill="FFFFFF"/>
        <w:ind w:firstLine="566"/>
        <w:jc w:val="both"/>
        <w:rPr>
          <w:sz w:val="18"/>
          <w:szCs w:val="18"/>
        </w:rPr>
      </w:pPr>
      <w:r w:rsidRPr="00F77D77">
        <w:rPr>
          <w:sz w:val="18"/>
          <w:szCs w:val="18"/>
        </w:rPr>
        <w:t>(3) Yurt dışındaki üniversiteden değişim programı kapsamında gelen öğrencilere Üniversitede okudukları süre içerisinde bu Yönetmelik hükümleri uygulanır ve aldıkları dersler için kendilerine not durum belgesi verilir.</w:t>
      </w:r>
    </w:p>
    <w:p w:rsidR="00945B4C" w:rsidRPr="00F77D77" w:rsidRDefault="00945B4C" w:rsidP="00945B4C">
      <w:pPr>
        <w:shd w:val="clear" w:color="auto" w:fill="FFFFFF"/>
        <w:ind w:firstLine="566"/>
        <w:jc w:val="both"/>
        <w:rPr>
          <w:sz w:val="18"/>
          <w:szCs w:val="18"/>
        </w:rPr>
      </w:pPr>
      <w:r w:rsidRPr="00F77D77">
        <w:rPr>
          <w:b/>
          <w:bCs/>
          <w:sz w:val="18"/>
          <w:szCs w:val="18"/>
        </w:rPr>
        <w:t>Yurt içi üniversitelerle öğrenci değişimi</w:t>
      </w:r>
    </w:p>
    <w:p w:rsidR="00945B4C" w:rsidRPr="00F77D77" w:rsidRDefault="00945B4C" w:rsidP="00945B4C">
      <w:pPr>
        <w:shd w:val="clear" w:color="auto" w:fill="FFFFFF"/>
        <w:ind w:firstLine="566"/>
        <w:jc w:val="both"/>
        <w:rPr>
          <w:sz w:val="18"/>
          <w:szCs w:val="18"/>
        </w:rPr>
      </w:pPr>
      <w:r w:rsidRPr="00F77D77">
        <w:rPr>
          <w:b/>
          <w:bCs/>
          <w:sz w:val="18"/>
          <w:szCs w:val="18"/>
        </w:rPr>
        <w:t>MADDE 52 –</w:t>
      </w:r>
      <w:r w:rsidRPr="00F77D77">
        <w:rPr>
          <w:sz w:val="18"/>
          <w:szCs w:val="18"/>
        </w:rPr>
        <w:t> (1) Üniversite ile ulusal düzeyde diğer üniversiteler arasında yapılacak protokoller çerçevesince öğrenci ve öğretim üyesi değişim programı uygulanır. Bu protokoller, 18/2/2009 tarihli ve 27145 sayılı Resmî Gazete’de yayımlanan Yükseköğretim Kurumları Arasında Öğrenci ve Öğretim Üyesi Değişim Programına İlişkin Yönetmelik hükümlerine göre yapılır.</w:t>
      </w:r>
    </w:p>
    <w:p w:rsidR="00945B4C" w:rsidRPr="00F77D77" w:rsidRDefault="00945B4C" w:rsidP="00945B4C">
      <w:pPr>
        <w:shd w:val="clear" w:color="auto" w:fill="FFFFFF"/>
        <w:ind w:firstLine="566"/>
        <w:jc w:val="both"/>
        <w:rPr>
          <w:sz w:val="18"/>
          <w:szCs w:val="18"/>
        </w:rPr>
      </w:pPr>
      <w:r w:rsidRPr="00F77D77">
        <w:rPr>
          <w:b/>
          <w:bCs/>
          <w:sz w:val="18"/>
          <w:szCs w:val="18"/>
        </w:rPr>
        <w:t>Özel Öğrenci</w:t>
      </w:r>
    </w:p>
    <w:p w:rsidR="00945B4C" w:rsidRPr="00F77D77" w:rsidRDefault="00945B4C" w:rsidP="00945B4C">
      <w:pPr>
        <w:shd w:val="clear" w:color="auto" w:fill="FFFFFF"/>
        <w:ind w:firstLine="566"/>
        <w:jc w:val="both"/>
        <w:rPr>
          <w:sz w:val="18"/>
          <w:szCs w:val="18"/>
        </w:rPr>
      </w:pPr>
      <w:r w:rsidRPr="00F77D77">
        <w:rPr>
          <w:b/>
          <w:bCs/>
          <w:sz w:val="18"/>
          <w:szCs w:val="18"/>
        </w:rPr>
        <w:t>MADDE 53 –</w:t>
      </w:r>
      <w:r w:rsidRPr="00F77D77">
        <w:rPr>
          <w:sz w:val="18"/>
          <w:szCs w:val="18"/>
        </w:rPr>
        <w:t> (1) Özel öğrenci, Üniversitedeki diploma programlarından birine kayıtlı olmadığı halde sadece bazı derslere katılma izni verilen öğrencidir. Özel öğrencilik ile ilgili iş ve işlemler 24/4/2010 tarihli ve 27561 sayılı Resmî Gazete’de yayımlanan Yükseköğretim Kurumlarında Önlisans ve Lisans Düzeyindeki Programlar Arasında Geçiş, Çift Anadal, Yan Dal ile Kurumlar Arası Kredi Transferi Yapılması Esaslarına İlişkin Yönetmeliğin 22 nci maddesine göre Senato tarafından düzenlenir. Bununla birlikte;</w:t>
      </w:r>
    </w:p>
    <w:p w:rsidR="00945B4C" w:rsidRPr="00F77D77" w:rsidRDefault="00945B4C" w:rsidP="00945B4C">
      <w:pPr>
        <w:shd w:val="clear" w:color="auto" w:fill="FFFFFF"/>
        <w:ind w:firstLine="566"/>
        <w:jc w:val="both"/>
        <w:rPr>
          <w:sz w:val="18"/>
          <w:szCs w:val="18"/>
        </w:rPr>
      </w:pPr>
      <w:r w:rsidRPr="00F77D77">
        <w:rPr>
          <w:sz w:val="18"/>
          <w:szCs w:val="18"/>
        </w:rPr>
        <w:t>a) Özel öğrenciye sadece kayıtlı olduğu dersleri ve varsa aldıkları notları gösteren bir belge verilir. Bunun haricinde hiçbir belge ve unvan verilmez.</w:t>
      </w:r>
    </w:p>
    <w:p w:rsidR="00945B4C" w:rsidRPr="00F77D77" w:rsidRDefault="00945B4C" w:rsidP="00945B4C">
      <w:pPr>
        <w:shd w:val="clear" w:color="auto" w:fill="FFFFFF"/>
        <w:ind w:firstLine="566"/>
        <w:jc w:val="both"/>
        <w:rPr>
          <w:sz w:val="18"/>
          <w:szCs w:val="18"/>
        </w:rPr>
      </w:pPr>
      <w:r w:rsidRPr="00F77D77">
        <w:rPr>
          <w:sz w:val="18"/>
          <w:szCs w:val="18"/>
        </w:rPr>
        <w:t>b) Özel öğrenci olarak ders alanlar, sonraki yıllarda Kahramanmaraş Sütçü İmam Üniversitesine kayıt olmaları halinde başarılı oldukları dersler için, muafiyet isteyebilirler.</w:t>
      </w:r>
    </w:p>
    <w:p w:rsidR="00945B4C" w:rsidRPr="00F77D77" w:rsidRDefault="00945B4C" w:rsidP="00945B4C">
      <w:pPr>
        <w:shd w:val="clear" w:color="auto" w:fill="FFFFFF"/>
        <w:ind w:firstLine="566"/>
        <w:jc w:val="both"/>
        <w:rPr>
          <w:sz w:val="18"/>
          <w:szCs w:val="18"/>
        </w:rPr>
      </w:pPr>
      <w:r w:rsidRPr="00F77D77">
        <w:rPr>
          <w:sz w:val="18"/>
          <w:szCs w:val="18"/>
        </w:rPr>
        <w:t>(2) Özel öğrenci olarak kabul edilmek üzere başvuran öğrencinin başvurusunun Üniversite Senatosu tarafından kabulünü müteakip derslerin belirlenmesi ilgili bölüm başkanının önerisi üzerine birim yönetim kurulunun kararı ile yapılır. Öğrenci işleri daire başkanlığına alınan kararlar gönderilir.</w:t>
      </w:r>
    </w:p>
    <w:p w:rsidR="00945B4C" w:rsidRPr="00F77D77" w:rsidRDefault="00945B4C" w:rsidP="00945B4C">
      <w:pPr>
        <w:shd w:val="clear" w:color="auto" w:fill="FFFFFF"/>
        <w:jc w:val="center"/>
        <w:rPr>
          <w:sz w:val="18"/>
          <w:szCs w:val="18"/>
        </w:rPr>
      </w:pPr>
      <w:r w:rsidRPr="00F77D77">
        <w:rPr>
          <w:b/>
          <w:bCs/>
          <w:sz w:val="18"/>
          <w:szCs w:val="18"/>
        </w:rPr>
        <w:t> </w:t>
      </w:r>
    </w:p>
    <w:p w:rsidR="00945B4C" w:rsidRPr="00F77D77" w:rsidRDefault="00945B4C" w:rsidP="00945B4C">
      <w:pPr>
        <w:shd w:val="clear" w:color="auto" w:fill="FFFFFF"/>
        <w:jc w:val="center"/>
        <w:rPr>
          <w:sz w:val="18"/>
          <w:szCs w:val="18"/>
        </w:rPr>
      </w:pPr>
      <w:r w:rsidRPr="00F77D77">
        <w:rPr>
          <w:b/>
          <w:bCs/>
          <w:sz w:val="18"/>
          <w:szCs w:val="18"/>
        </w:rPr>
        <w:t>ONUNCU BÖLÜM</w:t>
      </w:r>
    </w:p>
    <w:p w:rsidR="00945B4C" w:rsidRPr="00F77D77" w:rsidRDefault="00945B4C" w:rsidP="00945B4C">
      <w:pPr>
        <w:shd w:val="clear" w:color="auto" w:fill="FFFFFF"/>
        <w:jc w:val="center"/>
        <w:rPr>
          <w:sz w:val="18"/>
          <w:szCs w:val="18"/>
        </w:rPr>
      </w:pPr>
      <w:r w:rsidRPr="00F77D77">
        <w:rPr>
          <w:b/>
          <w:bCs/>
          <w:sz w:val="18"/>
          <w:szCs w:val="18"/>
        </w:rPr>
        <w:t>Çeşitli ve Son Hükümler</w:t>
      </w:r>
    </w:p>
    <w:p w:rsidR="00945B4C" w:rsidRPr="00F77D77" w:rsidRDefault="00945B4C" w:rsidP="00945B4C">
      <w:pPr>
        <w:shd w:val="clear" w:color="auto" w:fill="FFFFFF"/>
        <w:ind w:firstLine="566"/>
        <w:jc w:val="both"/>
        <w:rPr>
          <w:sz w:val="18"/>
          <w:szCs w:val="18"/>
        </w:rPr>
      </w:pPr>
      <w:r w:rsidRPr="00F77D77">
        <w:rPr>
          <w:b/>
          <w:bCs/>
          <w:sz w:val="18"/>
          <w:szCs w:val="18"/>
        </w:rPr>
        <w:t>Tebligat ve adres bildirme</w:t>
      </w:r>
    </w:p>
    <w:p w:rsidR="00945B4C" w:rsidRPr="00F77D77" w:rsidRDefault="00945B4C" w:rsidP="00945B4C">
      <w:pPr>
        <w:shd w:val="clear" w:color="auto" w:fill="FFFFFF"/>
        <w:ind w:firstLine="566"/>
        <w:jc w:val="both"/>
        <w:rPr>
          <w:sz w:val="18"/>
          <w:szCs w:val="18"/>
        </w:rPr>
      </w:pPr>
      <w:r w:rsidRPr="00F77D77">
        <w:rPr>
          <w:b/>
          <w:bCs/>
          <w:sz w:val="18"/>
          <w:szCs w:val="18"/>
        </w:rPr>
        <w:t>MADDE 54 – </w:t>
      </w:r>
      <w:r w:rsidRPr="00F77D77">
        <w:rPr>
          <w:sz w:val="18"/>
          <w:szCs w:val="18"/>
        </w:rPr>
        <w:t>(1) Her türlü bildirim, öğrencinin Üniversiteye kayıt anında bildirdiği adrese ilgili mevzuat hükümlerine göre ve Üniversitede ilan edilmek suretiyle yapılır.</w:t>
      </w:r>
    </w:p>
    <w:p w:rsidR="00945B4C" w:rsidRPr="00F77D77" w:rsidRDefault="00945B4C" w:rsidP="00945B4C">
      <w:pPr>
        <w:shd w:val="clear" w:color="auto" w:fill="FFFFFF"/>
        <w:ind w:firstLine="566"/>
        <w:jc w:val="both"/>
        <w:rPr>
          <w:sz w:val="18"/>
          <w:szCs w:val="18"/>
        </w:rPr>
      </w:pPr>
      <w:r w:rsidRPr="00F77D77">
        <w:rPr>
          <w:sz w:val="18"/>
          <w:szCs w:val="18"/>
        </w:rPr>
        <w:lastRenderedPageBreak/>
        <w:t>(2) Üniversiteye kayıt olurken bildirdikleri adresleri değiştirdikleri halde, bunu Üniversiteye bildirmemiş, yanlış ya da eksik bildirmiş olan öğrencilerin, kayıtlı adreslerine bildirimin yapılması halinde, kendilerine bildirim yapılmış sayılır.</w:t>
      </w:r>
    </w:p>
    <w:p w:rsidR="00945B4C" w:rsidRPr="00F77D77" w:rsidRDefault="00945B4C" w:rsidP="00945B4C">
      <w:pPr>
        <w:shd w:val="clear" w:color="auto" w:fill="FFFFFF"/>
        <w:ind w:firstLine="566"/>
        <w:jc w:val="both"/>
        <w:rPr>
          <w:sz w:val="18"/>
          <w:szCs w:val="18"/>
        </w:rPr>
      </w:pPr>
      <w:r w:rsidRPr="00F77D77">
        <w:rPr>
          <w:b/>
          <w:bCs/>
          <w:sz w:val="18"/>
          <w:szCs w:val="18"/>
        </w:rPr>
        <w:t>Disiplin işleri</w:t>
      </w:r>
    </w:p>
    <w:p w:rsidR="00945B4C" w:rsidRPr="00F77D77" w:rsidRDefault="00945B4C" w:rsidP="00945B4C">
      <w:pPr>
        <w:shd w:val="clear" w:color="auto" w:fill="FFFFFF"/>
        <w:ind w:firstLine="566"/>
        <w:jc w:val="both"/>
        <w:rPr>
          <w:sz w:val="18"/>
          <w:szCs w:val="18"/>
        </w:rPr>
      </w:pPr>
      <w:r w:rsidRPr="00F77D77">
        <w:rPr>
          <w:b/>
          <w:bCs/>
          <w:sz w:val="18"/>
          <w:szCs w:val="18"/>
        </w:rPr>
        <w:t>MADDE 55 – (Değişik:RG-28/9/2013-28779)</w:t>
      </w:r>
    </w:p>
    <w:p w:rsidR="00945B4C" w:rsidRPr="00F77D77" w:rsidRDefault="00945B4C" w:rsidP="00945B4C">
      <w:pPr>
        <w:shd w:val="clear" w:color="auto" w:fill="FFFFFF"/>
        <w:ind w:firstLine="566"/>
        <w:jc w:val="both"/>
        <w:rPr>
          <w:sz w:val="18"/>
          <w:szCs w:val="18"/>
        </w:rPr>
      </w:pPr>
      <w:r w:rsidRPr="00F77D77">
        <w:rPr>
          <w:sz w:val="18"/>
          <w:szCs w:val="18"/>
        </w:rPr>
        <w:t>(1) Öğrencilerin disiplin işleri 18/8/2012 tarihli ve 28388 sayılı Resmî Gazete’de yayımlanan Yükseköğretim Kurumları Öğrenci Disiplin Yönetmeliği hükümlerine göre yürütülür.</w:t>
      </w:r>
    </w:p>
    <w:p w:rsidR="00945B4C" w:rsidRPr="00F77D77" w:rsidRDefault="00945B4C" w:rsidP="00945B4C">
      <w:pPr>
        <w:shd w:val="clear" w:color="auto" w:fill="FFFFFF"/>
        <w:ind w:firstLine="566"/>
        <w:jc w:val="both"/>
        <w:rPr>
          <w:sz w:val="18"/>
          <w:szCs w:val="18"/>
        </w:rPr>
      </w:pPr>
      <w:r w:rsidRPr="00F77D77">
        <w:rPr>
          <w:b/>
          <w:bCs/>
          <w:sz w:val="18"/>
          <w:szCs w:val="18"/>
        </w:rPr>
        <w:t>Engelli öğrenciler</w:t>
      </w:r>
    </w:p>
    <w:p w:rsidR="00945B4C" w:rsidRPr="00F77D77" w:rsidRDefault="00945B4C" w:rsidP="00945B4C">
      <w:pPr>
        <w:shd w:val="clear" w:color="auto" w:fill="FFFFFF"/>
        <w:ind w:firstLine="566"/>
        <w:jc w:val="both"/>
        <w:rPr>
          <w:sz w:val="18"/>
          <w:szCs w:val="18"/>
        </w:rPr>
      </w:pPr>
      <w:r w:rsidRPr="00F77D77">
        <w:rPr>
          <w:b/>
          <w:bCs/>
          <w:sz w:val="18"/>
          <w:szCs w:val="18"/>
        </w:rPr>
        <w:t>MADDE 56 –</w:t>
      </w:r>
      <w:r w:rsidRPr="00F77D77">
        <w:rPr>
          <w:sz w:val="18"/>
          <w:szCs w:val="18"/>
        </w:rPr>
        <w:t> (1) Engellilik durumu ve derecesi sağlık raporu ile kanıtlanmış olan üniversiteye kayıtlı engelli öğrenci, bu Yönetmeliğin ders almaya ilişkin hükümlerine uymakla yükümlüdür; ancak engeli nedeniyle herhangi bir dersin gerekliliklerini yerine getirmekte güçlük çekmesi durumunda, danışmanının ve ders veren öğretim elemanının onayıyla söz konusu güçlüklerin giderilmesine ilişkin değişiklikler, uyarlamalar, düzenlemeler yapılarak öğrencinin dersi alması sağlanır. Buna rağmen öğrenci dersin gerekliliklerini tüm uyarmalara rağmen yerine getiremiyor ise, varsa o derse eşdeğer olan başka ders alır.</w:t>
      </w:r>
    </w:p>
    <w:p w:rsidR="00945B4C" w:rsidRPr="00F77D77" w:rsidRDefault="00945B4C" w:rsidP="00945B4C">
      <w:pPr>
        <w:shd w:val="clear" w:color="auto" w:fill="FFFFFF"/>
        <w:ind w:firstLine="566"/>
        <w:jc w:val="both"/>
        <w:rPr>
          <w:sz w:val="18"/>
          <w:szCs w:val="18"/>
        </w:rPr>
      </w:pPr>
      <w:r w:rsidRPr="00F77D77">
        <w:rPr>
          <w:sz w:val="18"/>
          <w:szCs w:val="18"/>
        </w:rPr>
        <w:t>(2) Üniversiteye kayıtlı engelli öğrenci, 26 ncı maddede belirtilen sınavlara girmek zorundadır, ancak öğrencinin performansının en iyi şekilde değerlendirilebilmesi için, engelli öğrenci yetersizlikleri temel alınarak dersi veren öğretim elemanı onayı ile sınav yeri, süresi, biçimi değiştirilip uygun hale getirilebilir. Sınavda kullanılacak özel alfabe, bilgisayar, büyüteç gibi ek gereçler, okumaya ya da yazmaya yardımcı kişi ya da araçlar sağlanır.</w:t>
      </w:r>
    </w:p>
    <w:p w:rsidR="00945B4C" w:rsidRPr="00F77D77" w:rsidRDefault="00945B4C" w:rsidP="00945B4C">
      <w:pPr>
        <w:shd w:val="clear" w:color="auto" w:fill="FFFFFF"/>
        <w:ind w:firstLine="566"/>
        <w:jc w:val="both"/>
        <w:rPr>
          <w:sz w:val="18"/>
          <w:szCs w:val="18"/>
        </w:rPr>
      </w:pPr>
      <w:r w:rsidRPr="00F77D77">
        <w:rPr>
          <w:b/>
          <w:bCs/>
          <w:sz w:val="18"/>
          <w:szCs w:val="18"/>
        </w:rPr>
        <w:t>Hüküm bulunmayan haller</w:t>
      </w:r>
    </w:p>
    <w:p w:rsidR="00945B4C" w:rsidRPr="00F77D77" w:rsidRDefault="00945B4C" w:rsidP="00945B4C">
      <w:pPr>
        <w:shd w:val="clear" w:color="auto" w:fill="FFFFFF"/>
        <w:ind w:firstLine="566"/>
        <w:jc w:val="both"/>
        <w:rPr>
          <w:sz w:val="18"/>
          <w:szCs w:val="18"/>
        </w:rPr>
      </w:pPr>
      <w:r w:rsidRPr="00F77D77">
        <w:rPr>
          <w:b/>
          <w:bCs/>
          <w:sz w:val="18"/>
          <w:szCs w:val="18"/>
        </w:rPr>
        <w:t>MADDE 57 –</w:t>
      </w:r>
      <w:r w:rsidRPr="00F77D77">
        <w:rPr>
          <w:sz w:val="18"/>
          <w:szCs w:val="18"/>
        </w:rPr>
        <w:t> (1) Bu Yönetmelikte hüküm bulunmayan hallerde Yükseköğretim Kurulu, Üniversite Senatosu, Üniversite Yönetim Kurulu, fakülte, yüksekokul ve meslek yüksekokulu kurulları ve ilgili birim yönetim kurulları kararları uygulanır.</w:t>
      </w:r>
    </w:p>
    <w:p w:rsidR="00945B4C" w:rsidRPr="00F77D77" w:rsidRDefault="00945B4C" w:rsidP="00945B4C">
      <w:pPr>
        <w:shd w:val="clear" w:color="auto" w:fill="FFFFFF"/>
        <w:ind w:firstLine="566"/>
        <w:jc w:val="both"/>
        <w:rPr>
          <w:sz w:val="18"/>
          <w:szCs w:val="18"/>
        </w:rPr>
      </w:pPr>
      <w:r w:rsidRPr="00F77D77">
        <w:rPr>
          <w:b/>
          <w:bCs/>
          <w:sz w:val="18"/>
          <w:szCs w:val="18"/>
        </w:rPr>
        <w:t>Yürürlükten kaldırılan yönetmelik</w:t>
      </w:r>
    </w:p>
    <w:p w:rsidR="00945B4C" w:rsidRPr="00F77D77" w:rsidRDefault="00945B4C" w:rsidP="00945B4C">
      <w:pPr>
        <w:shd w:val="clear" w:color="auto" w:fill="FFFFFF"/>
        <w:ind w:firstLine="566"/>
        <w:jc w:val="both"/>
        <w:rPr>
          <w:sz w:val="18"/>
          <w:szCs w:val="18"/>
        </w:rPr>
      </w:pPr>
      <w:r w:rsidRPr="00F77D77">
        <w:rPr>
          <w:b/>
          <w:bCs/>
          <w:sz w:val="18"/>
          <w:szCs w:val="18"/>
        </w:rPr>
        <w:t>MADDE 58 –</w:t>
      </w:r>
      <w:r w:rsidRPr="00F77D77">
        <w:rPr>
          <w:sz w:val="18"/>
          <w:szCs w:val="18"/>
        </w:rPr>
        <w:t> (1) 1/9/2005 tarihli ve 25923 sayılı Resmî Gazete’de yayımlanan Kahramanmaraş Sütçü İmam Üniversitesi Önlisans-Lisans Eğitim-Öğretim ve Sınav Yönetmeliği yürürlükten kaldırılmıştır.</w:t>
      </w:r>
    </w:p>
    <w:p w:rsidR="00945B4C" w:rsidRPr="00F77D77" w:rsidRDefault="00945B4C" w:rsidP="00945B4C">
      <w:pPr>
        <w:shd w:val="clear" w:color="auto" w:fill="FFFFFF"/>
        <w:ind w:firstLine="566"/>
        <w:jc w:val="both"/>
        <w:rPr>
          <w:sz w:val="18"/>
          <w:szCs w:val="18"/>
        </w:rPr>
      </w:pPr>
      <w:r w:rsidRPr="00F77D77">
        <w:rPr>
          <w:b/>
          <w:bCs/>
          <w:sz w:val="18"/>
          <w:szCs w:val="18"/>
        </w:rPr>
        <w:t>İntibak</w:t>
      </w:r>
    </w:p>
    <w:p w:rsidR="00945B4C" w:rsidRPr="00F77D77" w:rsidRDefault="00945B4C" w:rsidP="00945B4C">
      <w:pPr>
        <w:shd w:val="clear" w:color="auto" w:fill="FFFFFF"/>
        <w:ind w:firstLine="566"/>
        <w:jc w:val="both"/>
        <w:rPr>
          <w:sz w:val="18"/>
          <w:szCs w:val="18"/>
        </w:rPr>
      </w:pPr>
      <w:r w:rsidRPr="00F77D77">
        <w:rPr>
          <w:b/>
          <w:bCs/>
          <w:sz w:val="18"/>
          <w:szCs w:val="18"/>
        </w:rPr>
        <w:t>GEÇİCİ MADDE 1 –</w:t>
      </w:r>
      <w:r w:rsidRPr="00F77D77">
        <w:rPr>
          <w:sz w:val="18"/>
          <w:szCs w:val="18"/>
        </w:rPr>
        <w:t xml:space="preserve"> (1) 2012-2013 Eğitim-Öğretim yılı öncesi kayıt yaptırmış olan öğrenciler tabi oldukları kredi sistemi ve ders programı ile mezun edilir. Bu öğrencilerin haftada 36 saate kadar ders alma hakları saklıdır. Bu öğrencilere belirtilen hususların dışında bu </w:t>
      </w:r>
      <w:r w:rsidRPr="00F77D77">
        <w:rPr>
          <w:sz w:val="18"/>
          <w:szCs w:val="18"/>
        </w:rPr>
        <w:lastRenderedPageBreak/>
        <w:t>Yönetmelik hükümleri uygulanır. Ancak uyumları ile ilgili olarak Senato düzenleyici kararlar alabilir.</w:t>
      </w:r>
    </w:p>
    <w:p w:rsidR="00945B4C" w:rsidRPr="00F77D77" w:rsidRDefault="00945B4C" w:rsidP="00945B4C">
      <w:pPr>
        <w:shd w:val="clear" w:color="auto" w:fill="FFFFFF"/>
        <w:ind w:firstLine="566"/>
        <w:jc w:val="both"/>
        <w:rPr>
          <w:sz w:val="18"/>
          <w:szCs w:val="18"/>
        </w:rPr>
      </w:pPr>
      <w:r w:rsidRPr="00F77D77">
        <w:rPr>
          <w:b/>
          <w:bCs/>
          <w:sz w:val="18"/>
          <w:szCs w:val="18"/>
        </w:rPr>
        <w:t>Yürürlük</w:t>
      </w:r>
    </w:p>
    <w:p w:rsidR="00945B4C" w:rsidRPr="00F77D77" w:rsidRDefault="00945B4C" w:rsidP="00945B4C">
      <w:pPr>
        <w:shd w:val="clear" w:color="auto" w:fill="FFFFFF"/>
        <w:ind w:firstLine="566"/>
        <w:jc w:val="both"/>
        <w:rPr>
          <w:sz w:val="18"/>
          <w:szCs w:val="18"/>
        </w:rPr>
      </w:pPr>
      <w:r w:rsidRPr="00F77D77">
        <w:rPr>
          <w:b/>
          <w:bCs/>
          <w:sz w:val="18"/>
          <w:szCs w:val="18"/>
        </w:rPr>
        <w:t>MADDE 59 – </w:t>
      </w:r>
      <w:r w:rsidRPr="00F77D77">
        <w:rPr>
          <w:sz w:val="18"/>
          <w:szCs w:val="18"/>
        </w:rPr>
        <w:t>(1) Bu Yönetmelik 2012-2013 Eğitim-Öğretim yılından geçerli olmak üzere yayımı tarihinde yürürlüğe girer.</w:t>
      </w:r>
    </w:p>
    <w:p w:rsidR="00945B4C" w:rsidRPr="00F77D77" w:rsidRDefault="00945B4C" w:rsidP="00945B4C">
      <w:pPr>
        <w:shd w:val="clear" w:color="auto" w:fill="FFFFFF"/>
        <w:ind w:firstLine="566"/>
        <w:jc w:val="both"/>
        <w:rPr>
          <w:sz w:val="18"/>
          <w:szCs w:val="18"/>
        </w:rPr>
      </w:pPr>
      <w:r w:rsidRPr="00F77D77">
        <w:rPr>
          <w:b/>
          <w:bCs/>
          <w:sz w:val="18"/>
          <w:szCs w:val="18"/>
        </w:rPr>
        <w:t>Yürütme</w:t>
      </w:r>
    </w:p>
    <w:p w:rsidR="00945B4C" w:rsidRPr="00F77D77" w:rsidRDefault="00945B4C" w:rsidP="00945B4C">
      <w:pPr>
        <w:shd w:val="clear" w:color="auto" w:fill="FFFFFF"/>
        <w:ind w:firstLine="566"/>
        <w:jc w:val="both"/>
        <w:rPr>
          <w:sz w:val="18"/>
          <w:szCs w:val="18"/>
        </w:rPr>
      </w:pPr>
      <w:r w:rsidRPr="00F77D77">
        <w:rPr>
          <w:b/>
          <w:bCs/>
          <w:sz w:val="18"/>
          <w:szCs w:val="18"/>
        </w:rPr>
        <w:t>MADDE 60 – </w:t>
      </w:r>
      <w:r w:rsidRPr="00F77D77">
        <w:rPr>
          <w:sz w:val="18"/>
          <w:szCs w:val="18"/>
        </w:rPr>
        <w:t>(1) Bu Yönetmelik hükümlerini Kahramanmaraş Sütçü İmam Üniversitesi Rektörü yürütür.</w:t>
      </w:r>
    </w:p>
    <w:p w:rsidR="00945B4C" w:rsidRPr="00F77D77" w:rsidRDefault="00945B4C" w:rsidP="00945B4C">
      <w:pPr>
        <w:shd w:val="clear" w:color="auto" w:fill="FFFFFF"/>
        <w:jc w:val="both"/>
        <w:rPr>
          <w:sz w:val="18"/>
          <w:szCs w:val="18"/>
        </w:rPr>
      </w:pPr>
      <w:r w:rsidRPr="00F77D77">
        <w:rPr>
          <w:sz w:val="18"/>
          <w:szCs w:val="18"/>
        </w:rPr>
        <w:t> ____________________</w:t>
      </w:r>
    </w:p>
    <w:p w:rsidR="00945B4C" w:rsidRPr="00F77D77" w:rsidRDefault="00945B4C" w:rsidP="00945B4C">
      <w:pPr>
        <w:shd w:val="clear" w:color="auto" w:fill="FFFFFF"/>
        <w:ind w:left="708"/>
        <w:jc w:val="both"/>
        <w:rPr>
          <w:sz w:val="18"/>
          <w:szCs w:val="18"/>
        </w:rPr>
      </w:pPr>
      <w:r w:rsidRPr="00F77D77">
        <w:rPr>
          <w:i/>
          <w:iCs/>
          <w:sz w:val="18"/>
          <w:szCs w:val="18"/>
          <w:vertAlign w:val="superscript"/>
        </w:rPr>
        <w:t>1 </w:t>
      </w:r>
      <w:r w:rsidRPr="00F77D77">
        <w:rPr>
          <w:i/>
          <w:iCs/>
          <w:sz w:val="18"/>
          <w:szCs w:val="18"/>
        </w:rPr>
        <w:t>Bu değişiklikler 1/9/2015 tarihinde yürürlüğe girer.</w:t>
      </w:r>
    </w:p>
    <w:p w:rsidR="00945B4C" w:rsidRPr="00F77D77" w:rsidRDefault="00945B4C" w:rsidP="00945B4C">
      <w:pPr>
        <w:shd w:val="clear" w:color="auto" w:fill="FFFFFF"/>
        <w:ind w:left="708"/>
        <w:jc w:val="both"/>
        <w:rPr>
          <w:sz w:val="18"/>
          <w:szCs w:val="18"/>
        </w:rPr>
      </w:pPr>
      <w:r w:rsidRPr="00F77D77">
        <w:rPr>
          <w:i/>
          <w:iCs/>
          <w:sz w:val="18"/>
          <w:szCs w:val="18"/>
        </w:rPr>
        <w:t> </w:t>
      </w:r>
    </w:p>
    <w:p w:rsidR="00945B4C" w:rsidRPr="00F77D77" w:rsidRDefault="00945B4C" w:rsidP="00945B4C">
      <w:pPr>
        <w:shd w:val="clear" w:color="auto" w:fill="FFFFFF"/>
        <w:ind w:left="708"/>
        <w:jc w:val="both"/>
        <w:rPr>
          <w:sz w:val="18"/>
          <w:szCs w:val="18"/>
        </w:rPr>
      </w:pPr>
      <w:r w:rsidRPr="00F77D77">
        <w:rPr>
          <w:i/>
          <w:iCs/>
          <w:sz w:val="18"/>
          <w:szCs w:val="18"/>
        </w:rPr>
        <w:t> </w:t>
      </w:r>
    </w:p>
    <w:p w:rsidR="00945B4C" w:rsidRPr="00F77D77" w:rsidRDefault="00945B4C" w:rsidP="00945B4C">
      <w:pPr>
        <w:shd w:val="clear" w:color="auto" w:fill="FFFFFF"/>
        <w:jc w:val="both"/>
        <w:rPr>
          <w:sz w:val="18"/>
          <w:szCs w:val="18"/>
        </w:rPr>
      </w:pPr>
      <w:r w:rsidRPr="00F77D77">
        <w:rPr>
          <w:i/>
          <w:iCs/>
          <w:sz w:val="18"/>
          <w:szCs w:val="18"/>
        </w:rPr>
        <w:t> </w:t>
      </w:r>
    </w:p>
    <w:tbl>
      <w:tblPr>
        <w:tblW w:w="0" w:type="auto"/>
        <w:jc w:val="center"/>
        <w:tblCellMar>
          <w:left w:w="0" w:type="dxa"/>
          <w:right w:w="0" w:type="dxa"/>
        </w:tblCellMar>
        <w:tblLook w:val="04A0"/>
      </w:tblPr>
      <w:tblGrid>
        <w:gridCol w:w="723"/>
        <w:gridCol w:w="2503"/>
        <w:gridCol w:w="2388"/>
      </w:tblGrid>
      <w:tr w:rsidR="00945B4C" w:rsidRPr="00F77D77" w:rsidTr="00CF3B78">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5B4C" w:rsidRPr="00F77D77" w:rsidRDefault="00945B4C" w:rsidP="00CF3B78">
            <w:pPr>
              <w:jc w:val="both"/>
              <w:rPr>
                <w:sz w:val="18"/>
                <w:szCs w:val="18"/>
              </w:rPr>
            </w:pPr>
            <w:r w:rsidRPr="00F77D77">
              <w:rPr>
                <w:sz w:val="18"/>
                <w:szCs w:val="18"/>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b/>
                <w:bCs/>
                <w:sz w:val="18"/>
                <w:szCs w:val="18"/>
              </w:rPr>
              <w:t>Yönetmeliğin Yayımlandığı Resmî Gazete’nin</w:t>
            </w:r>
          </w:p>
        </w:tc>
      </w:tr>
      <w:tr w:rsidR="00945B4C" w:rsidRPr="00F77D77" w:rsidTr="00CF3B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5B4C" w:rsidRPr="00F77D77" w:rsidRDefault="00945B4C" w:rsidP="00CF3B78">
            <w:pPr>
              <w:rPr>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b/>
                <w:bCs/>
                <w:sz w:val="18"/>
                <w:szCs w:val="18"/>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b/>
                <w:bCs/>
                <w:sz w:val="18"/>
                <w:szCs w:val="18"/>
              </w:rPr>
              <w:t>Sayısı</w:t>
            </w:r>
          </w:p>
        </w:tc>
      </w:tr>
      <w:tr w:rsidR="00945B4C" w:rsidRPr="00F77D77" w:rsidTr="00CF3B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5B4C" w:rsidRPr="00F77D77" w:rsidRDefault="00945B4C" w:rsidP="00CF3B78">
            <w:pPr>
              <w:rPr>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sz w:val="18"/>
                <w:szCs w:val="18"/>
              </w:rPr>
              <w:t>19/6/2012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sz w:val="18"/>
                <w:szCs w:val="18"/>
              </w:rPr>
              <w:t>28328</w:t>
            </w:r>
          </w:p>
        </w:tc>
      </w:tr>
      <w:tr w:rsidR="00945B4C" w:rsidRPr="00F77D77" w:rsidTr="00CF3B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5B4C" w:rsidRPr="00F77D77" w:rsidRDefault="00945B4C" w:rsidP="00CF3B78">
            <w:pPr>
              <w:rPr>
                <w:sz w:val="18"/>
                <w:szCs w:val="18"/>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b/>
                <w:bCs/>
                <w:sz w:val="18"/>
                <w:szCs w:val="18"/>
              </w:rPr>
              <w:t>Yönetmelikte Değişiklik Yapan Yönetmeliklerin Yayımlandığı Resmî Gazetelerin</w:t>
            </w:r>
          </w:p>
        </w:tc>
      </w:tr>
      <w:tr w:rsidR="00945B4C" w:rsidRPr="00F77D77" w:rsidTr="00CF3B7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5B4C" w:rsidRPr="00F77D77" w:rsidRDefault="00945B4C" w:rsidP="00CF3B78">
            <w:pPr>
              <w:rPr>
                <w:sz w:val="18"/>
                <w:szCs w:val="18"/>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b/>
                <w:bCs/>
                <w:sz w:val="18"/>
                <w:szCs w:val="18"/>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b/>
                <w:bCs/>
                <w:sz w:val="18"/>
                <w:szCs w:val="18"/>
              </w:rPr>
              <w:t>Sayısı</w:t>
            </w:r>
          </w:p>
        </w:tc>
      </w:tr>
      <w:tr w:rsidR="00945B4C" w:rsidRPr="00F77D77" w:rsidTr="00CF3B78">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5B4C" w:rsidRPr="00F77D77" w:rsidRDefault="00945B4C" w:rsidP="00CF3B78">
            <w:pPr>
              <w:ind w:left="397" w:hanging="340"/>
              <w:jc w:val="both"/>
              <w:rPr>
                <w:sz w:val="18"/>
                <w:szCs w:val="18"/>
              </w:rPr>
            </w:pPr>
            <w:r w:rsidRPr="00F77D77">
              <w:rPr>
                <w:sz w:val="18"/>
                <w:szCs w:val="18"/>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sz w:val="18"/>
                <w:szCs w:val="18"/>
              </w:rPr>
              <w:t>28/9/2013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sz w:val="18"/>
                <w:szCs w:val="18"/>
              </w:rPr>
              <w:t>28779</w:t>
            </w:r>
          </w:p>
        </w:tc>
      </w:tr>
      <w:tr w:rsidR="00945B4C" w:rsidRPr="00F77D77" w:rsidTr="00CF3B78">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5B4C" w:rsidRPr="00F77D77" w:rsidRDefault="00945B4C" w:rsidP="00CF3B78">
            <w:pPr>
              <w:ind w:left="397" w:hanging="340"/>
              <w:jc w:val="both"/>
              <w:rPr>
                <w:sz w:val="18"/>
                <w:szCs w:val="18"/>
              </w:rPr>
            </w:pPr>
            <w:r w:rsidRPr="00F77D77">
              <w:rPr>
                <w:sz w:val="18"/>
                <w:szCs w:val="18"/>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sz w:val="18"/>
                <w:szCs w:val="18"/>
              </w:rPr>
              <w:t>24/2/2014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sz w:val="18"/>
                <w:szCs w:val="18"/>
              </w:rPr>
              <w:t>28923</w:t>
            </w:r>
          </w:p>
        </w:tc>
      </w:tr>
      <w:tr w:rsidR="00945B4C" w:rsidRPr="00F77D77" w:rsidTr="00CF3B78">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5B4C" w:rsidRPr="00F77D77" w:rsidRDefault="00945B4C" w:rsidP="00CF3B78">
            <w:pPr>
              <w:ind w:left="397" w:hanging="340"/>
              <w:jc w:val="both"/>
              <w:rPr>
                <w:sz w:val="18"/>
                <w:szCs w:val="18"/>
              </w:rPr>
            </w:pPr>
            <w:r w:rsidRPr="00F77D77">
              <w:rPr>
                <w:sz w:val="18"/>
                <w:szCs w:val="18"/>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sz w:val="18"/>
                <w:szCs w:val="18"/>
              </w:rPr>
              <w:t>29/5/2015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5B4C" w:rsidRPr="00F77D77" w:rsidRDefault="00945B4C" w:rsidP="00CF3B78">
            <w:pPr>
              <w:jc w:val="center"/>
              <w:rPr>
                <w:sz w:val="18"/>
                <w:szCs w:val="18"/>
              </w:rPr>
            </w:pPr>
            <w:r w:rsidRPr="00F77D77">
              <w:rPr>
                <w:sz w:val="18"/>
                <w:szCs w:val="18"/>
              </w:rPr>
              <w:t>29370</w:t>
            </w:r>
          </w:p>
        </w:tc>
      </w:tr>
    </w:tbl>
    <w:p w:rsidR="00945B4C" w:rsidRPr="00F77D77" w:rsidRDefault="00945B4C" w:rsidP="00945B4C">
      <w:pPr>
        <w:shd w:val="clear" w:color="auto" w:fill="FFFFFF"/>
        <w:jc w:val="both"/>
        <w:rPr>
          <w:sz w:val="18"/>
          <w:szCs w:val="18"/>
        </w:rPr>
      </w:pPr>
      <w:r w:rsidRPr="00F77D77">
        <w:rPr>
          <w:sz w:val="18"/>
          <w:szCs w:val="18"/>
        </w:rPr>
        <w:t> </w:t>
      </w:r>
    </w:p>
    <w:p w:rsidR="00945B4C" w:rsidRPr="00F77D77" w:rsidRDefault="00945B4C" w:rsidP="00945B4C">
      <w:pPr>
        <w:shd w:val="clear" w:color="auto" w:fill="FFFFFF"/>
        <w:jc w:val="both"/>
        <w:rPr>
          <w:sz w:val="18"/>
          <w:szCs w:val="18"/>
        </w:rPr>
      </w:pPr>
      <w:r w:rsidRPr="00F77D77">
        <w:rPr>
          <w:sz w:val="18"/>
          <w:szCs w:val="18"/>
        </w:rPr>
        <w:t> </w:t>
      </w:r>
    </w:p>
    <w:p w:rsidR="00945B4C" w:rsidRPr="00F77D77" w:rsidRDefault="00945B4C" w:rsidP="00945B4C">
      <w:pPr>
        <w:rPr>
          <w:sz w:val="18"/>
          <w:szCs w:val="18"/>
        </w:rPr>
      </w:pPr>
    </w:p>
    <w:p w:rsidR="00962DF3" w:rsidRPr="001D5502" w:rsidRDefault="00962DF3" w:rsidP="00962DF3">
      <w:pPr>
        <w:tabs>
          <w:tab w:val="left" w:pos="567"/>
        </w:tabs>
        <w:jc w:val="both"/>
        <w:rPr>
          <w:color w:val="000000"/>
          <w:sz w:val="18"/>
          <w:szCs w:val="18"/>
          <w:lang w:val="tr-TR"/>
        </w:rPr>
      </w:pPr>
    </w:p>
    <w:p w:rsidR="00962DF3" w:rsidRPr="001D5502" w:rsidRDefault="00962DF3" w:rsidP="00962DF3">
      <w:pPr>
        <w:tabs>
          <w:tab w:val="left" w:pos="426"/>
        </w:tabs>
        <w:ind w:left="426" w:hanging="426"/>
        <w:rPr>
          <w:color w:val="000000"/>
          <w:sz w:val="18"/>
          <w:szCs w:val="18"/>
          <w:lang w:val="tr-TR"/>
        </w:rPr>
      </w:pPr>
    </w:p>
    <w:p w:rsidR="006F2ABC" w:rsidRDefault="00962DF3" w:rsidP="006F2ABC">
      <w:pPr>
        <w:pStyle w:val="Balk1"/>
      </w:pPr>
      <w:r w:rsidRPr="001D5502">
        <w:br w:type="page"/>
      </w:r>
      <w:r w:rsidR="005F0622" w:rsidRPr="005F0622">
        <w:lastRenderedPageBreak/>
        <w:t>Yükseköğretim Kurumlarinda</w:t>
      </w:r>
      <w:r w:rsidR="006F2ABC">
        <w:t xml:space="preserve"> Önlisans Ve Lisans Düzeyindeki</w:t>
      </w:r>
    </w:p>
    <w:p w:rsidR="005F0622" w:rsidRPr="005F0622" w:rsidRDefault="005F0622" w:rsidP="006F2ABC">
      <w:pPr>
        <w:pStyle w:val="Balk1"/>
      </w:pPr>
      <w:r w:rsidRPr="005F0622">
        <w:t>Programlar Arasinda Geçiş, Çift Anadal, Yan Dal İle Kurumlar Arasi Kredi Transferi Yapilmasi Esaslarina İlişkin Yönetmelik</w:t>
      </w:r>
    </w:p>
    <w:p w:rsidR="005F0622" w:rsidRPr="005F0622" w:rsidRDefault="005F0622" w:rsidP="005F0622">
      <w:pPr>
        <w:pStyle w:val="3-NormalYaz"/>
        <w:jc w:val="center"/>
        <w:rPr>
          <w:b/>
          <w:sz w:val="18"/>
          <w:szCs w:val="18"/>
        </w:rPr>
      </w:pPr>
      <w:r w:rsidRPr="005F0622">
        <w:rPr>
          <w:sz w:val="18"/>
          <w:szCs w:val="18"/>
        </w:rPr>
        <w:t xml:space="preserve">( </w:t>
      </w:r>
      <w:r w:rsidRPr="005F0622">
        <w:rPr>
          <w:i/>
          <w:sz w:val="18"/>
          <w:szCs w:val="18"/>
        </w:rPr>
        <w:t>Resmi Gazete 24 Nisan 2010 / 27561 )</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 </w:t>
      </w: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t>BİRİNCİ BÖLÜM</w:t>
      </w: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t>Amaç, Kapsam, Dayanak ve Tanımlar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Amaç</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1</w:t>
      </w:r>
      <w:r w:rsidRPr="005F0622">
        <w:rPr>
          <w:sz w:val="18"/>
          <w:szCs w:val="18"/>
        </w:rPr>
        <w:t> </w:t>
      </w:r>
      <w:r w:rsidRPr="00C12776">
        <w:rPr>
          <w:sz w:val="18"/>
          <w:szCs w:val="18"/>
        </w:rPr>
        <w:t>– (1) Bu Yönetmeliğin amacı, önlisans ve lisans düzeyindeki öğrencilerin yükseköğretim kurumlarındaki fakülte, yüksekokul, konservatuvar veya meslek yüksekokulu bünyesinde yer alan diploma programları arasında veya diğer yükseköğretim kurumlarındaki eşdeğer diploma programlarına yatay geçiş ile çift anadal, yandal ve yükseköğretim kurumları arasında kredi aktarımında uyulması gereken usul ve esasları  düzenlemektir.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Kapsam</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2</w:t>
      </w:r>
      <w:r w:rsidRPr="005F0622">
        <w:rPr>
          <w:sz w:val="18"/>
          <w:szCs w:val="18"/>
        </w:rPr>
        <w:t> </w:t>
      </w:r>
      <w:r w:rsidRPr="00C12776">
        <w:rPr>
          <w:sz w:val="18"/>
          <w:szCs w:val="18"/>
        </w:rPr>
        <w:t>– (1) Bu Yönetmelik, yükseköğretim kurumlarındaki önlisans ve lisans düzeyindeki diploma programları arasındaki her türlü yatay geçişleri, çift anadal, yandal programları ve kredi aktarımına ilişkin hükümleri kapsar.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Dayanak</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3</w:t>
      </w:r>
      <w:r w:rsidRPr="005F0622">
        <w:rPr>
          <w:sz w:val="18"/>
          <w:szCs w:val="18"/>
        </w:rPr>
        <w:t> </w:t>
      </w:r>
      <w:r w:rsidRPr="00C12776">
        <w:rPr>
          <w:sz w:val="18"/>
          <w:szCs w:val="18"/>
        </w:rPr>
        <w:t>– (1) Bu Yönetmelik, 2547 sayılı Yükseköğretim Kanununun 7 nci maddesinin birinci fıkrasının (e) bendine dayanılarak hazırlanmıştır.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Tanımlar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4</w:t>
      </w:r>
      <w:r w:rsidRPr="005F0622">
        <w:rPr>
          <w:sz w:val="18"/>
          <w:szCs w:val="18"/>
        </w:rPr>
        <w:t> </w:t>
      </w:r>
      <w:r w:rsidRPr="00C12776">
        <w:rPr>
          <w:sz w:val="18"/>
          <w:szCs w:val="18"/>
        </w:rPr>
        <w:t>– (1) Yönetmelikte geçen;</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a) Çift anadal programı: Başarı şartını ve diğer koşulları sağlayan öğrencilerin aynı yükseköğretim kurumunun iki diploma programından eş zamanlı olarak ders alıp, iki ayrı diploma alabilmesini sağlayan programı,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b) Değişim programı: Yurtiçi veya yurt dışı iki yükseköğretim kurumu arasında düzenlenen protokol çerçevesinde kurumların birine kayıtlı olan öğrencilerin kısa süreli olarak diğer kurumda eğitim görmelerini ve bir kurumdan alınan derslerin diğer yükseköğretim kurumunda eşdeğer olarak kabul edilebilmesini öngören programı,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lastRenderedPageBreak/>
        <w:t>c) Diploma programı: Fakülte, yüksekokul, konservatuvar, meslek yüksekokulu veya bölümlerin belirlenen yeterlilikleri sağlayan öğrencilere önlisans veya lisans diploması düzenlenen yükseköğretim programlarını,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ç) Düzey: Önlisans veya lisans diploma programlarından her birini,</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d) Eşdeğer diploma programı: İsimleri aynı olan veya ilgili yönetim kurulları tarafından içeriklerinin en az yüzde sekseni aynı olduğu tespit edilen diploma programlarını,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e) Farklı Puan Türü:  Öğrenci Seçme ve Yerleştirme sisteminde yükseköğretim programlarına yerleştirmede kullanılan puanların hesaplanmasında kullanılan testler dikkate alınarak 2010 yılından itibaren SAY Puan Türü  (YGS -1 ile YGS -2), SÖZ Puan Türü (YGS -3 ile YGS -4), EA  Puan Türü (YGS -5 ile YGS -6), Matematik –Fen  (MF) Puan Türü, Türkçe – Matematik (TM) Puan Türü,  Türkçe – Sosyal (TS) Puan Türü, Yabancı Dil (DİL) Puan Türü olmak üzere yedi puan türünü; 2009 yılı ve öncesinde  ise EA-1, SAY-1, SÖZ-1, EA-2, SAY-2, SÖZ-2 ve DİL olmak üzere yedi puan türünü ve bu puan türlerinden SAY-1 SAY Puan Türüne, SÖZ-1 SÖZ Puan Türüne, EA-1 EA Puan Türüne, SAY-2 Matematik –Fen Puan Türüne, EA-2 Türkçe – Matematik Puan Türüne, SÖZ-2 Türkçe- Sosyal Puan Türüne, DİL ise Yabancı Dil Puan Türüne karşılığını,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f) Genel not ortalaması: Öğrencinin hazırlık sınıfı hariç, geçiş yapmak istediği döneme kadar almış olduğu tüm derslerin kredilerine göre ağırlıklandırılmış not ortalamasını,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g) İlgili yönetim kurulu: Yükseköğretim kurumlarındaki fakültelerde fakülte yönetim kurulunu, yüksekokullarda yüksekokul yönetim kurulunu, konservatuvarlarda konservatuvar yönetim kurulunu, meslek yüksekokullarında meslek yüksekokulu yönetim kurulunu,</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h) İntibak programı: Diploma programları arasında geçiş yapılması halinde, geçiş yapılan diploma programının müfredatına uyum sağlamak amacıyla ilave ders ve uygulamalardan oluşan programı,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ı) Kontenjan: Önceden belirlenip ilan edilen öğrenci sayısını,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i) Kurum içi yatay geçiş: Bir öğrencinin kayıtlı olduğu yükseköğretim kurumu içindeki aynı düzeydeki diğer diploma programlarına geçişini,</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lastRenderedPageBreak/>
        <w:t>j) Kurumlar arası yatay geçiş: Bir üniversite, yüksek teknoloji enstitüsü veya vakıflar tarafından bir üniversiteye bağlı olmaksızın kurulan meslek yüksekokullarından aynı düzeyde başka bir üniversite, yüksek teknoloji enstitüsü veya vakıflar tarafından kurulan bağımsız meslek yüksekokullarına yapılan geçişi,</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k) Not çizelgesi: Öğrenim süresi içinde alınan derslerin, isim, kredi ve başarı notlarının topluca yazıldığı belgeyi,</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l) Ortak program: Fakülte, yüksekokul veya meslek yüksekokuluna kabul edilen öğrencilerin önlisans veya lisans derecesi verilen bir diploma programına geçmeden önce aynı yükseköğretim kurumunda aldıkları derslerden oluşan programı,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m) Uluslararası ortak diploma programı: Yükseköğretim kurumlarının yurtdışındaki yükseköğretim kurumları ve diğer kuruluşlarla işbirliği tesis ederek önlisans veya lisans diploması veren programlarında yürüttükleri uluslararası ortak eğitim ve öğretim programını,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n)</w:t>
      </w:r>
      <w:r w:rsidRPr="005F0622">
        <w:rPr>
          <w:sz w:val="18"/>
          <w:szCs w:val="18"/>
        </w:rPr>
        <w:t> </w:t>
      </w:r>
      <w:r w:rsidRPr="00C12776">
        <w:rPr>
          <w:b/>
          <w:bCs/>
          <w:sz w:val="18"/>
          <w:szCs w:val="18"/>
        </w:rPr>
        <w:t>(Değişik:RG-2/5/2014-28988)</w:t>
      </w:r>
      <w:r w:rsidRPr="005F0622">
        <w:rPr>
          <w:b/>
          <w:bCs/>
          <w:sz w:val="18"/>
          <w:szCs w:val="18"/>
        </w:rPr>
        <w:t> </w:t>
      </w:r>
      <w:r w:rsidRPr="00C12776">
        <w:rPr>
          <w:sz w:val="18"/>
          <w:szCs w:val="18"/>
        </w:rPr>
        <w:t>Taban puan: Bir yükseköğretim kurumunun diploma programına Ölçme, Seçme ve Yerleştirme Merkezi (ÖSYM) tarafından merkezi sınavla yerleştirilen en düşük puanlı öğrencinin giriş puanını,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o) Yandal programı: Bir diploma programına kayıtlı öğrencinin öngörülen şartları taşıması kaydıyla, aynı yükseköğretim kurumu içinde başka bir diploma programı kapsamında belirli bir konuya yönelik sınırlı sayıda dersi almak suretiyle, diploma yerine geçmeyen bir belge (yandal sertifikası) alabilmelerini sağlayan programı,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ö) Yatay geçiş: Bir yükseköğretim kurumunda kayıtlı olan öğrencinin bu Yönetmelikteki esaslar çerçevesinde, aynı düzeydeki diğer diploma programlarında öğrenime devam etme hakkı kazanmasını,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p) Yükseköğretim öğrenci veritabanı (YÖKSİS): Yükseköğretim Kurulu bünyesinde tüm yükseköğretim kurumlarında önlisans, lisans ve lisansüstü düzeylerde öğrenim gören öğrencilerin bilgilerinin tutulduğu merkezi veritabanını,</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ifade eder.</w:t>
      </w:r>
    </w:p>
    <w:p w:rsidR="005F0622" w:rsidRDefault="005F0622" w:rsidP="005F0622">
      <w:pPr>
        <w:shd w:val="clear" w:color="auto" w:fill="FFFFFF"/>
        <w:spacing w:line="240" w:lineRule="atLeast"/>
        <w:ind w:firstLine="567"/>
        <w:jc w:val="both"/>
        <w:rPr>
          <w:sz w:val="18"/>
          <w:szCs w:val="18"/>
        </w:rPr>
      </w:pPr>
      <w:r w:rsidRPr="00C12776">
        <w:rPr>
          <w:sz w:val="18"/>
          <w:szCs w:val="18"/>
        </w:rPr>
        <w:t> </w:t>
      </w:r>
    </w:p>
    <w:p w:rsidR="005F0622" w:rsidRDefault="005F0622" w:rsidP="005F0622">
      <w:pPr>
        <w:shd w:val="clear" w:color="auto" w:fill="FFFFFF"/>
        <w:spacing w:line="240" w:lineRule="atLeast"/>
        <w:ind w:firstLine="567"/>
        <w:jc w:val="both"/>
        <w:rPr>
          <w:sz w:val="18"/>
          <w:szCs w:val="18"/>
        </w:rPr>
      </w:pPr>
    </w:p>
    <w:p w:rsidR="005F0622" w:rsidRPr="00C12776" w:rsidRDefault="005F0622" w:rsidP="005F0622">
      <w:pPr>
        <w:shd w:val="clear" w:color="auto" w:fill="FFFFFF"/>
        <w:spacing w:line="240" w:lineRule="atLeast"/>
        <w:ind w:firstLine="567"/>
        <w:jc w:val="both"/>
        <w:rPr>
          <w:sz w:val="18"/>
          <w:szCs w:val="18"/>
        </w:rPr>
      </w:pP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lastRenderedPageBreak/>
        <w:t>İKİNCİ BÖLÜM</w:t>
      </w: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t>Genel İlkeler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Kontenjan</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5</w:t>
      </w:r>
      <w:r w:rsidRPr="005F0622">
        <w:rPr>
          <w:sz w:val="18"/>
          <w:szCs w:val="18"/>
        </w:rPr>
        <w:t> </w:t>
      </w:r>
      <w:r w:rsidRPr="00C12776">
        <w:rPr>
          <w:sz w:val="18"/>
          <w:szCs w:val="18"/>
        </w:rPr>
        <w:t>– (1)  Farklı yükseköğretim kurumlarının diploma programları veya aynı yükseköğretim kurumu içindeki diploma programları arasında ancak önceden ilan edilen sayı ve geçiş şartları çerçevesinde geçiş yapılabilir.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ÖSYM tarafından yapılan yerleştirmelerde kontenjan sınırlaması bulunmayan diploma programlarına yatay geçişlerde kontenjan sınırlaması uygulanmaz.</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Geçişler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6</w:t>
      </w:r>
      <w:r w:rsidRPr="005F0622">
        <w:rPr>
          <w:sz w:val="18"/>
          <w:szCs w:val="18"/>
        </w:rPr>
        <w:t> </w:t>
      </w:r>
      <w:r w:rsidRPr="00C12776">
        <w:rPr>
          <w:sz w:val="18"/>
          <w:szCs w:val="18"/>
        </w:rPr>
        <w:t>– (1) Önlisans diploma programlarının ilk yarıyılı ile son yarıyılına, lisans diploma programlarının ilk iki yarıyılı ile lisans diploma programlarının son iki yarıyılına yatay geçiş yapılamaz.</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Aynı yükseköğretim kurumunda aynı diploma programlarında birinci öğretimden ikinci öğretime kontenjan sınırlaması olmaksızın yatay geçiş yapılabilir. Ancak, ikinci öğretim diploma programına geçiş yapan öğrenciler ikinci öğretim ücreti öderler.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dahilinde yatay geçiş yapabilirler.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(5) Birinci veya ikinci öğretim diploma programlarından açık veya uzaktan eğitim veren diploma programlarına yatay geçiş yapılabilir.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Başvuru ve değerlendirme</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7</w:t>
      </w:r>
      <w:r w:rsidRPr="005F0622">
        <w:rPr>
          <w:sz w:val="18"/>
          <w:szCs w:val="18"/>
        </w:rPr>
        <w:t> </w:t>
      </w:r>
      <w:r w:rsidRPr="00C12776">
        <w:rPr>
          <w:sz w:val="18"/>
          <w:szCs w:val="18"/>
        </w:rPr>
        <w:t>– (1) Diploma programları arasında yatay geçiş başvuruları, sadece ilan edilen süre içerisinde yapılır.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lastRenderedPageBreak/>
        <w:t>(2) Yatay geçiş başvurularının değerlendirilmesinde kullanılacak olan kriterler ve yatay geçiş için gereken asgari koşullar, üniversite senatolarınca belirlenir.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Başvurularla ilgili ön değerlendirmeyi, senatonun belirlemiş olduğu ilkeler çerçevesinde, ilgili yönetim kurulları tarafından oluşturulan komisyonlar yapar. Başvurular, adayların genel not ortalaması, farklı puan türlerindeki programlara geçiş için merkezi yerleştirme puanı ve eğer varsa geçmek istediği programın ortak derslerindeki başarısı dikkate alınarak, üniversite senatosu tarafından belirlenmiş olan kriterlere göre değerlendirilir ve ayrılan kontenjana göre geçiş sağlanır. </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 Diploma programına yatay geçiş yerleştirme işlemleri yükseköğretim kurumlarının ilgili yönetim kurulu kararı üzerine yapılır.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(5) Kayıt dondurmuş olmak, yatay geçiş hakkından yararlanmak için engel teşkil etmez.</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(6) Dörtlü veya yüzlü sisteme göre elde edilen başarı notlarının birbirine dönüştürülmesinde, Yükseköğretim Yürütme Kurulu tarafından belirlenen dönüştürme tabloları veya üniversitelerince düzenlenen karşılıklar kullanılabilir. Uygulanacak olan karşılık yöntemi üniversite senatosu tarafından belirlenir.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Sonuçların ilanı ve intibak programı</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8</w:t>
      </w:r>
      <w:r w:rsidRPr="005F0622">
        <w:rPr>
          <w:sz w:val="18"/>
          <w:szCs w:val="18"/>
        </w:rPr>
        <w:t> </w:t>
      </w:r>
      <w:r w:rsidRPr="00C12776">
        <w:rPr>
          <w:sz w:val="18"/>
          <w:szCs w:val="18"/>
        </w:rPr>
        <w:t>– (1) Her bir diploma programına yatay geçiş için başvuran adayların değerlendirme sonuçları, ilgili yükseköğretim kurumunun internet sayfasında duyurulur. Yatay geçiş hakkı kazananlara kendileri hakkındaki karar yazılı olarak tebliğ edilir.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Başarı şartını taşıyan yeterli sayıda adayın olması halinde kontenjan sayısı kadar yedek aday ilan edilir.  Belirlenen süre içinde asıl adaylardan başvuru yapılmaması halinde sırayla yedekler çağrılır.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İlgili komisyonlar öğrencinin daha önceki dönemlerde aldığı dersler ile yatay geçiş yaptığı programın derslerini dikkate alarak, senatonun belirlediği esaslara göre öğrencinin hangi yarıyıla veya sınıfa intibak ettirileceğini tespit eder, varsa öğrencinin alması gereken ilave derslerden oluşan bir intibak programı ile muaf tutulması gereken dersleri belirler.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xml:space="preserve">(4) Bu Yönetmelik kapsamında geçiş yapan öğrencilerin yeni durumları, kayıt işlemi tamamlanıp, geçiş ve intibak işlemleri </w:t>
      </w:r>
      <w:r w:rsidRPr="00C12776">
        <w:rPr>
          <w:sz w:val="18"/>
          <w:szCs w:val="18"/>
        </w:rPr>
        <w:lastRenderedPageBreak/>
        <w:t>kesinleştikten sonra en geç 15 gün içinde Öğrenci İşleri Daire Başkanlığı tarafından yükseköğretim öğrenci veritabanına (YÖKSİS) işlenir.</w:t>
      </w:r>
    </w:p>
    <w:p w:rsidR="00D65E96" w:rsidRDefault="00D65E96" w:rsidP="00D65E96">
      <w:pPr>
        <w:shd w:val="clear" w:color="auto" w:fill="FFFFFF"/>
        <w:spacing w:line="240" w:lineRule="atLeast"/>
        <w:ind w:firstLine="567"/>
        <w:jc w:val="center"/>
        <w:rPr>
          <w:sz w:val="18"/>
          <w:szCs w:val="18"/>
        </w:rPr>
      </w:pPr>
    </w:p>
    <w:p w:rsidR="005F0622" w:rsidRPr="00C12776" w:rsidRDefault="005F0622" w:rsidP="00D65E96">
      <w:pPr>
        <w:shd w:val="clear" w:color="auto" w:fill="FFFFFF"/>
        <w:spacing w:line="240" w:lineRule="atLeast"/>
        <w:ind w:firstLine="567"/>
        <w:jc w:val="center"/>
        <w:rPr>
          <w:sz w:val="18"/>
          <w:szCs w:val="18"/>
        </w:rPr>
      </w:pPr>
      <w:r w:rsidRPr="00C12776">
        <w:rPr>
          <w:b/>
          <w:bCs/>
          <w:sz w:val="18"/>
          <w:szCs w:val="18"/>
        </w:rPr>
        <w:t>ÜÇÜNCÜ BÖLÜM</w:t>
      </w: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t>Kurum İçi Programlar Arası Yatay Geçiş</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Kurum içi yatay geçiş kontenjanları ve taban puan şartı</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9</w:t>
      </w:r>
      <w:r w:rsidRPr="005F0622">
        <w:rPr>
          <w:sz w:val="18"/>
          <w:szCs w:val="18"/>
        </w:rPr>
        <w:t> </w:t>
      </w:r>
      <w:r w:rsidRPr="00C12776">
        <w:rPr>
          <w:sz w:val="18"/>
          <w:szCs w:val="18"/>
        </w:rPr>
        <w:t>– (1) Bir fakülte, yüksekokul, konservatuvar veya meslek yüksekokulunun kendi bünyesindeki veya aynı üniversite içinde yer alan diğer fakülte, yüksekokul, konservatuvar veya meslek yüksekokulunun bünyesindeki eşdeğer düzeyde diploma programlarına ilgili yönetim kurulu tarafından belirlenen kontenjanlar dahilinde yatay geçiş yapılabilir.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Hangi dönemlerde ve hangi diploma programları için kurum içi yatay geçiş kontenjanı belirleneceği, her bir diploma programı için ikinci yarıyıldan başlamak ve beşinci yarıyıl dahil olmak üzere, kontenjan ilan edilen her yıl için ÖSYM Kılavuzunda öngörülen öğrenci kontenjanının yüzde onbeşini geçmeyecek biçimde, ilgili yönetim kurulları tarafından karara bağlanır. Vakıf üniversitelerinin bir programında burslu kontenjan dahilinde öğrenim görmekte olan öğrenciler yatay geçiş yaptıklarında burslarından feragat etmiş sayılırlar. Ortak programdan sonra diploma programına geçiş uygulaması olan yükseköğretim kurumlarının kurum içi geçiş kontenjanı belirlenmesinde, bu diploma programları için senato tarafından belirlenmiş olan kontenjanlar esas alınır.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Kurum içi yatay geçiş kontenjanları, ilgili diploma programının son dört yıla ait taban puanları, varsa kurum içi yatay geçiş için senato tarafından öngörülen ilave şartlarla birlikte, son başvurunun kabul edileceği günden en az 15 gün öncesinde kurumun internet sayfasında ilan edilir.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 Programların kurum içi kontenjanları aynı fakülte, yüksekokul, konservatuvar veya meslek yüksekokulu bünyesinde yer alan diploma programları ile diğer fakülte, yüksekokul, konservatuvar veya meslek yüksekokulu bünyesindeki diploma programları için ayrı ayrı belirlenebilir.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lastRenderedPageBreak/>
        <w:t>(5) Üniversite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(6) Yetenek sınavı ile öğrenci alan diploma programlarına kurum içi yatay geçişlerde diğer şartların yanı sıra yetenek sınavında da başarılı olma şartı aranır.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Ortak programdan diploma programlarına geçiş</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10</w:t>
      </w:r>
      <w:r w:rsidRPr="005F0622">
        <w:rPr>
          <w:sz w:val="18"/>
          <w:szCs w:val="18"/>
        </w:rPr>
        <w:t> </w:t>
      </w:r>
      <w:r w:rsidRPr="00C12776">
        <w:rPr>
          <w:sz w:val="18"/>
          <w:szCs w:val="18"/>
        </w:rPr>
        <w:t>– (1) Ortak programa yerleşen öğrencilerin diploma programına geçiş yapabilmesi için kontenjanlar en geç kayıt döneminden bir hafta önce her diploma programının kontenjanı otuzdan az olmayacak şekilde senato tarafından belirlenir.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Ortak programı başarı ile tamamlayan her öğrenciden, diploma programına geçebilmeleri için ortak programdaki diploma programı sayısı kadar tercih alınır.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(3) Diploma programı öncesinde ortak program uygulayan yükseköğretim kurumlarında, bu programı başarı ile tamamlayan öğrenciler, merkezi sınav veya yetenek sınavı ile yerleştirildikleri ortak program için ÖSYM Kılavuzlarında öngörülen diploma programlarına, ortak programdaki genel not ortalamaları esas alınarak veya adayların merkezi yerleştirme puanı ile genel not ortalamasının toplanması suretiyle elde edilen yerleştirme puanı esas alınarak yerleştirilebilir. Adayların yerleştirme puanının eşit olması halinde merkezi yerleştirme puanı daha yüksek olana öncelik tanınır. Bu kriterlerden hangisinin uygulanacağı, üniversite senatosu tarafından belirlenir.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 Diploma programı seçimi öncesinde, yabancı dil hazırlık sınıfı dışında geçirilen süre öğrenim süresine dahildir.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(5) Bir puan türü ile ortak programa yerleşen adayların aynı yükseköğretim kurumu içinde farklı puan türü ile öğrenci kabul eden diploma programlarına geçişleri, bu Yönetmeliğin kurum içi yatay geçiş hükümlerine göre yapılır.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w:t>
      </w: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lastRenderedPageBreak/>
        <w:t>DÖRDÜNCÜ BÖLÜM</w:t>
      </w: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t>Kurumlar Arası Yatay Geçiş</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Kurumlar arası yatay geçiş</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11</w:t>
      </w:r>
      <w:r w:rsidRPr="005F0622">
        <w:rPr>
          <w:sz w:val="18"/>
          <w:szCs w:val="18"/>
        </w:rPr>
        <w:t> </w:t>
      </w:r>
      <w:r w:rsidRPr="00C12776">
        <w:rPr>
          <w:sz w:val="18"/>
          <w:szCs w:val="18"/>
        </w:rPr>
        <w:t>– (1) Kurumlar arası yatay geçiş yükseköğretim kurumlarının aynı düzeydeki eşdeğer diploma programları arasında ve Yükseköğretim Kurulu tarafından yayınlanan kontenjanlar çerçevesinde yapılır.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Kurumlar arası yatay geçiş için öğrencinin, kayıtlı olduğu programda bitirmiş olduğu dönemlere ait genel not ortalamasının en az 100 üzerinden 60 olması şarttır.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İkinci fıkradaki başarı şartını sağlayamayan ancak merkezi yerleştirme puanı geçiş yapmak istediği diploma programının taban puanına eşit veya yüksek olan adaylar yatay geçiş başvurusu yapabilir.</w:t>
      </w:r>
      <w:r w:rsidRPr="005F0622">
        <w:rPr>
          <w:sz w:val="18"/>
          <w:szCs w:val="18"/>
        </w:rPr>
        <w:t> </w:t>
      </w:r>
      <w:r w:rsidRPr="00C12776">
        <w:rPr>
          <w:b/>
          <w:bCs/>
          <w:sz w:val="18"/>
          <w:szCs w:val="18"/>
        </w:rPr>
        <w:t>(Mülga son cümle:RG-21/9/2013-28772) (…)</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 Yükseköğretim kurumlarının belirlenen yatay geçiş kontenjanları ile başvuru ve değerlendirme takvimi, Yükseköğretim Kurulu internet sayfasında ilan edilir.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(5) Önlisans derecesi verilen diploma programlarında yatay geçiş kontenjanları ile başvuru ve değerlendirme takvimi ikinci yarıyıl için Ocak ayı, üçüncü yarıyıl için ise Temmuz ayı içinde ilan edilir.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(6) 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Temmuz ayı içinde ilan edilir.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xml:space="preserve">(7) Her yıl düzenli olarak ikinci, üçüncü, dördüncü ve beşinci sınıflar için, ÖSYM giriş genel kontenjanı 50 ve 50’den az olan diploma programlarda iki, 51 ve 100 arası olan programlarda üç, 101 ve üzerinde olan diploma programlarda ise dört kurumlararası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w:t>
      </w:r>
      <w:r w:rsidRPr="00C12776">
        <w:rPr>
          <w:sz w:val="18"/>
          <w:szCs w:val="18"/>
        </w:rPr>
        <w:lastRenderedPageBreak/>
        <w:t>arasındaki farkı aşmayacak biçimde ilave kontenjan belirleyebilirler. İlave kontenjan belirlenmesi halinde bu kontenjanlar en geç Haziran ayının otuzuncu günü mesai saati bitimine kadar Yükseköğretim Kuruluna bildirilir. Önlisans diploma programları için ikinci yarıyılda açılması istenen ilave yatay geçiş kontenjanları ise ilgili kurul tarafından belirlenerek, en geç Aralık ayının otuz birinci günü mesai saati bitimine kadar Yükseköğretim Kuruluna bildirilir.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(8) Tamamen veya kısmen yabancı dil ile eğitim yapan yükseköğretim kurumlarına yatay geçiş için ilgili yükseköğretim kurumunun yapacağı yabancı dil yeterlilik sınavından başarılı olmak ya da ulusal veya uluslararası geçerliliği olan yabancı dil sınavlarından ilgili yükseköğretim kurumunun belirlediği başarı düzeyinde bir puanı başvuru sırasında belgelemek şarttır.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(9) Kontenjan sınırlaması bulunmayan açık veya uzaktan öğretim programlarına yatay geçiş yapmak isteyen öğrenciler, Eylül ayının ilk haftasının son günü mesai saati bitimine kadar ilgili yükseköğretim kurumuna başvuruda bulunurlar.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(10)</w:t>
      </w:r>
      <w:r w:rsidRPr="005F0622">
        <w:rPr>
          <w:sz w:val="18"/>
          <w:szCs w:val="18"/>
        </w:rPr>
        <w:t> </w:t>
      </w:r>
      <w:r w:rsidRPr="00C12776">
        <w:rPr>
          <w:b/>
          <w:bCs/>
          <w:sz w:val="18"/>
          <w:szCs w:val="18"/>
        </w:rPr>
        <w:t>(Değişik:RG-2/5/2014-28988)</w:t>
      </w:r>
      <w:r w:rsidRPr="005F0622">
        <w:rPr>
          <w:b/>
          <w:bCs/>
          <w:sz w:val="18"/>
          <w:szCs w:val="18"/>
        </w:rPr>
        <w:t> </w:t>
      </w:r>
      <w:r w:rsidRPr="00C12776">
        <w:rPr>
          <w:sz w:val="18"/>
          <w:szCs w:val="18"/>
        </w:rPr>
        <w:t>Yatay geçişle gelen öğrencilerin önceki diploma programından aldığı ve başarılı olduğu derslerin intibakının yapılarak, bu derslere ilişkin daha önce alınan notların transkripte işlenmesi gerekir.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Değerlendirme</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12</w:t>
      </w:r>
      <w:r w:rsidRPr="005F0622">
        <w:rPr>
          <w:sz w:val="18"/>
          <w:szCs w:val="18"/>
        </w:rPr>
        <w:t> </w:t>
      </w:r>
      <w:r w:rsidRPr="00C12776">
        <w:rPr>
          <w:sz w:val="18"/>
          <w:szCs w:val="18"/>
        </w:rPr>
        <w:t>– (1) Kurumlar arası yatay geçiş değerlendirme sonuçları, geçerli başvurusu olan tüm adayların isimleri, değerlendirmede esas alınan puanlara göre sıralanmış biçimde ilgili yüksek öğretim kurumunun internet sayfasında ilan edilir.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Başvurularla ilgili ön değerlendirmeyi, üniversite senatosunun belirlemiş olduğu ilkeler çerçevesinde, ilgili yönetim kurulları tarafından oluşturulan komisyonlar yapar. Başvurular, adayların genel not ortalaması ve eğer varsa geçmek istediği programın ortak derslerindeki başarısı dikkate alınarak, üniversite senatosu tarafından belirlenmiş olan kriterlere göre değerlendirilir ve ayrılan kontenjana göre geçiş sağlanır. </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xml:space="preserve"> (3) Yeterli şartları taşıyan aday olması halinde aynı sayıda asıl ve yedek aday belirlenir. Takvimde belirlenen süre içinde başvurmayan asıl adaylar yerine yedeklerin başvurusu alınır. Yatay geçiş hakkı kazanan </w:t>
      </w:r>
      <w:r w:rsidRPr="00C12776">
        <w:rPr>
          <w:sz w:val="18"/>
          <w:szCs w:val="18"/>
        </w:rPr>
        <w:lastRenderedPageBreak/>
        <w:t>öğrencilerin intibak programları, bu öğrencilerin yeni akademik yarıyıla diğer öğrencilerle aynı tarihte başlamasını sağlayacak biçimde yapılır.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Diğer yükseköğretim kurumlarından yatay geçiş</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13</w:t>
      </w:r>
      <w:r w:rsidRPr="005F0622">
        <w:rPr>
          <w:sz w:val="18"/>
          <w:szCs w:val="18"/>
        </w:rPr>
        <w:t> </w:t>
      </w:r>
      <w:r w:rsidRPr="00C12776">
        <w:rPr>
          <w:sz w:val="18"/>
          <w:szCs w:val="18"/>
        </w:rPr>
        <w:t>– (1) Türk Silahlı Kuvvetleri ile Polis Akademisi ve bağlı yükseköğretim kurumlarında önlisans ve lisans düzeyinde öğretime devam eden öğrenciler kendi özel kanunlarınca düzenlenen hükümler çerçevesinde ve bu Yönetmeliğin konuyla ilgili hükümlerine uygun olarak diğer yükseköğretim kurumlarına yatay geçiş yapabilirler.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Bu kurumlardan 13/1/1985 tarihli ve 18634 sayılı Resmî Gazete’de yayımlanan Yükseköğretim Kurumları Öğrenci Disiplin Yönetmeliğinin 10 uncu maddesinde sayılan fiiller nedeniyle, başarısızlık veya disiplinsizlik nedeni ile ilişiği kesilenler diğer yükseköğretim kurumlarına yatay geçiş için başvuramazlar.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İkinci fıkra kapsamına girmeyen bir gerekçe ile birinci fıkra kapsamındaki yükseköğretim kurumlarından ilişiği kesilen öğrenciler, ilişiklerinin kesildiği tarihten itibaren iki yıl içinde diğer yükseköğretim kurumlarına geçiş için başvurabilir. Bu başvurular kurumlararası yatay geçiş hükümlerine göre değerlendirilir.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w:t>
      </w:r>
      <w:r w:rsidRPr="005F0622">
        <w:rPr>
          <w:sz w:val="18"/>
          <w:szCs w:val="18"/>
        </w:rPr>
        <w:t> </w:t>
      </w:r>
      <w:r w:rsidRPr="00C12776">
        <w:rPr>
          <w:b/>
          <w:bCs/>
          <w:sz w:val="18"/>
          <w:szCs w:val="18"/>
        </w:rPr>
        <w:t>(Ek:RG-16/8/2011-28027)</w:t>
      </w:r>
      <w:r w:rsidRPr="005F0622">
        <w:rPr>
          <w:sz w:val="18"/>
          <w:szCs w:val="18"/>
        </w:rPr>
        <w:t> </w:t>
      </w:r>
      <w:r w:rsidRPr="00C12776">
        <w:rPr>
          <w:sz w:val="18"/>
          <w:szCs w:val="18"/>
        </w:rPr>
        <w:t>Gülhane Askeri Tıp Akademisi Tıp Fakültesinin 5 ve 6 ncı sınıfından başarısızlık hariç sağlık sorunları nedeniyle askeri öğrenci vasfını kaybettiği için ilişiği kesilenlerin yükseköğretim kurumları tıp fakültesine yerleştirme işlemleri Yükseköğretim Kurulu tarafından yapılır.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Yurtdışı yükseköğretim kurumlarından yurtiçindekilere yatay geçiş</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14</w:t>
      </w:r>
      <w:r w:rsidRPr="005F0622">
        <w:rPr>
          <w:sz w:val="18"/>
          <w:szCs w:val="18"/>
        </w:rPr>
        <w:t> </w:t>
      </w:r>
      <w:r w:rsidRPr="00C12776">
        <w:rPr>
          <w:sz w:val="18"/>
          <w:szCs w:val="18"/>
        </w:rPr>
        <w:t>– (1) Üniversite senatoları tarafından yurtdışındaki yükseköğretim kurumlarından yapılacak yatay geçişler için kontenjan belirlenebilir. Kontenjan belirlenmesi halinde her bir program için kurumlar arası yatay geçiş kontenjanının yarısını aşmayacak şekilde belirlenen yurt dışı yükseköğretim kurumları kontenjanları ile üniversite senatosu tarafından belirlenen başvuru şartları, kurumlar arası yatay geçiş kontenjanları ile birlikte Yükseköğretim Kuruluna en geç Haziran ayının otuzuncu günü mesai saati bitimine kadar bildirilir. Yükseköğretim Kurulu internet sayfasında tüm yükseköğretim kurumlarının yurt dışı öğrenci kontenjanları ile başvuru şartları ve değerlendirme takvimi ilan edilir.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lastRenderedPageBreak/>
        <w:t> (2) Yabancı ülkelerdeki yükseköğretim kurumlarından yurt içindeki yükseköğretim kurumlarına geçiş için, öğrencinin bu Yönetmeliğin 12 nci maddesinin ikinci fıkrasında belirlenen kurumlar arası yatay geçiş başarı şartları aranır.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Yurt dışındaki yükseköğretim kurumlarından yatay geçişte öğrencinin yatay geçiş yapmak istediği yükseköğretim kurumundaki diploma programının ilgili sınıfına öğrenci kabulündeki taban puana sahip öğrenciler, yurt dışında yükseköğrenim gördüğü tüm derslerden başarı şartı aranmaksızın yatay geçiş başvurusu yapabilirler. Bu yolla başvuran öğrencilerin yatay geçiş başvurusu üniversite senatosu tarafından belirlenen esaslar çerçevesinde yurt dışı yatay geçiş kontenjanı kapsamı dışında değerlendirilir.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(4) Yurt dışı üniversitelerden yapılan başvurularda öğrencinin yurt dışında öğrenim gördüğü yükseköğretim kurumunun ve eğitimin yapıldığı programın ön lisans veya lisans diploma vermeye yetkili bir kurum olarak Yükseköğretim Kurulu tarafından tanınması ve kayıtlı olduğu diploma programının, yatay geçiş için başvurduğu önlisans veya lisans diploma programına eşdeğerliğinin ilgili üniversite tarafından kabul edilmesi şartı aranır.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(5) Yurtdışında yükseköğretime başlayan öğrencilerin Türkiye’deki yükseköğretim programlarına geçiş başvurularının değerlendirilmesinde kullanılacak olan, Öğrenci Seçme ve Yerleştirme Merkezi tarafından yapılan Öğrenci Seçme ve Yerleştirme Sınavlarındaki asgari puanlar ile bunlara eşdeğerliği kabul edilen sınavlar ve puanları, üniversiteler tarafından belirlenen yurtdışı yatay geçiş kontenjanları ile birlikte Yükseköğretim Kurulu tarafından ilan edilir. Adayların, yatay geçiş başvurusu yapabilmeleri için en az ilan edilen puanlara veya üzerindeki puanlara sahip olması gerekir.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Yabancı uyruklu öğrenciler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15</w:t>
      </w:r>
      <w:r w:rsidRPr="005F0622">
        <w:rPr>
          <w:sz w:val="18"/>
          <w:szCs w:val="18"/>
        </w:rPr>
        <w:t> </w:t>
      </w:r>
      <w:r w:rsidRPr="00C12776">
        <w:rPr>
          <w:sz w:val="18"/>
          <w:szCs w:val="18"/>
        </w:rPr>
        <w:t>– (1) Yükseköğretim Kurulu tarafından belirlenen yabancı ülkelerden gelecek o ülkenin uyrukluğunda bulunan yabancı öğrencilerin kontenjanı bu Yönetmeliğin 14 üncü maddesinin birinci fıkrasında belirtilen sınırlamaya tabi değildir.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w:t>
      </w:r>
    </w:p>
    <w:p w:rsidR="005F0622" w:rsidRDefault="005F0622" w:rsidP="005F0622">
      <w:pPr>
        <w:shd w:val="clear" w:color="auto" w:fill="FFFFFF"/>
        <w:spacing w:line="240" w:lineRule="atLeast"/>
        <w:ind w:firstLine="567"/>
        <w:jc w:val="center"/>
        <w:rPr>
          <w:b/>
          <w:bCs/>
          <w:sz w:val="18"/>
          <w:szCs w:val="18"/>
        </w:rPr>
      </w:pP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lastRenderedPageBreak/>
        <w:t>BEŞİNCİ BÖLÜM</w:t>
      </w: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t>Çift Anadal, Yandal ve Kurumlar Arası Kredi Transferi</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Çift anadal programı</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16</w:t>
      </w:r>
      <w:r w:rsidRPr="005F0622">
        <w:rPr>
          <w:sz w:val="18"/>
          <w:szCs w:val="18"/>
        </w:rPr>
        <w:t> </w:t>
      </w:r>
      <w:r w:rsidRPr="00C12776">
        <w:rPr>
          <w:sz w:val="18"/>
          <w:szCs w:val="18"/>
        </w:rPr>
        <w:t>– (1) Aynı yükseköğretim kurumunda yürütülen lisans diploma programları arasında ilgili bölümlerin ve fakülte kurullarının önerisi üzerine senatonun onayı ile çift anadal programı açılabilir.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Öğrencilerin ikinci anadal diploma programına kabulü, o programın yürütüldüğü ilgili bölümün önerisi üzerine Fakülte Yönetim Kurulunun onayı ile yapılır.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Aynı anda birden fazla ikinci anadal diploma programına kayıt yapılamaz. Ancak, aynı anda ikinci anadal diploma ile yandal programına kayıt yapılabilir.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 İkinci anadal diploma programındaki öğrenci, anadal diploma programında kurum içi geçiş hükümlerine uygun koşulları sağladığında ikinci anadal diploma programına yatay geçiş yapabilir.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(5) Yetenek sınavı ile öğrenci alan çift anadal diploma programına öğrenci kabulünde yetenek sınavında da başarılı olma şartı aranır.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(6)</w:t>
      </w:r>
      <w:r w:rsidRPr="005F0622">
        <w:rPr>
          <w:sz w:val="18"/>
          <w:szCs w:val="18"/>
        </w:rPr>
        <w:t> </w:t>
      </w:r>
      <w:r w:rsidRPr="00C12776">
        <w:rPr>
          <w:b/>
          <w:bCs/>
          <w:sz w:val="18"/>
          <w:szCs w:val="18"/>
        </w:rPr>
        <w:t>(Ek:RG-16/8/2011-28027)</w:t>
      </w:r>
      <w:r w:rsidRPr="005F0622">
        <w:rPr>
          <w:b/>
          <w:bCs/>
          <w:sz w:val="18"/>
          <w:szCs w:val="18"/>
        </w:rPr>
        <w:t> </w:t>
      </w:r>
      <w:r w:rsidRPr="00C12776">
        <w:rPr>
          <w:sz w:val="18"/>
          <w:szCs w:val="18"/>
        </w:rPr>
        <w:t>Öğrencinin çift anadal programında alması gereken dersler ve kredileri Yükseköğretim Kurulu tarafından belirlenen Yükseköğretim Alan Yeterlilikleri dikkate alınarak ilgili bölümlerin ve fakülte kurullarının önerisi üzerine senatonun onayı ile belirlenir. İlgili çift anadal lisans programının, öğrencinin programın sonunda asgari olarak kazanması gereken bilgi, beceri ve yetkinliklere göre tanımlanmış öğrenim kazanımlarına sahip olmasını sağlayacak şekilde düzenlenmesi gerekir.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Başvuru süresi</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17</w:t>
      </w:r>
      <w:r w:rsidRPr="005F0622">
        <w:rPr>
          <w:sz w:val="18"/>
          <w:szCs w:val="18"/>
        </w:rPr>
        <w:t> </w:t>
      </w:r>
      <w:r w:rsidRPr="00C12776">
        <w:rPr>
          <w:sz w:val="18"/>
          <w:szCs w:val="18"/>
        </w:rPr>
        <w:t>– (1)</w:t>
      </w:r>
      <w:r w:rsidRPr="005F0622">
        <w:rPr>
          <w:sz w:val="18"/>
          <w:szCs w:val="18"/>
        </w:rPr>
        <w:t> </w:t>
      </w:r>
      <w:r w:rsidRPr="00C12776">
        <w:rPr>
          <w:b/>
          <w:bCs/>
          <w:sz w:val="18"/>
          <w:szCs w:val="18"/>
        </w:rPr>
        <w:t>(Değişik:RG-2/5/2014-28988)</w:t>
      </w:r>
      <w:r w:rsidRPr="005F0622">
        <w:rPr>
          <w:sz w:val="18"/>
          <w:szCs w:val="18"/>
        </w:rPr>
        <w:t> </w:t>
      </w:r>
      <w:r w:rsidRPr="00C12776">
        <w:rPr>
          <w:sz w:val="18"/>
          <w:szCs w:val="18"/>
        </w:rPr>
        <w:t>Öğrenci ikinci anadal diploma programına, anadal diploma programının en erken üçüncü yarıyılın başında, en geç ise dört yıllık programlarda beşinci yarıyılın başında, beş yıllık programlarda yedinci yarıyılın başında, altı yıllık programlarda ise dokuzuncu yarıyılın başında başvurabilir.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w:t>
      </w:r>
      <w:r w:rsidRPr="005F0622">
        <w:rPr>
          <w:sz w:val="18"/>
          <w:szCs w:val="18"/>
        </w:rPr>
        <w:t> </w:t>
      </w:r>
      <w:r w:rsidRPr="00C12776">
        <w:rPr>
          <w:b/>
          <w:bCs/>
          <w:sz w:val="18"/>
          <w:szCs w:val="18"/>
        </w:rPr>
        <w:t>(Değişik:RG-2/5/2014-28988)</w:t>
      </w:r>
      <w:r w:rsidRPr="005F0622">
        <w:rPr>
          <w:sz w:val="18"/>
          <w:szCs w:val="18"/>
        </w:rPr>
        <w:t> </w:t>
      </w:r>
      <w:r w:rsidRPr="00C12776">
        <w:rPr>
          <w:sz w:val="18"/>
          <w:szCs w:val="18"/>
        </w:rPr>
        <w:t xml:space="preserve">Başvuru anında anadal diploma programındaki genel not ortalaması en az 100 üzerinden 70 olan ve anadal diploma programının ilgili sınıfında başarı sıralaması itibari ile en üst </w:t>
      </w:r>
      <w:r w:rsidRPr="00C12776">
        <w:rPr>
          <w:sz w:val="18"/>
          <w:szCs w:val="18"/>
        </w:rPr>
        <w:lastRenderedPageBreak/>
        <w:t>%20’sinde bulunan öğrenciler ikinci anadal diploma programına başvurabilirler. Ayrıca aşağıdaki şartlar uyarınca yükseköğretim kurumları kontenjan belirleyebilir ve öğrenciler de bu şartlar kapsamında başvuru yapabilir: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a) Çift anadal yapacak öğrencilerin kontenjanı, anadal diploma programındaki genel not ortalaması en az 100 üzerinden 70 olmak şartıyla, anadal diploma programının ilgili sınıfında başarı sıralaması %20 oranından az olmamak üzere üniversite senatolarınca belirlenir.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b) Hukuk, tıp ve sağlık programları ile mühendislik programları hariç olmak üzere, çift anadal yapılacak programların kontenjanları da programların kontenjanının %20’sinden az olmamak üzere üniversite senatolarınca belirlenir.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c) Anadal diploma programındaki genel not ortalaması en az 100 üzerinden 70 olan ancak anadal diploma programının ilgili sınıfında başarı sıralaması itibari ile en üst %20’sinde yer almayan öğrencilerden çift anadal yapılacak programın ilgili yıldaki taban puanından az olmamak üzere puana sahip olanlar da çift anadal programına başvurabilirler.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Çift anadal diploma programına başvurabilmesi için öğrencinin başvurduğu yarıyıla kadar anadal diploma programında aldığı tüm dersleri başarıyla tamamlaması gerekir.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 Öğrencinin çift anadal programından mezun olabilmesi için genel not ortalamasının en az 100 üzerinden 70 olması gerekir. Tüm çift anadal öğrenimi süresince öğrencinin genel not ortalaması bir defaya mahsus olmak üzere 100 üzerinden 65’e kadar düşebilir. Genel not ortalaması ikinci kez 100 üzerinden 65’in altına düşen öğrencinin ikinci anadal diploma programından kaydı silinir.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(5) İkinci anadal lisans programına devam eden öğrenciye mezuniyet diploması ancak devam ettiği birinci anadal diploma programından mezun olması halinde verilebilir.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(6) Çift anadal ikinci diploma programında öğrenim gören öğrencinin anadal programında almış olduğu ve eşdeğerlikleri kabul edilen dersler, not çizelgesinde gösterilir.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xml:space="preserve">(7) Anadal diploma programından mezuniyet hakkını elde eden ancak ikinci anadal diploma programını bitiremeyen öğrencilerin öğrenim </w:t>
      </w:r>
      <w:r w:rsidRPr="00C12776">
        <w:rPr>
          <w:sz w:val="18"/>
          <w:szCs w:val="18"/>
        </w:rPr>
        <w:lastRenderedPageBreak/>
        <w:t>süresi ikinci anadal diploma programının bulunduğu fakültenin yönetim kurulunun kararı ile en fazla iki yarıyıl uzatılabilir.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(8) Çift anadal programından iki yarıyıl üst üste ders almayan öğrencinin ikinci anadal diploma programından kaydı silinir. </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(9)</w:t>
      </w:r>
      <w:r w:rsidRPr="005F0622">
        <w:rPr>
          <w:sz w:val="18"/>
          <w:szCs w:val="18"/>
        </w:rPr>
        <w:t> </w:t>
      </w:r>
      <w:r w:rsidRPr="00C12776">
        <w:rPr>
          <w:b/>
          <w:bCs/>
          <w:sz w:val="18"/>
          <w:szCs w:val="18"/>
        </w:rPr>
        <w:t>(Değişik:RG-2/5/2014-28988)</w:t>
      </w:r>
      <w:r w:rsidRPr="005F0622">
        <w:rPr>
          <w:sz w:val="18"/>
          <w:szCs w:val="18"/>
        </w:rPr>
        <w:t> </w:t>
      </w:r>
      <w:r w:rsidRPr="00C12776">
        <w:rPr>
          <w:sz w:val="18"/>
          <w:szCs w:val="18"/>
        </w:rPr>
        <w:t>Çift anadal programından çıkarılan öğrencilerin ikinci anadal programında almış oldukları derslerin ne şekilde değerlendirileceği, senato tarafından belirlenir. Öğrencinin anadal programında kabul edilmeyen ikinci anadal programında başarılı olduğu dersler, genel not ortalamasına dahil edilmeksizin transkript ve diploma ekinde yer alır.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(10)</w:t>
      </w:r>
      <w:r w:rsidRPr="005F0622">
        <w:rPr>
          <w:sz w:val="18"/>
          <w:szCs w:val="18"/>
        </w:rPr>
        <w:t> </w:t>
      </w:r>
      <w:r w:rsidRPr="00C12776">
        <w:rPr>
          <w:b/>
          <w:bCs/>
          <w:sz w:val="18"/>
          <w:szCs w:val="18"/>
        </w:rPr>
        <w:t>(Mülga:RG-2/5/2014-28988)</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Yandal programı</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18</w:t>
      </w:r>
      <w:r w:rsidRPr="005F0622">
        <w:rPr>
          <w:sz w:val="18"/>
          <w:szCs w:val="18"/>
        </w:rPr>
        <w:t> </w:t>
      </w:r>
      <w:r w:rsidRPr="00C12776">
        <w:rPr>
          <w:sz w:val="18"/>
          <w:szCs w:val="18"/>
        </w:rPr>
        <w:t>– (1) Yükseköğretim kurumları esaslarını ve başvuru koşullarını ilgili yönetim kurullarının teklifi ve senatolarının onayı ile belirleyerek, yandal programları düzenleyebilir.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Yandal programlarını tamamlayanlara eğitim aldıkları alanda sadece başarı belgesi (yandal sertifikası) düzenlenir. Bu belgeler diploma yerine geçmez.</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Yandal programlarının kontenjanları, ilgili programın açılmasına karar veren yönetim kurulu tarafından belirlenir.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 Başvurular, o programın yürütüldüğü ilgili yönetim kurulları tarafından değerlendirilir.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Başvuru süresi</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19</w:t>
      </w:r>
      <w:r w:rsidRPr="005F0622">
        <w:rPr>
          <w:sz w:val="18"/>
          <w:szCs w:val="18"/>
        </w:rPr>
        <w:t> </w:t>
      </w:r>
      <w:r w:rsidRPr="00C12776">
        <w:rPr>
          <w:sz w:val="18"/>
          <w:szCs w:val="18"/>
        </w:rPr>
        <w:t>– (1) Öğrenci, yandal programına, anadal lisans programının en erken üçüncü, en geç altıncı yarıyılın başında başvurabilir.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Yandal programına, başvurduğu yarıyıla kadar aldığı lisans programındaki tüm kredili dersleri başarıyla tamamlamış olan öğrenciler başvurabilir.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Öğrencinin başvuru sırasında anadal programındaki genel not ortalamasının en az 100 üzerinden 65 olması gerekir.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Krediler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20</w:t>
      </w:r>
      <w:r w:rsidRPr="005F0622">
        <w:rPr>
          <w:sz w:val="18"/>
          <w:szCs w:val="18"/>
        </w:rPr>
        <w:t> </w:t>
      </w:r>
      <w:r w:rsidRPr="00C12776">
        <w:rPr>
          <w:sz w:val="18"/>
          <w:szCs w:val="18"/>
        </w:rPr>
        <w:t xml:space="preserve">– (1) Yandal programına başvurusu kabul edilen öğrenci, yandal programı kapsamında, senato kararı ile belirlenmiş olan dersleri almak ve bu dersleri başarmak zorundadır.  Bu dersler ilgili </w:t>
      </w:r>
      <w:r w:rsidRPr="00C12776">
        <w:rPr>
          <w:sz w:val="18"/>
          <w:szCs w:val="18"/>
        </w:rPr>
        <w:lastRenderedPageBreak/>
        <w:t>bölümler arasında kararlaştırılır,  ilgili fakülte kurullarının ve üniversite senatosunun onayına sunulur.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w:t>
      </w:r>
      <w:r w:rsidRPr="005F0622">
        <w:rPr>
          <w:sz w:val="18"/>
          <w:szCs w:val="18"/>
        </w:rPr>
        <w:t> </w:t>
      </w:r>
      <w:r w:rsidRPr="00C12776">
        <w:rPr>
          <w:b/>
          <w:bCs/>
          <w:sz w:val="18"/>
          <w:szCs w:val="18"/>
        </w:rPr>
        <w:t>(Değişik:RG-2/5/2014-28988)</w:t>
      </w:r>
      <w:r w:rsidRPr="005F0622">
        <w:rPr>
          <w:b/>
          <w:bCs/>
          <w:sz w:val="18"/>
          <w:szCs w:val="18"/>
        </w:rPr>
        <w:t> </w:t>
      </w:r>
      <w:r w:rsidRPr="00C12776">
        <w:rPr>
          <w:sz w:val="18"/>
          <w:szCs w:val="18"/>
        </w:rPr>
        <w:t>Yandal programına devam edebilmesi için öğrencinin anadal programındaki not ortalamasının en az 100 üzerinden 60 olması şarttır. Bu şartı sağlayamayan öğrencinin yandal programından kaydı silinir. Öğrencinin başarılı olduğu ve anadal programına sayılmayan dersler, genel not ortalamasına dahil edilmeksizin transkript ve diploma ekinde yer alır.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Anadal programından mezuniyet hakkını elde eden ancak yandal programını bitiremeyen öğrencilere ilgili yönetim kurullarının kararı ile en fazla bir yarıyıl ek süre tanınır.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Mezuniyet</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21</w:t>
      </w:r>
      <w:r w:rsidRPr="005F0622">
        <w:rPr>
          <w:sz w:val="18"/>
          <w:szCs w:val="18"/>
        </w:rPr>
        <w:t> </w:t>
      </w:r>
      <w:r w:rsidRPr="00C12776">
        <w:rPr>
          <w:sz w:val="18"/>
          <w:szCs w:val="18"/>
        </w:rPr>
        <w:t>– (1) Öğrencinin yandal programındaki başarı durumu, anadal programındaki mezuniyetini etkilemez.</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Yandal öğrencisi, öğrenim sürecinin herhangi bir yarıyılında programı kendi isteğiyle bırakabilir. Yandal programından kayıt sildiren öğrenci, aynı yandal programına tekrar kayıt yaptıramaz.</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Yandal programından iki yarıyıl üst üste ders almayan öğrencinin bu programdan kaydı silinir.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 Yandal programından çıkarılan öğrencilerin yandal programında almış oldukları derslerin ne şekilde değerlendirileceği, senato tarafından belirlenir.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(5) Senato kararı ile, yandal programlarına ilişkin bu Yönetmelikte belirtilenlere ilave olarak yeni koşullar getirilebilir öngörülen asgari başarı notları yükseltilebilir.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Değişim programları ve özel öğrenci olarak ders alma</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22</w:t>
      </w:r>
      <w:r w:rsidRPr="005F0622">
        <w:rPr>
          <w:sz w:val="18"/>
          <w:szCs w:val="18"/>
        </w:rPr>
        <w:t> </w:t>
      </w:r>
      <w:r w:rsidRPr="00C12776">
        <w:rPr>
          <w:sz w:val="18"/>
          <w:szCs w:val="18"/>
        </w:rPr>
        <w:t>– (1) Yurt içinde veya yurt dışında bir yükseköğretim kurumuna kayıtlı olan öğrencinin, ulusal ve uluslararası öğrenci değişim programları kapsamında veya özel öğrenci olarak aynı düzeyde başka bir yükseköğretim kurumundan aldığı ders veya uygulamaların kredileri, ilgili yönetim kurulu kararı ile kayıtlı olduğu diploma programındaki yükümlülüklerinin yerine sayılabilir.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Öğrencinin özel öğrencilikte ve değişim programında geçirdiği süre, öğretim süresine dahildir.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w:t>
      </w:r>
      <w:r w:rsidRPr="005F0622">
        <w:rPr>
          <w:sz w:val="18"/>
          <w:szCs w:val="18"/>
        </w:rPr>
        <w:t> </w:t>
      </w:r>
      <w:r w:rsidRPr="00C12776">
        <w:rPr>
          <w:b/>
          <w:bCs/>
          <w:sz w:val="18"/>
          <w:szCs w:val="18"/>
        </w:rPr>
        <w:t>(Mülga:RG-2/5/2014-28988)</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lastRenderedPageBreak/>
        <w:t>(4) Özel öğrencilikte ve değişim programındaki öğrenciler katkı payını kayıtlı olduğu yükseköğretim kurumuna öder.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(5) Özel öğrenci olarak yaz okullarına katılacak öğrenciler, yaz okulu ücretini dersi aldıkları yükseköğretim kurumuna öderler.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(6) Öğretim dili Türkçe olan programlarda öğrenim gören öğrencilerin öğretim dili yabancı dil olan programlardan da ders alabilmeleri için yabancı dil düzeylerinin yeterli olduğunu belgelemeleri gerekir.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Yükseköğretim kurumlarında eşzamanlı öğrenim görme</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23</w:t>
      </w:r>
      <w:r w:rsidRPr="005F0622">
        <w:rPr>
          <w:sz w:val="18"/>
          <w:szCs w:val="18"/>
        </w:rPr>
        <w:t> </w:t>
      </w:r>
      <w:r w:rsidRPr="00C12776">
        <w:rPr>
          <w:sz w:val="18"/>
          <w:szCs w:val="18"/>
        </w:rPr>
        <w:t>– (1) Örgün öğretim yapan farklı yükseköğretim kurumlarına aynı yarıyılda önlisans ve lisans öğrenci kaydı yaptırılamaz ve öğrenim görülemez.</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Yükseköğretim kurumlarında herhangi bir örgün meslek yüksekokulu programına kayıtlı öğrenciler veya bu programlardan mezun olanlar, açıköğretim sistemi ile yürütülmekte olan ve kontenjan sınırlaması olmayan ve okudukları veya mezun oldukları önlisans programından farklı olmak kaydıyla açıköğretim önlisans programlarına kayıt yaptırabilirler.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Yükseköğretim kurumlarının herhangi bir örgün lisans programında kayıtlı öğrenciler veya bu programlardan mezun olanlar, açıköğretim sistemi ile yürütülmekte olan ve kontenjan sınırlaması olmayan ve okudukları veya mezun oldukları lisans programından farklı olmak kaydıyla açıköğretim lisans veya ön lisans programlarına kayıt yaptırabilirler.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 Örgün meslek yüksekokulu programları öğrencileri veya mezunlarından açıköğretim önlisans programına da kayıt yaptırmış olanlar lisans programlarına dikey geçiş işlemlerinde, mezun olacakları örgün meslek yüksekokulu veya açıköğretim önlisans programından birini tercih ederler.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(5) Örgün öğretim ile birlikte açıköğretim programına kaydolacak erkek öğrencilerin askerlik işlemleri, örgün öğretimdeki statülerine göre yapılır. Bu durumdaki öğrencilerin açıköğretim programlarına kaydolmaları, askerlik işlemleri ile ilgili herhangi bir hak sağlamaz. Açıköğretim programlarına kayıt yaptırdıktan sonra örgün öğretimden kaydını sildiren öğrenciler bu durumlarını belgelendirmek koşuluyla askerlik işlemleri dahil tüm öğrencilik hizmetlerinden yararlanırlar.</w:t>
      </w: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lastRenderedPageBreak/>
        <w:t>ALTINCI BÖLÜM</w:t>
      </w: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t>Özel Durumlar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24</w:t>
      </w:r>
      <w:r w:rsidRPr="005F0622">
        <w:rPr>
          <w:sz w:val="18"/>
          <w:szCs w:val="18"/>
        </w:rPr>
        <w:t> </w:t>
      </w:r>
      <w:r w:rsidRPr="00C12776">
        <w:rPr>
          <w:sz w:val="18"/>
          <w:szCs w:val="18"/>
        </w:rPr>
        <w:t>– (1) 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gidecekleri yükseköğretim kurumundaki diploma programının yerleştikleri yıl itibariyle taban puanından daha yüksek olmak şartı ile kontenjan aranmaksızın nakledilebilirler.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(2)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yıl sonu sınavlarının tamamını başarı ile vermiş olması yatay geçiş başvurusu için yeterlidir. Yatay geçiş başvurusu yapılan yükseköğretim kurumunun ilgili yönetim kurulları bu yolla başvuran öğrencileri yurt dışı yatay geçiş kontenjanı kapsamı dışında değerlendirir.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Türkiye’de hizmet görmekte olan yabancı diplomatların çocuklarının yükseköğretim kurumlarına başvuruları, kontenjan şartı aranmaksızın başvurduğu yükseköğretim kurumunun yönetim kurulu tarafından değerlendirilir. Başvurunun kabul edilmesi halinde her bir öğrenci için gerekli intibak programı hazırlanır.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w:t>
      </w: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t>YEDİNCİ BÖLÜM</w:t>
      </w:r>
    </w:p>
    <w:p w:rsidR="005F0622" w:rsidRPr="00C12776" w:rsidRDefault="005F0622" w:rsidP="005F0622">
      <w:pPr>
        <w:shd w:val="clear" w:color="auto" w:fill="FFFFFF"/>
        <w:spacing w:line="240" w:lineRule="atLeast"/>
        <w:ind w:firstLine="567"/>
        <w:jc w:val="center"/>
        <w:rPr>
          <w:sz w:val="18"/>
          <w:szCs w:val="18"/>
        </w:rPr>
      </w:pPr>
      <w:r w:rsidRPr="00C12776">
        <w:rPr>
          <w:b/>
          <w:bCs/>
          <w:sz w:val="18"/>
          <w:szCs w:val="18"/>
        </w:rPr>
        <w:t>Çeşitli ve Son Hükümler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25</w:t>
      </w:r>
      <w:r w:rsidRPr="005F0622">
        <w:rPr>
          <w:sz w:val="18"/>
          <w:szCs w:val="18"/>
        </w:rPr>
        <w:t> </w:t>
      </w:r>
      <w:r w:rsidRPr="00C12776">
        <w:rPr>
          <w:sz w:val="18"/>
          <w:szCs w:val="18"/>
        </w:rPr>
        <w:t>– (1) Değişim programlarına katılıp gittiği yükseköğretim kurumunda aldığı dersleri başarı ile tamamlayan öğrencilerin yarıyıl kaybına uğramamalarını sağlamak için iki yükseköğretim kurumu arasında değişim öncesi ders intibakını öngören protokol imzalanır. </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xml:space="preserve">(2) Yurt içindeki bir yükseköğretim kurumundaki uluslararası ortak diploma programına devam eden öğrencilerden, yurt dışındaki yükseköğretim kurumundan akademik başarısızlık nedeniyle ilişkisi </w:t>
      </w:r>
      <w:r w:rsidRPr="00C12776">
        <w:rPr>
          <w:sz w:val="18"/>
          <w:szCs w:val="18"/>
        </w:rPr>
        <w:lastRenderedPageBreak/>
        <w:t>kesilenler, yurt içinde gördüğü yükseköğrenimdeki başarı notu esas alınarak, bu Yönetmelikteki geçiş şartları çerçevesinde kendi yükseköğretim kurumunda veya başka bir yükseköğretim kurumundaki eşdeğer bir diploma programına yatay geçiş yapabilirler.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(3) Uluslararası ortak diploma programından aynı üniversite veya başka bir üniversite bünyesinde aynı alanda yürütülen diğer uluslararası ortak programlara; uluslararası ortak diploma programlarından yurt içindeki diğer diploma programlarına veya yurt içindeki bir diploma programından uluslararası ortak diploma programlarına yatay geçişler bu Yönetmelik hükümlerine göre yapılır.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(4)</w:t>
      </w:r>
      <w:r w:rsidRPr="005F0622">
        <w:rPr>
          <w:sz w:val="18"/>
          <w:szCs w:val="18"/>
        </w:rPr>
        <w:t> </w:t>
      </w:r>
      <w:r w:rsidRPr="00C12776">
        <w:rPr>
          <w:b/>
          <w:bCs/>
          <w:sz w:val="18"/>
          <w:szCs w:val="18"/>
        </w:rPr>
        <w:t>(Değişik:RG-2/5/2014-28988)</w:t>
      </w:r>
      <w:r w:rsidRPr="005F0622">
        <w:rPr>
          <w:b/>
          <w:bCs/>
          <w:sz w:val="18"/>
          <w:szCs w:val="18"/>
        </w:rPr>
        <w:t> </w:t>
      </w:r>
      <w:r w:rsidRPr="00C12776">
        <w:rPr>
          <w:sz w:val="18"/>
          <w:szCs w:val="18"/>
        </w:rPr>
        <w:t>Dikey geçiş ile lisans programlarına yerleşen öğrencilerin diploma programından mezuniyet koşullarını sağlamaları halinde, lisans not ortalamaları önlisans programında alarak lisans programında intibakı yapılan dersler ile lisans eğitimi sırasında aldığı dersler üzerinden hesaplanır.</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(5) Özel öğrenci veya değişim programına katılan öğrencilerin kurumlar arası yatay geçiş yapmaları halinde sadece kayıtlı oldukları diploma programında kabul edilmiş olan dersleri transfer edilebilir.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Yürürlükten kaldırılan yönetmelik</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26</w:t>
      </w:r>
      <w:r w:rsidRPr="005F0622">
        <w:rPr>
          <w:sz w:val="18"/>
          <w:szCs w:val="18"/>
        </w:rPr>
        <w:t> </w:t>
      </w:r>
      <w:r w:rsidRPr="00C12776">
        <w:rPr>
          <w:sz w:val="18"/>
          <w:szCs w:val="18"/>
        </w:rPr>
        <w:t>– (1) Bu Yönetmeliğin yürürlüğe girdiği tarih itibarıyla 21/10/1982 tarihli ve 17845 sayılı Resmî Gazete’de yayımlanan Yükseköğretim Kurumları Arasında Önlisans ve Lisans Düzeyinde Yatay Geçiş Esaslarına İlişkin Yönetmelik yürürlükten kaldırılmıştır. </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Merkezi yerleştirme puanıyla yatay geçiş</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EK MADDE 1 – (Ek:RG-21/9/2013-28772) (Değişik:RG-2/5/2014-28988)</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 xml:space="preserve">(1) Öğrencinin kayıt olduğu yıldaki merkezi yerleştirme puanı, geçmek istediği diploma programının taban puanına eşit veya yüksek olması durumunda, öğrenci, hazırlık sınıfı da dahil olmak üzere yatay geçiş için başvuru yapabilir. Programa yatay geçişe ilişkin başvuru takvimi, öğrenci kontenjanına ilişkin esaslar ile yatay geçişlere ilişkin usul ve esaslar Yükseköğretim Yürütme Kurulu tarafından tespit edilir. Belirlenen usul ve esaslar uyarınca öğrencilerin başvuruları yükseköğretim kurumlarının ilgili kurulları tarafından değerlendirilerek yatay geçişleri kabul edilir. Başvurunun kontenjandan fazla olduğu durumlarda ÖSYS </w:t>
      </w:r>
      <w:r w:rsidRPr="00C12776">
        <w:rPr>
          <w:sz w:val="18"/>
          <w:szCs w:val="18"/>
        </w:rPr>
        <w:lastRenderedPageBreak/>
        <w:t>puanı en yüksek adaydan başlayıp sıralanarak kontenjan kadar adayın yatay geçişi kabul edilir.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Özel durumlarda yatay geçiş</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EK MADDE 2 – (Ek:RG-21/9/2013-28772)</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(1) Şiddet olayları ve insani kriz nedeniyle eğitim öğretimin sürdürülemez olduğu Yükseköğretim Kurulu tarafından tespit edilen ülkelerde öğrenim gören öğrenciler Türkiye’deki yükseköğretim kurumlarına yatay geçiş başvurusu yapabilirler. Bu konuya ilişkin usul ve esaslar Yükseköğretim Kurulu tarafından belirlenir.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Sorunların çözümü</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EK MADDE 3 – (Ek:RG-2/5/2014-28988)</w:t>
      </w:r>
    </w:p>
    <w:p w:rsidR="005F0622" w:rsidRPr="00C12776" w:rsidRDefault="005F0622" w:rsidP="005F0622">
      <w:pPr>
        <w:shd w:val="clear" w:color="auto" w:fill="FFFFFF"/>
        <w:spacing w:line="240" w:lineRule="atLeast"/>
        <w:ind w:firstLine="567"/>
        <w:jc w:val="both"/>
        <w:rPr>
          <w:sz w:val="18"/>
          <w:szCs w:val="18"/>
        </w:rPr>
      </w:pPr>
      <w:r w:rsidRPr="00C12776">
        <w:rPr>
          <w:sz w:val="18"/>
          <w:szCs w:val="18"/>
        </w:rPr>
        <w:t>(1) Bu Yönetmelik hükümlerinin uygulanmasında ortaya çıkacak sorunların giderilmesinde Yükseköğretim Yürütme Kurulu yetkilidir.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Mevcut çift anadal ve yan dal programları</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GEÇİCİ MADDE 1</w:t>
      </w:r>
      <w:r w:rsidRPr="005F0622">
        <w:rPr>
          <w:sz w:val="18"/>
          <w:szCs w:val="18"/>
        </w:rPr>
        <w:t> </w:t>
      </w:r>
      <w:r w:rsidRPr="00C12776">
        <w:rPr>
          <w:sz w:val="18"/>
          <w:szCs w:val="18"/>
        </w:rPr>
        <w:t>– (1) Bu Yönetmeliğinin yürürlüğe girdiği tarihten önce uygulanmaya başlanan çift anadal ve yan dal programlarında, ilgili yükseköğretim kurumunun programın açılışında belirlediği esaslar uygulanır.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Yürürlük</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27</w:t>
      </w:r>
      <w:r w:rsidRPr="005F0622">
        <w:rPr>
          <w:sz w:val="18"/>
          <w:szCs w:val="18"/>
        </w:rPr>
        <w:t> </w:t>
      </w:r>
      <w:r w:rsidRPr="00C12776">
        <w:rPr>
          <w:sz w:val="18"/>
          <w:szCs w:val="18"/>
        </w:rPr>
        <w:t>– (1) Bu Yönetmeliğin kurumlar arası yatay geçişe ilişkin hükümleri 1/6/2010 tarihinde, diğer hükümleri yayımı tarihinde yürürlüğe girer.</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Yürütme</w:t>
      </w:r>
    </w:p>
    <w:p w:rsidR="005F0622" w:rsidRPr="00C12776" w:rsidRDefault="005F0622" w:rsidP="005F0622">
      <w:pPr>
        <w:shd w:val="clear" w:color="auto" w:fill="FFFFFF"/>
        <w:spacing w:line="240" w:lineRule="atLeast"/>
        <w:ind w:firstLine="567"/>
        <w:jc w:val="both"/>
        <w:rPr>
          <w:sz w:val="18"/>
          <w:szCs w:val="18"/>
        </w:rPr>
      </w:pPr>
      <w:r w:rsidRPr="00C12776">
        <w:rPr>
          <w:b/>
          <w:bCs/>
          <w:sz w:val="18"/>
          <w:szCs w:val="18"/>
        </w:rPr>
        <w:t>MADDE 28</w:t>
      </w:r>
      <w:r w:rsidRPr="005F0622">
        <w:rPr>
          <w:sz w:val="18"/>
          <w:szCs w:val="18"/>
        </w:rPr>
        <w:t> </w:t>
      </w:r>
      <w:r w:rsidRPr="00C12776">
        <w:rPr>
          <w:sz w:val="18"/>
          <w:szCs w:val="18"/>
        </w:rPr>
        <w:t>– (1) Bu Yönetmelik hükümlerini Yükseköğretim Kurulu Başkanı yürütür.</w:t>
      </w:r>
    </w:p>
    <w:p w:rsidR="005F0622" w:rsidRPr="00C12776" w:rsidRDefault="005F0622" w:rsidP="005F0622">
      <w:pPr>
        <w:shd w:val="clear" w:color="auto" w:fill="FFFFFF"/>
        <w:spacing w:line="240" w:lineRule="atLeast"/>
        <w:jc w:val="both"/>
        <w:rPr>
          <w:sz w:val="18"/>
          <w:szCs w:val="18"/>
        </w:rPr>
      </w:pPr>
      <w:r w:rsidRPr="00C12776">
        <w:rPr>
          <w:sz w:val="18"/>
          <w:szCs w:val="18"/>
        </w:rPr>
        <w:t>  </w:t>
      </w:r>
    </w:p>
    <w:tbl>
      <w:tblPr>
        <w:tblW w:w="0" w:type="auto"/>
        <w:jc w:val="center"/>
        <w:tblCellMar>
          <w:left w:w="0" w:type="dxa"/>
          <w:right w:w="0" w:type="dxa"/>
        </w:tblCellMar>
        <w:tblLook w:val="04A0"/>
      </w:tblPr>
      <w:tblGrid>
        <w:gridCol w:w="546"/>
        <w:gridCol w:w="2580"/>
        <w:gridCol w:w="2488"/>
      </w:tblGrid>
      <w:tr w:rsidR="005F0622" w:rsidRPr="005F0622" w:rsidTr="005F0622">
        <w:trPr>
          <w:trHeight w:val="170"/>
          <w:jc w:val="center"/>
        </w:trPr>
        <w:tc>
          <w:tcPr>
            <w:tcW w:w="5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0622" w:rsidRPr="00C12776" w:rsidRDefault="005F0622" w:rsidP="00891264">
            <w:pPr>
              <w:spacing w:line="240" w:lineRule="atLeast"/>
              <w:jc w:val="both"/>
              <w:rPr>
                <w:sz w:val="16"/>
                <w:szCs w:val="16"/>
              </w:rPr>
            </w:pPr>
            <w:r w:rsidRPr="00C12776">
              <w:rPr>
                <w:sz w:val="16"/>
                <w:szCs w:val="16"/>
              </w:rPr>
              <w:t> </w:t>
            </w:r>
          </w:p>
        </w:tc>
        <w:tc>
          <w:tcPr>
            <w:tcW w:w="50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b/>
                <w:bCs/>
                <w:sz w:val="16"/>
                <w:szCs w:val="16"/>
              </w:rPr>
              <w:t>Yönetmeliğin Yayımlandığı Resmî Gazete’nin</w:t>
            </w:r>
          </w:p>
        </w:tc>
      </w:tr>
      <w:tr w:rsidR="005F0622" w:rsidRPr="005F0622" w:rsidTr="005F0622">
        <w:trPr>
          <w:trHeight w:val="1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0622" w:rsidRPr="00C12776" w:rsidRDefault="005F0622" w:rsidP="00891264">
            <w:pPr>
              <w:rPr>
                <w:sz w:val="16"/>
                <w:szCs w:val="16"/>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b/>
                <w:bCs/>
                <w:sz w:val="16"/>
                <w:szCs w:val="16"/>
              </w:rPr>
              <w:t>Tarihi</w:t>
            </w:r>
          </w:p>
        </w:tc>
        <w:tc>
          <w:tcPr>
            <w:tcW w:w="2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b/>
                <w:bCs/>
                <w:sz w:val="16"/>
                <w:szCs w:val="16"/>
              </w:rPr>
              <w:t>Sayısı</w:t>
            </w:r>
          </w:p>
        </w:tc>
      </w:tr>
      <w:tr w:rsidR="005F0622" w:rsidRPr="005F0622" w:rsidTr="005F0622">
        <w:trPr>
          <w:trHeight w:val="1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0622" w:rsidRPr="00C12776" w:rsidRDefault="005F0622" w:rsidP="00891264">
            <w:pPr>
              <w:rPr>
                <w:sz w:val="16"/>
                <w:szCs w:val="16"/>
              </w:rPr>
            </w:pP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sz w:val="16"/>
                <w:szCs w:val="16"/>
              </w:rPr>
              <w:t>24/4/2010</w:t>
            </w:r>
          </w:p>
        </w:tc>
        <w:tc>
          <w:tcPr>
            <w:tcW w:w="2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sz w:val="16"/>
                <w:szCs w:val="16"/>
              </w:rPr>
              <w:t>27561</w:t>
            </w:r>
          </w:p>
        </w:tc>
      </w:tr>
      <w:tr w:rsidR="005F0622" w:rsidRPr="005F0622" w:rsidTr="005F0622">
        <w:trPr>
          <w:trHeight w:val="1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0622" w:rsidRPr="00C12776" w:rsidRDefault="005F0622" w:rsidP="00891264">
            <w:pPr>
              <w:rPr>
                <w:sz w:val="16"/>
                <w:szCs w:val="16"/>
              </w:rPr>
            </w:pPr>
          </w:p>
        </w:tc>
        <w:tc>
          <w:tcPr>
            <w:tcW w:w="50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b/>
                <w:bCs/>
                <w:sz w:val="16"/>
                <w:szCs w:val="16"/>
              </w:rPr>
              <w:t>Yönetmelikte Değişiklik Yapan Yönetmeliklerin Yayımlandığı Resmî Gazetelerin</w:t>
            </w:r>
          </w:p>
        </w:tc>
      </w:tr>
      <w:tr w:rsidR="005F0622" w:rsidRPr="005F0622" w:rsidTr="005F0622">
        <w:trPr>
          <w:trHeight w:val="170"/>
          <w:jc w:val="center"/>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622" w:rsidRPr="00C12776" w:rsidRDefault="005F0622" w:rsidP="00891264">
            <w:pPr>
              <w:spacing w:line="240" w:lineRule="atLeast"/>
              <w:jc w:val="both"/>
              <w:rPr>
                <w:sz w:val="16"/>
                <w:szCs w:val="16"/>
              </w:rPr>
            </w:pPr>
            <w:r w:rsidRPr="00C12776">
              <w:rPr>
                <w:sz w:val="16"/>
                <w:szCs w:val="16"/>
              </w:rPr>
              <w:t>1.</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sz w:val="16"/>
                <w:szCs w:val="16"/>
              </w:rPr>
              <w:t>16/8/2011</w:t>
            </w:r>
          </w:p>
        </w:tc>
        <w:tc>
          <w:tcPr>
            <w:tcW w:w="2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sz w:val="16"/>
                <w:szCs w:val="16"/>
              </w:rPr>
              <w:t>28027</w:t>
            </w:r>
          </w:p>
        </w:tc>
      </w:tr>
      <w:tr w:rsidR="005F0622" w:rsidRPr="005F0622" w:rsidTr="005F0622">
        <w:trPr>
          <w:trHeight w:val="170"/>
          <w:jc w:val="center"/>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622" w:rsidRPr="00C12776" w:rsidRDefault="005F0622" w:rsidP="00891264">
            <w:pPr>
              <w:spacing w:line="240" w:lineRule="atLeast"/>
              <w:jc w:val="both"/>
              <w:rPr>
                <w:sz w:val="16"/>
                <w:szCs w:val="16"/>
              </w:rPr>
            </w:pPr>
            <w:r w:rsidRPr="00C12776">
              <w:rPr>
                <w:sz w:val="16"/>
                <w:szCs w:val="16"/>
              </w:rPr>
              <w:t>2.</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sz w:val="16"/>
                <w:szCs w:val="16"/>
              </w:rPr>
              <w:t>21/9/2013</w:t>
            </w:r>
          </w:p>
        </w:tc>
        <w:tc>
          <w:tcPr>
            <w:tcW w:w="2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sz w:val="16"/>
                <w:szCs w:val="16"/>
              </w:rPr>
              <w:t>28772</w:t>
            </w:r>
          </w:p>
        </w:tc>
      </w:tr>
      <w:tr w:rsidR="005F0622" w:rsidRPr="005F0622" w:rsidTr="005F0622">
        <w:trPr>
          <w:trHeight w:val="170"/>
          <w:jc w:val="center"/>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622" w:rsidRPr="00C12776" w:rsidRDefault="005F0622" w:rsidP="00891264">
            <w:pPr>
              <w:spacing w:line="240" w:lineRule="atLeast"/>
              <w:jc w:val="both"/>
              <w:rPr>
                <w:sz w:val="16"/>
                <w:szCs w:val="16"/>
              </w:rPr>
            </w:pPr>
            <w:r w:rsidRPr="00C12776">
              <w:rPr>
                <w:sz w:val="16"/>
                <w:szCs w:val="16"/>
              </w:rPr>
              <w:t>3.</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sz w:val="16"/>
                <w:szCs w:val="16"/>
              </w:rPr>
              <w:t>2/5/2014</w:t>
            </w:r>
          </w:p>
        </w:tc>
        <w:tc>
          <w:tcPr>
            <w:tcW w:w="2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0622" w:rsidRPr="00C12776" w:rsidRDefault="005F0622" w:rsidP="00891264">
            <w:pPr>
              <w:spacing w:line="240" w:lineRule="atLeast"/>
              <w:jc w:val="center"/>
              <w:rPr>
                <w:sz w:val="16"/>
                <w:szCs w:val="16"/>
              </w:rPr>
            </w:pPr>
            <w:r w:rsidRPr="00C12776">
              <w:rPr>
                <w:sz w:val="16"/>
                <w:szCs w:val="16"/>
              </w:rPr>
              <w:t>28988</w:t>
            </w:r>
          </w:p>
        </w:tc>
      </w:tr>
    </w:tbl>
    <w:p w:rsidR="00D65E96" w:rsidRDefault="00D65E96" w:rsidP="00962DF3">
      <w:pPr>
        <w:tabs>
          <w:tab w:val="left" w:pos="-3686"/>
        </w:tabs>
        <w:jc w:val="center"/>
        <w:rPr>
          <w:b/>
          <w:color w:val="000000"/>
          <w:sz w:val="18"/>
          <w:szCs w:val="18"/>
          <w:lang w:val="tr-TR"/>
        </w:rPr>
      </w:pPr>
    </w:p>
    <w:p w:rsidR="00047661" w:rsidRPr="00C0410D" w:rsidRDefault="00D65E96" w:rsidP="00D65E96">
      <w:pPr>
        <w:tabs>
          <w:tab w:val="left" w:pos="-3686"/>
        </w:tabs>
        <w:jc w:val="center"/>
        <w:rPr>
          <w:b/>
          <w:color w:val="000000"/>
          <w:sz w:val="18"/>
          <w:szCs w:val="18"/>
          <w:lang w:val="tr-TR"/>
        </w:rPr>
      </w:pPr>
      <w:r>
        <w:rPr>
          <w:b/>
          <w:color w:val="000000"/>
          <w:sz w:val="18"/>
          <w:szCs w:val="18"/>
          <w:lang w:val="tr-TR"/>
        </w:rPr>
        <w:br w:type="page"/>
      </w:r>
      <w:r w:rsidR="00047661" w:rsidRPr="00C0410D">
        <w:rPr>
          <w:b/>
          <w:color w:val="000000"/>
          <w:sz w:val="18"/>
          <w:szCs w:val="18"/>
          <w:lang w:val="tr-TR"/>
        </w:rPr>
        <w:lastRenderedPageBreak/>
        <w:t>Kahramanmaraş Sütçü İmam Üniversitesi</w:t>
      </w:r>
    </w:p>
    <w:p w:rsidR="006F2ABC" w:rsidRDefault="00047661" w:rsidP="00047661">
      <w:pPr>
        <w:jc w:val="center"/>
        <w:rPr>
          <w:b/>
          <w:bCs/>
          <w:color w:val="000000"/>
          <w:sz w:val="18"/>
          <w:szCs w:val="18"/>
          <w:lang w:val="tr-TR"/>
        </w:rPr>
      </w:pPr>
      <w:r w:rsidRPr="00C0410D">
        <w:rPr>
          <w:b/>
          <w:bCs/>
          <w:color w:val="000000"/>
          <w:sz w:val="18"/>
          <w:szCs w:val="18"/>
          <w:lang w:val="tr-TR"/>
        </w:rPr>
        <w:t>Kurum İçi ve Kurumlar Arası Önlisans</w:t>
      </w:r>
      <w:r w:rsidR="006F2ABC">
        <w:rPr>
          <w:b/>
          <w:bCs/>
          <w:color w:val="000000"/>
          <w:sz w:val="18"/>
          <w:szCs w:val="18"/>
          <w:lang w:val="tr-TR"/>
        </w:rPr>
        <w:t>-Lisans</w:t>
      </w:r>
    </w:p>
    <w:p w:rsidR="00047661" w:rsidRDefault="00047661" w:rsidP="006F2ABC">
      <w:pPr>
        <w:pStyle w:val="Balk1"/>
      </w:pPr>
      <w:r w:rsidRPr="00C0410D">
        <w:t>Yatay Geçiş</w:t>
      </w:r>
      <w:r>
        <w:t xml:space="preserve">, Ders Muafiyet ve İntibak </w:t>
      </w:r>
      <w:r w:rsidR="00D65E96">
        <w:t>Yönergesi</w:t>
      </w:r>
    </w:p>
    <w:p w:rsidR="00D65E96" w:rsidRPr="001D5502" w:rsidRDefault="00D65E96" w:rsidP="00D65E96">
      <w:pPr>
        <w:pStyle w:val="anabalklar"/>
        <w:rPr>
          <w:b w:val="0"/>
          <w:bCs/>
          <w:i/>
          <w:iCs/>
          <w:color w:val="000000"/>
          <w:sz w:val="18"/>
          <w:szCs w:val="18"/>
          <w:lang w:val="tr-TR"/>
        </w:rPr>
      </w:pPr>
      <w:r w:rsidRPr="001D5502">
        <w:rPr>
          <w:b w:val="0"/>
          <w:bCs/>
          <w:i/>
          <w:iCs/>
          <w:color w:val="000000"/>
          <w:sz w:val="18"/>
          <w:szCs w:val="18"/>
          <w:lang w:val="tr-TR"/>
        </w:rPr>
        <w:t xml:space="preserve">( Senato 28 </w:t>
      </w:r>
      <w:r>
        <w:rPr>
          <w:b w:val="0"/>
          <w:bCs/>
          <w:i/>
          <w:iCs/>
          <w:color w:val="000000"/>
          <w:sz w:val="18"/>
          <w:szCs w:val="18"/>
          <w:lang w:val="tr-TR"/>
        </w:rPr>
        <w:t>Mayıs</w:t>
      </w:r>
      <w:r w:rsidRPr="001D5502">
        <w:rPr>
          <w:b w:val="0"/>
          <w:bCs/>
          <w:i/>
          <w:iCs/>
          <w:color w:val="000000"/>
          <w:sz w:val="18"/>
          <w:szCs w:val="18"/>
          <w:lang w:val="tr-TR"/>
        </w:rPr>
        <w:t xml:space="preserve"> 201</w:t>
      </w:r>
      <w:r>
        <w:rPr>
          <w:b w:val="0"/>
          <w:bCs/>
          <w:i/>
          <w:iCs/>
          <w:color w:val="000000"/>
          <w:sz w:val="18"/>
          <w:szCs w:val="18"/>
          <w:lang w:val="tr-TR"/>
        </w:rPr>
        <w:t>4</w:t>
      </w:r>
      <w:r w:rsidRPr="001D5502">
        <w:rPr>
          <w:b w:val="0"/>
          <w:bCs/>
          <w:i/>
          <w:iCs/>
          <w:color w:val="000000"/>
          <w:sz w:val="18"/>
          <w:szCs w:val="18"/>
          <w:lang w:val="tr-TR"/>
        </w:rPr>
        <w:t xml:space="preserve"> / 1</w:t>
      </w:r>
      <w:r>
        <w:rPr>
          <w:b w:val="0"/>
          <w:bCs/>
          <w:i/>
          <w:iCs/>
          <w:color w:val="000000"/>
          <w:sz w:val="18"/>
          <w:szCs w:val="18"/>
          <w:lang w:val="tr-TR"/>
        </w:rPr>
        <w:t>0</w:t>
      </w:r>
      <w:r w:rsidRPr="001D5502">
        <w:rPr>
          <w:b w:val="0"/>
          <w:bCs/>
          <w:i/>
          <w:iCs/>
          <w:color w:val="000000"/>
          <w:sz w:val="18"/>
          <w:szCs w:val="18"/>
          <w:lang w:val="tr-TR"/>
        </w:rPr>
        <w:t xml:space="preserve"> )</w:t>
      </w:r>
    </w:p>
    <w:p w:rsidR="00D65E96" w:rsidRPr="008A26D4" w:rsidRDefault="00D65E96" w:rsidP="00047661">
      <w:pPr>
        <w:jc w:val="center"/>
        <w:rPr>
          <w:b/>
          <w:bCs/>
          <w:color w:val="000000"/>
          <w:sz w:val="18"/>
          <w:szCs w:val="18"/>
          <w:lang w:val="tr-TR"/>
        </w:rPr>
      </w:pPr>
    </w:p>
    <w:p w:rsidR="00047661" w:rsidRPr="00C0410D" w:rsidRDefault="00047661" w:rsidP="00047661">
      <w:pPr>
        <w:jc w:val="center"/>
        <w:rPr>
          <w:b/>
          <w:bCs/>
          <w:color w:val="000000"/>
          <w:sz w:val="18"/>
          <w:szCs w:val="18"/>
          <w:lang w:val="tr-TR"/>
        </w:rPr>
      </w:pPr>
      <w:r w:rsidRPr="00C0410D">
        <w:rPr>
          <w:b/>
          <w:bCs/>
          <w:color w:val="000000"/>
          <w:sz w:val="18"/>
          <w:szCs w:val="18"/>
          <w:lang w:val="tr-TR"/>
        </w:rPr>
        <w:t>BİRİNCİ BÖLÜM</w:t>
      </w:r>
    </w:p>
    <w:p w:rsidR="00047661" w:rsidRPr="00C0410D" w:rsidRDefault="00047661" w:rsidP="00047661">
      <w:pPr>
        <w:jc w:val="center"/>
        <w:rPr>
          <w:color w:val="000000"/>
          <w:sz w:val="18"/>
          <w:szCs w:val="18"/>
          <w:lang w:val="tr-TR"/>
        </w:rPr>
      </w:pPr>
      <w:r w:rsidRPr="00C0410D">
        <w:rPr>
          <w:b/>
          <w:bCs/>
          <w:color w:val="000000"/>
          <w:sz w:val="18"/>
          <w:szCs w:val="18"/>
          <w:lang w:val="tr-TR"/>
        </w:rPr>
        <w:t>Amaç, Kapsam, Dayanak ve Tanımlar</w:t>
      </w:r>
    </w:p>
    <w:p w:rsidR="00047661" w:rsidRPr="00C0410D" w:rsidRDefault="00047661" w:rsidP="00047661">
      <w:pPr>
        <w:ind w:firstLine="540"/>
        <w:rPr>
          <w:b/>
          <w:color w:val="000000"/>
          <w:sz w:val="18"/>
          <w:szCs w:val="18"/>
          <w:lang w:val="tr-TR"/>
        </w:rPr>
      </w:pPr>
      <w:r w:rsidRPr="00C0410D">
        <w:rPr>
          <w:b/>
          <w:color w:val="000000"/>
          <w:sz w:val="18"/>
          <w:szCs w:val="18"/>
          <w:lang w:val="tr-TR"/>
        </w:rPr>
        <w:t>Amaç</w:t>
      </w:r>
    </w:p>
    <w:p w:rsidR="00047661" w:rsidRPr="00C0410D" w:rsidRDefault="00047661" w:rsidP="00047661">
      <w:pPr>
        <w:ind w:firstLine="540"/>
        <w:rPr>
          <w:b/>
          <w:bCs/>
          <w:color w:val="000000"/>
          <w:sz w:val="18"/>
          <w:szCs w:val="18"/>
          <w:lang w:val="tr-TR"/>
        </w:rPr>
      </w:pPr>
      <w:r w:rsidRPr="00C0410D">
        <w:rPr>
          <w:b/>
          <w:bCs/>
          <w:color w:val="000000"/>
          <w:sz w:val="18"/>
          <w:szCs w:val="18"/>
          <w:lang w:val="tr-TR"/>
        </w:rPr>
        <w:t>Madde 1.</w:t>
      </w:r>
    </w:p>
    <w:p w:rsidR="00047661" w:rsidRPr="00C0410D" w:rsidRDefault="00047661" w:rsidP="00047661">
      <w:pPr>
        <w:ind w:firstLine="540"/>
        <w:jc w:val="both"/>
        <w:rPr>
          <w:color w:val="000000"/>
          <w:sz w:val="18"/>
          <w:szCs w:val="18"/>
          <w:lang w:val="tr-TR"/>
        </w:rPr>
      </w:pPr>
      <w:r w:rsidRPr="00C0410D">
        <w:rPr>
          <w:color w:val="000000"/>
          <w:sz w:val="18"/>
          <w:szCs w:val="18"/>
          <w:lang w:val="tr-TR"/>
        </w:rPr>
        <w:t>(1) Bu Yönergenin amacı, Kahramanmaraş Sütçü İmam Üniversitesi önlisans ve lisans düzeyindeki öğrencilerin fakülte, yüksekokul ve meslek yüksekokulu bünyesinde yer alan diploma programları arasında yatay geçiş esasları ile kurumlar arası eşdeğer diploma programlarına yatay geçiş esaslarını düzenlemektir.</w:t>
      </w:r>
    </w:p>
    <w:p w:rsidR="00047661" w:rsidRPr="00C0410D" w:rsidRDefault="00047661" w:rsidP="00047661">
      <w:pPr>
        <w:ind w:firstLine="540"/>
        <w:jc w:val="both"/>
        <w:rPr>
          <w:b/>
          <w:color w:val="000000"/>
          <w:sz w:val="18"/>
          <w:szCs w:val="18"/>
          <w:lang w:val="tr-TR"/>
        </w:rPr>
      </w:pPr>
      <w:r w:rsidRPr="00C0410D">
        <w:rPr>
          <w:b/>
          <w:color w:val="000000"/>
          <w:sz w:val="18"/>
          <w:szCs w:val="18"/>
          <w:lang w:val="tr-TR"/>
        </w:rPr>
        <w:t>Kapsam</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2.</w:t>
      </w:r>
    </w:p>
    <w:p w:rsidR="00047661" w:rsidRPr="00C0410D" w:rsidRDefault="00047661" w:rsidP="00047661">
      <w:pPr>
        <w:ind w:firstLine="540"/>
        <w:jc w:val="both"/>
        <w:rPr>
          <w:color w:val="000000"/>
          <w:sz w:val="18"/>
          <w:szCs w:val="18"/>
          <w:lang w:val="tr-TR"/>
        </w:rPr>
      </w:pPr>
      <w:r w:rsidRPr="00C0410D">
        <w:rPr>
          <w:color w:val="000000"/>
          <w:sz w:val="18"/>
          <w:szCs w:val="18"/>
          <w:lang w:val="tr-TR"/>
        </w:rPr>
        <w:t>(1) Bu Yönerge, Kahramanmaraş Sütçü İmam Üniversitesi önlisans ve lisans düzeyindeki diploma programları arasındaki her türlü yatay geçişleri içeren hükümleri kapsar.</w:t>
      </w:r>
    </w:p>
    <w:p w:rsidR="00047661" w:rsidRPr="00C0410D" w:rsidRDefault="00047661" w:rsidP="00047661">
      <w:pPr>
        <w:ind w:firstLine="540"/>
        <w:jc w:val="both"/>
        <w:rPr>
          <w:b/>
          <w:color w:val="000000"/>
          <w:sz w:val="18"/>
          <w:szCs w:val="18"/>
          <w:lang w:val="tr-TR"/>
        </w:rPr>
      </w:pPr>
      <w:r w:rsidRPr="00C0410D">
        <w:rPr>
          <w:b/>
          <w:color w:val="000000"/>
          <w:sz w:val="18"/>
          <w:szCs w:val="18"/>
          <w:lang w:val="tr-TR"/>
        </w:rPr>
        <w:t>Dayanak</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3.</w:t>
      </w:r>
    </w:p>
    <w:p w:rsidR="00047661" w:rsidRPr="00C0410D" w:rsidRDefault="00047661" w:rsidP="00047661">
      <w:pPr>
        <w:ind w:firstLine="540"/>
        <w:jc w:val="both"/>
        <w:rPr>
          <w:color w:val="000000"/>
          <w:sz w:val="18"/>
          <w:szCs w:val="18"/>
          <w:lang w:val="tr-TR"/>
        </w:rPr>
      </w:pPr>
      <w:r w:rsidRPr="00C0410D">
        <w:rPr>
          <w:color w:val="000000"/>
          <w:sz w:val="18"/>
          <w:szCs w:val="18"/>
          <w:lang w:val="tr-TR"/>
        </w:rPr>
        <w:t xml:space="preserve">(1) Bu Yönerge Yükseköğretim Kurulu Başkanlığınca 24 Nisan 2010 tarih ve 27561 sayılı Resmi Gazetede yayımlanan </w:t>
      </w:r>
      <w:r w:rsidRPr="00A70B85">
        <w:rPr>
          <w:color w:val="000000"/>
          <w:sz w:val="18"/>
          <w:szCs w:val="18"/>
          <w:lang w:val="tr-TR"/>
        </w:rPr>
        <w:t>“</w:t>
      </w:r>
      <w:r w:rsidRPr="00A70B85">
        <w:rPr>
          <w:bCs/>
          <w:color w:val="000000"/>
          <w:sz w:val="18"/>
          <w:szCs w:val="18"/>
          <w:lang w:val="tr-TR"/>
        </w:rPr>
        <w:t>yükseköğretim kurumlarında önlisans ve lisans düzeyindeki programlar arasında geçiş, çift anadal, yan dal ile kurumlar arası kredi transferi yapılması esaslarına ilişkin yönetmelik”</w:t>
      </w:r>
      <w:r w:rsidRPr="00C0410D">
        <w:rPr>
          <w:bCs/>
          <w:color w:val="000000"/>
          <w:sz w:val="18"/>
          <w:szCs w:val="18"/>
          <w:lang w:val="tr-TR"/>
        </w:rPr>
        <w:t xml:space="preserve">hükümlerine </w:t>
      </w:r>
      <w:r w:rsidRPr="00C0410D">
        <w:rPr>
          <w:color w:val="000000"/>
          <w:sz w:val="18"/>
          <w:szCs w:val="18"/>
          <w:lang w:val="tr-TR"/>
        </w:rPr>
        <w:t>dayanılarak hazırlanmıştır.</w:t>
      </w:r>
    </w:p>
    <w:p w:rsidR="00047661" w:rsidRPr="00C0410D" w:rsidRDefault="00047661" w:rsidP="00047661">
      <w:pPr>
        <w:ind w:firstLine="540"/>
        <w:jc w:val="both"/>
        <w:rPr>
          <w:b/>
          <w:color w:val="000000"/>
          <w:sz w:val="18"/>
          <w:szCs w:val="18"/>
          <w:lang w:val="tr-TR"/>
        </w:rPr>
      </w:pPr>
      <w:r w:rsidRPr="00C0410D">
        <w:rPr>
          <w:b/>
          <w:color w:val="000000"/>
          <w:sz w:val="18"/>
          <w:szCs w:val="18"/>
          <w:lang w:val="tr-TR"/>
        </w:rPr>
        <w:t>Tanımlar</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4.</w:t>
      </w:r>
    </w:p>
    <w:p w:rsidR="00047661" w:rsidRPr="00C0410D" w:rsidRDefault="00047661" w:rsidP="00047661">
      <w:pPr>
        <w:ind w:firstLine="540"/>
        <w:jc w:val="both"/>
        <w:rPr>
          <w:color w:val="000000"/>
          <w:sz w:val="18"/>
          <w:szCs w:val="18"/>
          <w:lang w:val="tr-TR"/>
        </w:rPr>
      </w:pPr>
      <w:r w:rsidRPr="00C0410D">
        <w:rPr>
          <w:color w:val="000000"/>
          <w:sz w:val="18"/>
          <w:szCs w:val="18"/>
          <w:lang w:val="tr-TR"/>
        </w:rPr>
        <w:t>(1) Yönergede geçen;</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a) Diploma programı:</w:t>
      </w:r>
      <w:r w:rsidRPr="00C0410D">
        <w:rPr>
          <w:color w:val="000000"/>
          <w:sz w:val="18"/>
          <w:szCs w:val="18"/>
          <w:lang w:val="tr-TR"/>
        </w:rPr>
        <w:t xml:space="preserve"> Fakülte, yüksekokul, meslek yüksekokulu veya bölümlerin belirlenen yeterlilikleri sağlayan öğrencilere önlisans veya lisans diploması düzenlenen yükseköğretim programlarını,</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b) Düzey:</w:t>
      </w:r>
      <w:r w:rsidRPr="00C0410D">
        <w:rPr>
          <w:color w:val="000000"/>
          <w:sz w:val="18"/>
          <w:szCs w:val="18"/>
          <w:lang w:val="tr-TR"/>
        </w:rPr>
        <w:t xml:space="preserve"> Önlisans veya lisans diploma programlarından her birini,</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c) Eşdeğer diploma programı:</w:t>
      </w:r>
      <w:r w:rsidRPr="00C0410D">
        <w:rPr>
          <w:color w:val="000000"/>
          <w:sz w:val="18"/>
          <w:szCs w:val="18"/>
          <w:lang w:val="tr-TR"/>
        </w:rPr>
        <w:t xml:space="preserve"> İsimleri aynı olan veya ilgili yönetim kurulları tarafından içeriklerinin en </w:t>
      </w:r>
      <w:r w:rsidRPr="00A70B85">
        <w:rPr>
          <w:color w:val="000000"/>
          <w:sz w:val="18"/>
          <w:szCs w:val="18"/>
          <w:lang w:val="tr-TR"/>
        </w:rPr>
        <w:t xml:space="preserve">az yüzde sekseni </w:t>
      </w:r>
      <w:r w:rsidRPr="00C0410D">
        <w:rPr>
          <w:color w:val="000000"/>
          <w:sz w:val="18"/>
          <w:szCs w:val="18"/>
          <w:lang w:val="tr-TR"/>
        </w:rPr>
        <w:t>aynı olduğu tespit edilen diploma programlarını,</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 xml:space="preserve">ç) Farklı Puan Türü: </w:t>
      </w:r>
      <w:r w:rsidRPr="00C0410D">
        <w:rPr>
          <w:color w:val="000000"/>
          <w:sz w:val="18"/>
          <w:szCs w:val="18"/>
          <w:lang w:val="tr-TR"/>
        </w:rPr>
        <w:t>Öğrenci Seçme ve Yerleştirme sisteminde yükseköğretim programlarına yerleştirmede kullanılan puanların hesaplanmasında kullanılan testler dikkate alınarak 2010 yılından itibaren SAY Puan Türü (YGS -1 ile YGS -2), SÖZ Puan Türü (YGS -3 ile YGS -</w:t>
      </w:r>
      <w:r w:rsidRPr="00C0410D">
        <w:rPr>
          <w:color w:val="000000"/>
          <w:sz w:val="18"/>
          <w:szCs w:val="18"/>
          <w:lang w:val="tr-TR"/>
        </w:rPr>
        <w:lastRenderedPageBreak/>
        <w:t>4), EA Puan Türü (YGS -5 ile YGS -6), Matematik –Fen (MF) Puan Türü, Türkçe – Matematik (TM) Puan Türü, Türkçe – Sosyal (TS) Puan Türü, Yabancı Dil (DİL) Puan Türü olmak üzere yedi puan türünü; 2009 yılı ve öncesinde ise EA-1, SAY-1, SÖZ-1, EA-2, SAY-2, SÖZ-2 ve DİL olmak üzere yedi puan türünü ve bu puan türlerinden SAY-1 SAY Puan Türüne, SÖZ-1 SÖZ Puan Türüne, EA-1 EA Puan Türüne, SAY-2 Matematik –Fen Puan Türüne, EA-2 Türkçe – Matematik Puan Türüne, SÖZ-2 Türkçe- Sosyal Puan Türüne, DİL ise Yabancı Dil Puan Türüne karşılığını,</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d) Genel not ortalaması:</w:t>
      </w:r>
      <w:r w:rsidRPr="00C0410D">
        <w:rPr>
          <w:color w:val="000000"/>
          <w:sz w:val="18"/>
          <w:szCs w:val="18"/>
          <w:lang w:val="tr-TR"/>
        </w:rPr>
        <w:t xml:space="preserve"> Öğrencinin hazırlık sınıfı hariç, geçiş yapmak istediği döneme kadar almış olduğu tüm derslerin kredilerine göre ağırlıklandırılmış not ortalamasını,</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e) İlgili yönetim kurulu:</w:t>
      </w:r>
      <w:r w:rsidRPr="00C0410D">
        <w:rPr>
          <w:color w:val="000000"/>
          <w:sz w:val="18"/>
          <w:szCs w:val="18"/>
          <w:lang w:val="tr-TR"/>
        </w:rPr>
        <w:t xml:space="preserve"> Kahramanmaraş Sütçü İmam Üniversitesi’ndeki fakültelerde fakülte yönetim kurulunu, yüksekokullarda yüksekokul yönetim kurulunu, meslek yüksekokullarında meslek yüksekokulu yönetim kurulunu,</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f) İntibak programı:</w:t>
      </w:r>
      <w:r w:rsidRPr="00C0410D">
        <w:rPr>
          <w:color w:val="000000"/>
          <w:sz w:val="18"/>
          <w:szCs w:val="18"/>
          <w:lang w:val="tr-TR"/>
        </w:rPr>
        <w:t xml:space="preserve"> Diploma programları arasında geçiş yapılması halinde, geçiş yapılan diploma programının müfredatına uyum sağlamak amacıyla ilave ders ve uygulamalardan oluşan programı,</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 xml:space="preserve">g) </w:t>
      </w:r>
      <w:r w:rsidRPr="00C0410D">
        <w:rPr>
          <w:b/>
          <w:bCs/>
          <w:color w:val="000000"/>
          <w:sz w:val="18"/>
          <w:szCs w:val="18"/>
          <w:lang w:val="tr-TR"/>
        </w:rPr>
        <w:t>Kontenjan</w:t>
      </w:r>
      <w:r w:rsidRPr="00C0410D">
        <w:rPr>
          <w:b/>
          <w:color w:val="000000"/>
          <w:sz w:val="18"/>
          <w:szCs w:val="18"/>
          <w:lang w:val="tr-TR"/>
        </w:rPr>
        <w:t>:</w:t>
      </w:r>
      <w:r w:rsidRPr="00C0410D">
        <w:rPr>
          <w:color w:val="000000"/>
          <w:sz w:val="18"/>
          <w:szCs w:val="18"/>
          <w:lang w:val="tr-TR"/>
        </w:rPr>
        <w:t xml:space="preserve"> Önceden belirlenip ilan edilen öğrenci sayısını,</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h) Kurum içi yatay geçiş:</w:t>
      </w:r>
      <w:r w:rsidRPr="00C0410D">
        <w:rPr>
          <w:color w:val="000000"/>
          <w:sz w:val="18"/>
          <w:szCs w:val="18"/>
          <w:lang w:val="tr-TR"/>
        </w:rPr>
        <w:t xml:space="preserve"> Bir öğrencinin kayıtlı olduğu yükseköğretim kurumu içindeki aynı düzeydeki diğer diploma programlarına geçişini,</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 xml:space="preserve">i) </w:t>
      </w:r>
      <w:r w:rsidRPr="00C0410D">
        <w:rPr>
          <w:b/>
          <w:bCs/>
          <w:color w:val="000000"/>
          <w:sz w:val="18"/>
          <w:szCs w:val="18"/>
          <w:lang w:val="tr-TR"/>
        </w:rPr>
        <w:t>Kurumlar arası yatay geçiş</w:t>
      </w:r>
      <w:r w:rsidRPr="00C0410D">
        <w:rPr>
          <w:b/>
          <w:color w:val="000000"/>
          <w:sz w:val="18"/>
          <w:szCs w:val="18"/>
          <w:lang w:val="tr-TR"/>
        </w:rPr>
        <w:t>:</w:t>
      </w:r>
      <w:r w:rsidRPr="00C0410D">
        <w:rPr>
          <w:color w:val="000000"/>
          <w:sz w:val="18"/>
          <w:szCs w:val="18"/>
          <w:lang w:val="tr-TR"/>
        </w:rPr>
        <w:t xml:space="preserve"> Bir üniversite, yüksek teknoloji enstitüsü veya vakıflar tarafından bir üniversiteye bağlı olmaksızın kurulan meslek yüksekokullarından aynı düzeyde başka bir üniversite, yüksek teknoloji enstitüsü veya vakıflar tarafından kurulan bağımsız meslek yüksekokullarına yapılan geçişi,</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k) Not çizelgesi:</w:t>
      </w:r>
      <w:r w:rsidRPr="00C0410D">
        <w:rPr>
          <w:color w:val="000000"/>
          <w:sz w:val="18"/>
          <w:szCs w:val="18"/>
          <w:lang w:val="tr-TR"/>
        </w:rPr>
        <w:t xml:space="preserve"> Öğrenim süresi içinde alınan derslerin, isim, kredi ve başarı notlarının topluca yazıldığı belgeyi,</w:t>
      </w:r>
    </w:p>
    <w:p w:rsidR="00047661" w:rsidRPr="006B2315" w:rsidRDefault="00047661" w:rsidP="00047661">
      <w:pPr>
        <w:ind w:firstLine="540"/>
        <w:jc w:val="both"/>
        <w:rPr>
          <w:color w:val="000000"/>
          <w:sz w:val="18"/>
          <w:szCs w:val="18"/>
          <w:lang w:val="tr-TR"/>
        </w:rPr>
      </w:pPr>
      <w:r w:rsidRPr="00C0410D">
        <w:rPr>
          <w:b/>
          <w:color w:val="000000"/>
          <w:sz w:val="18"/>
          <w:szCs w:val="18"/>
          <w:lang w:val="tr-TR"/>
        </w:rPr>
        <w:t>l) Taban puan:</w:t>
      </w:r>
      <w:r w:rsidRPr="00C0410D">
        <w:rPr>
          <w:color w:val="000000"/>
          <w:sz w:val="18"/>
          <w:szCs w:val="18"/>
          <w:lang w:val="tr-TR"/>
        </w:rPr>
        <w:t xml:space="preserve"> </w:t>
      </w:r>
      <w:r w:rsidRPr="006B2315">
        <w:rPr>
          <w:rFonts w:eastAsia="ヒラギノ明朝 Pro W3"/>
          <w:sz w:val="18"/>
          <w:szCs w:val="18"/>
        </w:rPr>
        <w:t>Bir yükseköğretim kurumunun diploma programına Ölçme, Seçme ve Yerleştirme Merkezi (ÖSYM) tarafından merkezi sınavla yerleştirilen en düşük puanlı öğrencinin giriş puanını</w:t>
      </w:r>
      <w:r w:rsidRPr="006B2315">
        <w:rPr>
          <w:color w:val="000000"/>
          <w:sz w:val="18"/>
          <w:szCs w:val="18"/>
          <w:lang w:val="tr-TR"/>
        </w:rPr>
        <w:t>,</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m) Yatay geçiş:</w:t>
      </w:r>
      <w:r w:rsidRPr="00C0410D">
        <w:rPr>
          <w:color w:val="000000"/>
          <w:sz w:val="18"/>
          <w:szCs w:val="18"/>
          <w:lang w:val="tr-TR"/>
        </w:rPr>
        <w:t xml:space="preserve"> Bir yükseköğretim kurumunda kayıtlı olan öğrencinin bu Yönergedeki esaslar çerçevesinde, aynı düzeydeki diğer diploma programlarında öğrenime devam etme hakkı kazanmasını,</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n) Yükseköğretim öğrenci veritabanı (YÖKSİS):</w:t>
      </w:r>
      <w:r w:rsidRPr="00C0410D">
        <w:rPr>
          <w:color w:val="000000"/>
          <w:sz w:val="18"/>
          <w:szCs w:val="18"/>
          <w:lang w:val="tr-TR"/>
        </w:rPr>
        <w:t xml:space="preserve"> Yükseköğretim Kurulu bünyesinde tüm yükseköğretim kurumlarında önlisans, lisans ve lisansüstü düzeylerde öğrenim gören öğrencilerin bilgilerinin tutulduğu merkezi veritabanını, ifade eder.</w:t>
      </w:r>
    </w:p>
    <w:p w:rsidR="00047661" w:rsidRPr="00C0410D" w:rsidRDefault="00047661" w:rsidP="00047661">
      <w:pPr>
        <w:ind w:firstLine="540"/>
        <w:jc w:val="both"/>
        <w:rPr>
          <w:b/>
          <w:bCs/>
          <w:color w:val="000000"/>
          <w:sz w:val="18"/>
          <w:szCs w:val="18"/>
          <w:lang w:val="tr-TR"/>
        </w:rPr>
      </w:pPr>
    </w:p>
    <w:p w:rsidR="00047661" w:rsidRPr="00C0410D" w:rsidRDefault="00047661" w:rsidP="00047661">
      <w:pPr>
        <w:jc w:val="center"/>
        <w:rPr>
          <w:color w:val="000000"/>
          <w:sz w:val="18"/>
          <w:szCs w:val="18"/>
          <w:lang w:val="tr-TR"/>
        </w:rPr>
      </w:pPr>
      <w:r w:rsidRPr="00C0410D">
        <w:rPr>
          <w:b/>
          <w:bCs/>
          <w:color w:val="000000"/>
          <w:sz w:val="18"/>
          <w:szCs w:val="18"/>
          <w:lang w:val="tr-TR"/>
        </w:rPr>
        <w:lastRenderedPageBreak/>
        <w:t>İKİNCİ BÖLÜM</w:t>
      </w:r>
    </w:p>
    <w:p w:rsidR="00047661" w:rsidRPr="00C0410D" w:rsidRDefault="00047661" w:rsidP="00047661">
      <w:pPr>
        <w:jc w:val="center"/>
        <w:rPr>
          <w:color w:val="000000"/>
          <w:sz w:val="18"/>
          <w:szCs w:val="18"/>
          <w:lang w:val="tr-TR"/>
        </w:rPr>
      </w:pPr>
      <w:r w:rsidRPr="00C0410D">
        <w:rPr>
          <w:b/>
          <w:bCs/>
          <w:color w:val="000000"/>
          <w:sz w:val="18"/>
          <w:szCs w:val="18"/>
          <w:lang w:val="tr-TR"/>
        </w:rPr>
        <w:t>Genel İlkeler</w:t>
      </w:r>
    </w:p>
    <w:p w:rsidR="00047661" w:rsidRPr="00C0410D" w:rsidRDefault="00047661" w:rsidP="00047661">
      <w:pPr>
        <w:ind w:firstLine="540"/>
        <w:jc w:val="both"/>
        <w:rPr>
          <w:b/>
          <w:color w:val="000000"/>
          <w:sz w:val="18"/>
          <w:szCs w:val="18"/>
          <w:lang w:val="tr-TR"/>
        </w:rPr>
      </w:pPr>
      <w:r w:rsidRPr="00C0410D">
        <w:rPr>
          <w:b/>
          <w:color w:val="000000"/>
          <w:sz w:val="18"/>
          <w:szCs w:val="18"/>
          <w:lang w:val="tr-TR"/>
        </w:rPr>
        <w:t>Kontenjan</w:t>
      </w:r>
    </w:p>
    <w:p w:rsidR="00047661" w:rsidRPr="00C0410D" w:rsidRDefault="00047661" w:rsidP="00047661">
      <w:pPr>
        <w:ind w:firstLine="540"/>
        <w:jc w:val="both"/>
        <w:rPr>
          <w:color w:val="000000"/>
          <w:sz w:val="18"/>
          <w:szCs w:val="18"/>
          <w:lang w:val="tr-TR"/>
        </w:rPr>
      </w:pPr>
      <w:r w:rsidRPr="00C0410D">
        <w:rPr>
          <w:b/>
          <w:bCs/>
          <w:color w:val="000000"/>
          <w:sz w:val="18"/>
          <w:szCs w:val="18"/>
          <w:lang w:val="tr-TR"/>
        </w:rPr>
        <w:t>Madde 5.</w:t>
      </w:r>
    </w:p>
    <w:p w:rsidR="00047661" w:rsidRPr="00C0410D" w:rsidRDefault="00047661" w:rsidP="00047661">
      <w:pPr>
        <w:ind w:firstLine="540"/>
        <w:jc w:val="both"/>
        <w:rPr>
          <w:color w:val="000000"/>
          <w:sz w:val="18"/>
          <w:szCs w:val="18"/>
          <w:lang w:val="tr-TR"/>
        </w:rPr>
      </w:pPr>
      <w:r w:rsidRPr="00C0410D">
        <w:rPr>
          <w:color w:val="000000"/>
          <w:sz w:val="18"/>
          <w:szCs w:val="18"/>
          <w:lang w:val="tr-TR"/>
        </w:rPr>
        <w:t>(1) Farklı yükseköğretim kurumlarının diploma programlarından Kahramanmaraş Sütçü İmam Üniversitesi içindeki diploma programlarına ancak önceden ilan edilen sayı ve geçiş şartları çerçevesinde geçiş yapılabilir.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(2) ÖSYM tarafından yapılan yerleştirmelerde kontenjan sınırlaması bulunmayan diploma programlarına yatay geçişlerde kontenjan sınırlaması uygulanmaz.</w:t>
      </w:r>
    </w:p>
    <w:p w:rsidR="00047661" w:rsidRPr="00C0410D" w:rsidRDefault="00047661" w:rsidP="00047661">
      <w:pPr>
        <w:ind w:firstLine="540"/>
        <w:jc w:val="both"/>
        <w:rPr>
          <w:color w:val="000000"/>
          <w:sz w:val="18"/>
          <w:szCs w:val="18"/>
          <w:lang w:val="tr-TR"/>
        </w:rPr>
      </w:pPr>
      <w:r w:rsidRPr="00C0410D">
        <w:rPr>
          <w:b/>
          <w:bCs/>
          <w:color w:val="000000"/>
          <w:sz w:val="18"/>
          <w:szCs w:val="18"/>
          <w:lang w:val="tr-TR"/>
        </w:rPr>
        <w:t>Geçişler</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6.</w:t>
      </w:r>
    </w:p>
    <w:p w:rsidR="00047661" w:rsidRPr="00914D99" w:rsidRDefault="00047661" w:rsidP="00047661">
      <w:pPr>
        <w:ind w:firstLine="540"/>
        <w:jc w:val="both"/>
        <w:rPr>
          <w:color w:val="000000"/>
          <w:sz w:val="18"/>
          <w:szCs w:val="18"/>
          <w:lang w:val="tr-TR"/>
        </w:rPr>
      </w:pPr>
      <w:r w:rsidRPr="00914D99">
        <w:rPr>
          <w:color w:val="000000"/>
          <w:sz w:val="18"/>
          <w:szCs w:val="18"/>
          <w:lang w:val="tr-TR"/>
        </w:rPr>
        <w:t xml:space="preserve">(1)Hazırlık sınıflarında yatay geçiş yapılamaz. </w:t>
      </w:r>
    </w:p>
    <w:p w:rsidR="00047661" w:rsidRPr="00C0410D" w:rsidRDefault="00047661" w:rsidP="00047661">
      <w:pPr>
        <w:ind w:firstLine="540"/>
        <w:jc w:val="both"/>
        <w:rPr>
          <w:color w:val="000000"/>
          <w:sz w:val="18"/>
          <w:szCs w:val="18"/>
          <w:lang w:val="tr-TR"/>
        </w:rPr>
      </w:pPr>
      <w:r w:rsidRPr="00C0410D">
        <w:rPr>
          <w:color w:val="000000"/>
          <w:sz w:val="18"/>
          <w:szCs w:val="18"/>
          <w:lang w:val="tr-TR"/>
        </w:rPr>
        <w:t>(2) Kahramanmaraş Sütçü İmam Üniversitesi Önlisans diploma programlarının ilk yarıyılı ile son yarıyılına, lisans diploma programlarının ilk iki yarıyılı ile lisans diploma programlarının son iki yarıyılına yatay geçiş yapılamaz.</w:t>
      </w:r>
    </w:p>
    <w:p w:rsidR="00047661" w:rsidRPr="00C0410D" w:rsidRDefault="00047661" w:rsidP="00047661">
      <w:pPr>
        <w:ind w:firstLine="540"/>
        <w:jc w:val="both"/>
        <w:rPr>
          <w:color w:val="000000"/>
          <w:sz w:val="18"/>
          <w:szCs w:val="18"/>
          <w:lang w:val="tr-TR"/>
        </w:rPr>
      </w:pPr>
      <w:r w:rsidRPr="00C0410D">
        <w:rPr>
          <w:color w:val="000000"/>
          <w:sz w:val="18"/>
          <w:szCs w:val="18"/>
          <w:lang w:val="tr-TR"/>
        </w:rPr>
        <w:t>(3) Kahramanmaraş Sütçü İmam Üniversitesi’ n deki aynı diploma programlarında birinci öğretimden ikinci öğretime kontenjan sınırlaması olmaksızın yatay geçiş yapılabilir. Ancak, ikinci öğretim diploma programına geçiş yapan öğrenciler ikinci öğretim ücreti öderler.</w:t>
      </w:r>
    </w:p>
    <w:p w:rsidR="00047661" w:rsidRPr="00914D99" w:rsidRDefault="00047661" w:rsidP="00047661">
      <w:pPr>
        <w:ind w:firstLine="540"/>
        <w:jc w:val="both"/>
        <w:rPr>
          <w:color w:val="000000"/>
          <w:sz w:val="18"/>
          <w:szCs w:val="18"/>
          <w:lang w:val="tr-TR"/>
        </w:rPr>
      </w:pPr>
      <w:r w:rsidRPr="00C0410D">
        <w:rPr>
          <w:color w:val="000000"/>
          <w:sz w:val="18"/>
          <w:szCs w:val="18"/>
          <w:lang w:val="tr-TR"/>
        </w:rPr>
        <w:t xml:space="preserve">(4) Kahramanmaraş Sütçü İmam Üniversitesi’nde ikinci öğretimden sadece ikinci öğretim diploma programlarına yatay geçiş yapılabilir. Ancak, ikinci öğretim diploma programlarından </w:t>
      </w:r>
      <w:r w:rsidRPr="00914D99">
        <w:rPr>
          <w:color w:val="000000"/>
          <w:sz w:val="18"/>
          <w:szCs w:val="18"/>
          <w:lang w:val="tr-TR"/>
        </w:rPr>
        <w:t>başarı bakımından bulunduğu sınıfın ilk yüzde onuna girerek bir üst sınıfa geçen lisans öğrencileri ile dönem sonu itibari ile ilk yüzde on arasına giren önlisans öğrencileri birinci öğretim diploma programlarına kontenjan dahilinde yatay geçiş yapabilirler.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(5)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(6) Birinci veya ikinci öğretim diploma programlarından açık veya uzaktan eğitim veren diploma programlarına yatay geçiş yapılabilir.</w:t>
      </w:r>
    </w:p>
    <w:p w:rsidR="00047661" w:rsidRPr="00914D99" w:rsidRDefault="00047661" w:rsidP="00047661">
      <w:pPr>
        <w:ind w:firstLine="540"/>
        <w:jc w:val="both"/>
        <w:rPr>
          <w:color w:val="000000"/>
          <w:sz w:val="18"/>
          <w:szCs w:val="18"/>
          <w:lang w:val="tr-TR"/>
        </w:rPr>
      </w:pPr>
      <w:r w:rsidRPr="00C0410D">
        <w:rPr>
          <w:i/>
          <w:color w:val="000000"/>
          <w:sz w:val="18"/>
          <w:szCs w:val="18"/>
          <w:u w:color="FF0000"/>
          <w:lang w:val="tr-TR"/>
        </w:rPr>
        <w:t xml:space="preserve">(7) </w:t>
      </w:r>
      <w:r w:rsidRPr="00914D99">
        <w:rPr>
          <w:color w:val="000000"/>
          <w:sz w:val="18"/>
          <w:szCs w:val="18"/>
          <w:lang w:val="tr-TR"/>
        </w:rPr>
        <w:t>Geçiş için öğrencinin ayrılacağı programdaki tüm derslerini (ayrıldığı yarıyıl dahil) başarı ile geçmiş olması gerekmektedir.</w:t>
      </w:r>
    </w:p>
    <w:p w:rsidR="00047661" w:rsidRPr="00914D99" w:rsidRDefault="00047661" w:rsidP="00047661">
      <w:pPr>
        <w:ind w:firstLine="540"/>
        <w:jc w:val="both"/>
        <w:rPr>
          <w:color w:val="000000"/>
          <w:sz w:val="18"/>
          <w:szCs w:val="18"/>
          <w:lang w:val="tr-TR"/>
        </w:rPr>
      </w:pPr>
      <w:r w:rsidRPr="00914D99">
        <w:rPr>
          <w:color w:val="000000"/>
          <w:sz w:val="18"/>
          <w:szCs w:val="18"/>
          <w:lang w:val="tr-TR"/>
        </w:rPr>
        <w:t>(8 Disiplin cezası alanlar yatay geçiş müracaatı yapamazlar.</w:t>
      </w:r>
    </w:p>
    <w:p w:rsidR="00047661" w:rsidRPr="00C0410D" w:rsidRDefault="00047661" w:rsidP="00047661">
      <w:pPr>
        <w:ind w:firstLine="540"/>
        <w:jc w:val="both"/>
        <w:rPr>
          <w:color w:val="000000"/>
          <w:sz w:val="18"/>
          <w:szCs w:val="18"/>
          <w:lang w:val="tr-TR"/>
        </w:rPr>
      </w:pPr>
      <w:r w:rsidRPr="00C0410D">
        <w:rPr>
          <w:color w:val="000000"/>
          <w:sz w:val="18"/>
          <w:szCs w:val="18"/>
          <w:lang w:val="tr-TR"/>
        </w:rPr>
        <w:lastRenderedPageBreak/>
        <w:t>(9) Yatay geçiş başvurusu kabul edilen öğrencilerin intibak edeceği sınıfın belirlenmesinde “Kahramanmaraş Sütçü İmam Üniversitesi Önlisans ve Lisans Eğitim-Öğretim ve Sınav Yönetmeliği “ hükümleri uygulanır.</w:t>
      </w:r>
    </w:p>
    <w:p w:rsidR="00047661" w:rsidRPr="00C0410D" w:rsidRDefault="00047661" w:rsidP="00047661">
      <w:pPr>
        <w:ind w:firstLine="540"/>
        <w:jc w:val="both"/>
        <w:rPr>
          <w:color w:val="000000"/>
          <w:sz w:val="18"/>
          <w:szCs w:val="18"/>
          <w:lang w:val="tr-TR"/>
        </w:rPr>
      </w:pPr>
      <w:r w:rsidRPr="00C0410D">
        <w:rPr>
          <w:b/>
          <w:bCs/>
          <w:color w:val="000000"/>
          <w:sz w:val="18"/>
          <w:szCs w:val="18"/>
          <w:lang w:val="tr-TR"/>
        </w:rPr>
        <w:t>Başvuru ve değerlendirme</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7.</w:t>
      </w:r>
    </w:p>
    <w:p w:rsidR="00047661" w:rsidRPr="00C0410D" w:rsidRDefault="00047661" w:rsidP="00047661">
      <w:pPr>
        <w:ind w:firstLine="540"/>
        <w:jc w:val="both"/>
        <w:rPr>
          <w:color w:val="000000"/>
          <w:sz w:val="18"/>
          <w:szCs w:val="18"/>
          <w:lang w:val="tr-TR"/>
        </w:rPr>
      </w:pPr>
      <w:r w:rsidRPr="00C0410D">
        <w:rPr>
          <w:color w:val="000000"/>
          <w:sz w:val="18"/>
          <w:szCs w:val="18"/>
          <w:lang w:val="tr-TR"/>
        </w:rPr>
        <w:t>(1) Diploma programları arasında yatay geçiş başvuruları, sadece ilan edilen süre içerisinde yapılır.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(2) Başvurularla ilgili ön değerlendirmeyi, Üniversitemizin Web sitesinde yayımlanan başvuru şartları çerçevesinde, ilgili yönetim kurulları tarafından oluşturulan komisyonlar yapar. Başvurular, adayların genel not ortalaması, farklı puan türlerindeki programlara geçiş için merkezi yerleştirme puanı ve eğer varsa geçmek istediği programın ortak derslerindeki başarısı dikkate alınarak, Senato tarafından belirlenen kriterlere göre ve ayrılan kontenjana göre geçiş sağlanır.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(3 Kurum İçi diploma programına yatay geçiş yerleştirme işlemleri ilgili akademik birimin yönetim kurulu kararı üzerine yapılır.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(4) Kayıt dondurmuş olmak, yatay geçiş hakkından yararlanmak için engel teşkil etmez.</w:t>
      </w:r>
    </w:p>
    <w:p w:rsidR="00047661" w:rsidRPr="00914D99" w:rsidRDefault="00047661" w:rsidP="00047661">
      <w:pPr>
        <w:ind w:firstLine="540"/>
        <w:jc w:val="both"/>
        <w:rPr>
          <w:color w:val="000000"/>
          <w:sz w:val="18"/>
          <w:szCs w:val="18"/>
          <w:lang w:val="tr-TR"/>
        </w:rPr>
      </w:pPr>
      <w:r w:rsidRPr="00C0410D">
        <w:rPr>
          <w:color w:val="000000"/>
          <w:sz w:val="18"/>
          <w:szCs w:val="18"/>
          <w:lang w:val="tr-TR"/>
        </w:rPr>
        <w:t xml:space="preserve">(5) Dörtlü veya yüzlü sisteme göre elde edilen başarı notlarının birbirine dönüştürülmesinde, </w:t>
      </w:r>
      <w:r w:rsidRPr="00914D99">
        <w:rPr>
          <w:color w:val="000000"/>
          <w:sz w:val="18"/>
          <w:szCs w:val="18"/>
          <w:lang w:val="tr-TR"/>
        </w:rPr>
        <w:t xml:space="preserve">Yükseköğretim </w:t>
      </w:r>
      <w:r w:rsidRPr="00914D99">
        <w:rPr>
          <w:bCs/>
          <w:color w:val="000000"/>
          <w:sz w:val="18"/>
          <w:szCs w:val="18"/>
          <w:lang w:val="tr-TR"/>
        </w:rPr>
        <w:t>Yürütme</w:t>
      </w:r>
      <w:r w:rsidRPr="00914D99">
        <w:rPr>
          <w:color w:val="000000"/>
          <w:sz w:val="18"/>
          <w:szCs w:val="18"/>
          <w:lang w:val="tr-TR"/>
        </w:rPr>
        <w:t xml:space="preserve"> Kurulu tarafından belirlenen dönüştürme tabloları kullanılır.</w:t>
      </w:r>
    </w:p>
    <w:p w:rsidR="00047661" w:rsidRPr="00C0410D" w:rsidRDefault="00047661" w:rsidP="00047661">
      <w:pPr>
        <w:ind w:firstLine="540"/>
        <w:jc w:val="both"/>
        <w:rPr>
          <w:color w:val="000000"/>
          <w:sz w:val="18"/>
          <w:szCs w:val="18"/>
          <w:lang w:val="tr-TR"/>
        </w:rPr>
      </w:pPr>
      <w:r w:rsidRPr="00C0410D">
        <w:rPr>
          <w:b/>
          <w:bCs/>
          <w:color w:val="000000"/>
          <w:sz w:val="18"/>
          <w:szCs w:val="18"/>
          <w:lang w:val="tr-TR"/>
        </w:rPr>
        <w:t>Sonuçların ilanı ve intibak programı</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8.</w:t>
      </w:r>
    </w:p>
    <w:p w:rsidR="00047661" w:rsidRDefault="00047661" w:rsidP="00047661">
      <w:pPr>
        <w:ind w:firstLine="540"/>
        <w:jc w:val="both"/>
        <w:rPr>
          <w:color w:val="000000"/>
          <w:sz w:val="18"/>
          <w:szCs w:val="18"/>
          <w:lang w:val="tr-TR"/>
        </w:rPr>
      </w:pPr>
      <w:r w:rsidRPr="00C0410D">
        <w:rPr>
          <w:color w:val="000000"/>
          <w:sz w:val="18"/>
          <w:szCs w:val="18"/>
          <w:lang w:val="tr-TR"/>
        </w:rPr>
        <w:t xml:space="preserve">(1) Her bir diploma programına yatay geçiş için başvuran adayların değerlendirme sonuçları, Kahramanmaraş Sütçü İmam Üniversitesi Web sayfasında duyurulur. </w:t>
      </w:r>
    </w:p>
    <w:p w:rsidR="00047661" w:rsidRPr="00C0410D" w:rsidRDefault="00047661" w:rsidP="00047661">
      <w:pPr>
        <w:ind w:firstLine="540"/>
        <w:jc w:val="both"/>
        <w:rPr>
          <w:color w:val="000000"/>
          <w:sz w:val="18"/>
          <w:szCs w:val="18"/>
          <w:lang w:val="tr-TR"/>
        </w:rPr>
      </w:pPr>
      <w:r w:rsidRPr="00C0410D">
        <w:rPr>
          <w:color w:val="000000"/>
          <w:sz w:val="18"/>
          <w:szCs w:val="18"/>
          <w:lang w:val="tr-TR"/>
        </w:rPr>
        <w:t>(2) Başarı şartını taşıyan yeterli sayıda adayın olması halinde kontenjan sayısı kadar yedek aday ilan edilir. Belirlenen süre içinde asıl adaylardan başvuru yapılmaması halinde sırayla yedekler çağrılır.</w:t>
      </w:r>
    </w:p>
    <w:p w:rsidR="00047661" w:rsidRPr="006B2315" w:rsidRDefault="00047661" w:rsidP="00047661">
      <w:pPr>
        <w:ind w:firstLine="540"/>
        <w:jc w:val="both"/>
        <w:rPr>
          <w:color w:val="000000"/>
          <w:sz w:val="18"/>
          <w:szCs w:val="18"/>
          <w:lang w:val="tr-TR"/>
        </w:rPr>
      </w:pPr>
      <w:r w:rsidRPr="00C0410D">
        <w:rPr>
          <w:color w:val="000000"/>
          <w:sz w:val="18"/>
          <w:szCs w:val="18"/>
          <w:lang w:val="tr-TR"/>
        </w:rPr>
        <w:t>(3) Fakülte, Yüksekokul ve Meslek Yüksekokulları’nın İlgili komisyonları</w:t>
      </w:r>
      <w:r>
        <w:rPr>
          <w:color w:val="000000"/>
          <w:sz w:val="18"/>
          <w:szCs w:val="18"/>
          <w:lang w:val="tr-TR"/>
        </w:rPr>
        <w:t>,</w:t>
      </w:r>
      <w:r w:rsidRPr="00C0410D">
        <w:rPr>
          <w:color w:val="000000"/>
          <w:sz w:val="18"/>
          <w:szCs w:val="18"/>
          <w:lang w:val="tr-TR"/>
        </w:rPr>
        <w:t xml:space="preserve"> öğrencinin daha önceki dönemlerde aldığı </w:t>
      </w:r>
      <w:r w:rsidRPr="006B2315">
        <w:rPr>
          <w:color w:val="000000"/>
          <w:sz w:val="18"/>
          <w:szCs w:val="18"/>
          <w:lang w:val="tr-TR"/>
        </w:rPr>
        <w:t>ve eşdeğer kabul edilen dersler ile yatay geçiş yaptığı programın yürürlükteki müfredat programındaki derslerini dikkate alarak, öğrencinin hangi yarıyıla veya sınıfa intibak ettirileceğini tespit eder, varsa öğrencinin alması gereken ilave derslerden oluşan bir intibak program tablosu ile alması gereken dersleri belirler. Eşdeğer kabul edilerek intibakı yapılan dersler notlarıyla birlikte transkripte işlenir. Eşdeğer kabul edilmeyen dersler ise transkripte işlenmez.</w:t>
      </w:r>
    </w:p>
    <w:p w:rsidR="00047661" w:rsidRPr="00C0410D" w:rsidRDefault="00047661" w:rsidP="00047661">
      <w:pPr>
        <w:ind w:firstLine="540"/>
        <w:jc w:val="both"/>
        <w:rPr>
          <w:color w:val="000000"/>
          <w:sz w:val="18"/>
          <w:szCs w:val="18"/>
          <w:lang w:val="tr-TR"/>
        </w:rPr>
      </w:pPr>
      <w:r w:rsidRPr="00C0410D">
        <w:rPr>
          <w:color w:val="000000"/>
          <w:sz w:val="18"/>
          <w:szCs w:val="18"/>
          <w:lang w:val="tr-TR"/>
        </w:rPr>
        <w:t xml:space="preserve">(4) Bu Yönerge kapsamında geçiş yapan öğrencilerin yeni durumları, kayıt işlemi tamamlanıp, geçiş ve intibak işlemleri </w:t>
      </w:r>
      <w:r w:rsidRPr="00C0410D">
        <w:rPr>
          <w:color w:val="000000"/>
          <w:sz w:val="18"/>
          <w:szCs w:val="18"/>
          <w:lang w:val="tr-TR"/>
        </w:rPr>
        <w:lastRenderedPageBreak/>
        <w:t>kesinleştikten sonra en geç 15 gün içinde Öğrenci İşleri Daire Başkanlığı tarafından yükseköğretim öğrenci veritabanına (YÖKSİS) işlenir.</w:t>
      </w:r>
    </w:p>
    <w:p w:rsidR="00047661" w:rsidRPr="00C0410D" w:rsidRDefault="00047661" w:rsidP="00047661">
      <w:pPr>
        <w:jc w:val="center"/>
        <w:rPr>
          <w:b/>
          <w:bCs/>
          <w:color w:val="000000"/>
          <w:sz w:val="18"/>
          <w:szCs w:val="18"/>
          <w:lang w:val="tr-TR"/>
        </w:rPr>
      </w:pPr>
    </w:p>
    <w:p w:rsidR="00047661" w:rsidRPr="00C0410D" w:rsidRDefault="00047661" w:rsidP="00047661">
      <w:pPr>
        <w:jc w:val="center"/>
        <w:rPr>
          <w:color w:val="000000"/>
          <w:sz w:val="18"/>
          <w:szCs w:val="18"/>
          <w:lang w:val="tr-TR"/>
        </w:rPr>
      </w:pPr>
      <w:r w:rsidRPr="00C0410D">
        <w:rPr>
          <w:b/>
          <w:bCs/>
          <w:color w:val="000000"/>
          <w:sz w:val="18"/>
          <w:szCs w:val="18"/>
          <w:lang w:val="tr-TR"/>
        </w:rPr>
        <w:t>ÜÇÜNCÜ BÖLÜM</w:t>
      </w:r>
    </w:p>
    <w:p w:rsidR="00047661" w:rsidRPr="00C0410D" w:rsidRDefault="00047661" w:rsidP="00047661">
      <w:pPr>
        <w:jc w:val="center"/>
        <w:rPr>
          <w:b/>
          <w:bCs/>
          <w:color w:val="000000"/>
          <w:sz w:val="18"/>
          <w:szCs w:val="18"/>
          <w:lang w:val="tr-TR"/>
        </w:rPr>
      </w:pPr>
      <w:r w:rsidRPr="00C0410D">
        <w:rPr>
          <w:b/>
          <w:bCs/>
          <w:color w:val="000000"/>
          <w:sz w:val="18"/>
          <w:szCs w:val="18"/>
          <w:lang w:val="tr-TR"/>
        </w:rPr>
        <w:t>Kurum İçi Programlar Arası Yatay Geçiş</w:t>
      </w:r>
    </w:p>
    <w:p w:rsidR="00047661" w:rsidRPr="00C0410D" w:rsidRDefault="00047661" w:rsidP="00047661">
      <w:pPr>
        <w:ind w:firstLine="540"/>
        <w:jc w:val="both"/>
        <w:rPr>
          <w:color w:val="000000"/>
          <w:sz w:val="18"/>
          <w:szCs w:val="18"/>
          <w:lang w:val="tr-TR"/>
        </w:rPr>
      </w:pPr>
      <w:r w:rsidRPr="00C0410D">
        <w:rPr>
          <w:b/>
          <w:bCs/>
          <w:color w:val="000000"/>
          <w:sz w:val="18"/>
          <w:szCs w:val="18"/>
          <w:lang w:val="tr-TR"/>
        </w:rPr>
        <w:t>Kurum içi yatay geçiş kontenjanları ve taban puan şartı</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9.</w:t>
      </w:r>
    </w:p>
    <w:p w:rsidR="00047661" w:rsidRPr="00C0410D" w:rsidRDefault="00047661" w:rsidP="00047661">
      <w:pPr>
        <w:ind w:firstLine="540"/>
        <w:jc w:val="both"/>
        <w:rPr>
          <w:color w:val="000000"/>
          <w:sz w:val="18"/>
          <w:szCs w:val="18"/>
          <w:lang w:val="tr-TR"/>
        </w:rPr>
      </w:pPr>
      <w:r w:rsidRPr="00C0410D">
        <w:rPr>
          <w:color w:val="000000"/>
          <w:sz w:val="18"/>
          <w:szCs w:val="18"/>
          <w:lang w:val="tr-TR"/>
        </w:rPr>
        <w:t>(1) Bir fakülte, yüksekokul veya meslek yüksekokulunun kendi bünyesindeki diploma programları ile Üniversitemizde yer alan diğer fakülte, yüksekokul, meslek yüksekokulunun bünyesindeki eşdeğer düzeyde diploma programlarına ilgili yönetim kurulu tarafından belirlenen kontenjanlar dahilinde yatay geçiş yapılabilir.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 xml:space="preserve">(2) Hangi dönemlerde ve hangi diploma programları için kurum içi yatay geçiş kontenjanı belirleneceği, her bir diploma programı için ikinci yarıyıldan başlamak ve beşinci yarıyıl dahil olmak üzere, kontenjan ilan edilen her yıl için ÖSYM Kılavuzunda öngörülen öğrenci kontenjanının yüzde onbeşini geçmeyecek biçimde, ilgili yönetim kurulları tarafından karara bağlanır. Vakıf üniversitelerinin bir programında burslu kontenjan dahilinde öğrenim görmekte olan öğrenciler yatay geçiş yaptıklarında burslarından feragat etmiş sayılırlar. </w:t>
      </w:r>
    </w:p>
    <w:p w:rsidR="00047661" w:rsidRPr="00C0410D" w:rsidRDefault="00047661" w:rsidP="00047661">
      <w:pPr>
        <w:ind w:firstLine="540"/>
        <w:jc w:val="both"/>
        <w:rPr>
          <w:color w:val="000000"/>
          <w:sz w:val="18"/>
          <w:szCs w:val="18"/>
          <w:lang w:val="tr-TR"/>
        </w:rPr>
      </w:pPr>
      <w:r w:rsidRPr="00C0410D">
        <w:rPr>
          <w:color w:val="000000"/>
          <w:sz w:val="18"/>
          <w:szCs w:val="18"/>
          <w:lang w:val="tr-TR"/>
        </w:rPr>
        <w:t xml:space="preserve">(3) Kurum içi yatay geçiş kontenjanları, ilgili diploma programının son dört yıla ait taban puanları, son başvurunun kabul edileceği günden en az </w:t>
      </w:r>
      <w:r w:rsidRPr="00914D99">
        <w:rPr>
          <w:color w:val="000000"/>
          <w:sz w:val="18"/>
          <w:szCs w:val="18"/>
          <w:lang w:val="tr-TR"/>
        </w:rPr>
        <w:t>15 gün</w:t>
      </w:r>
      <w:r w:rsidRPr="00C0410D">
        <w:rPr>
          <w:color w:val="000000"/>
          <w:sz w:val="18"/>
          <w:szCs w:val="18"/>
          <w:lang w:val="tr-TR"/>
        </w:rPr>
        <w:t xml:space="preserve"> öncesinde Kahramanmaraş Sütçü İmam Üniversitesi internet sayfasında ilan edilir.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(4) Programların kurum içi kontenjanları aynı fakülte, yüksekokul, ve meslek yüksekokulu bünyesinde yer alan diploma programları ile diğer fakülte, yüksekokul, ve meslek yüksekokulu bünyesindeki diploma programları için ayrı ayrı belirlenebilir.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(5) Üniversitemiz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
    <w:p w:rsidR="00047661" w:rsidRDefault="00047661" w:rsidP="00047661">
      <w:pPr>
        <w:ind w:firstLine="540"/>
        <w:jc w:val="both"/>
        <w:rPr>
          <w:color w:val="000000"/>
          <w:sz w:val="18"/>
          <w:szCs w:val="18"/>
          <w:lang w:val="tr-TR"/>
        </w:rPr>
      </w:pPr>
      <w:r w:rsidRPr="00C0410D">
        <w:rPr>
          <w:color w:val="000000"/>
          <w:sz w:val="18"/>
          <w:szCs w:val="18"/>
          <w:lang w:val="tr-TR"/>
        </w:rPr>
        <w:t>(6) Yetenek sınavı ile öğrenci alan diploma programlarına kurum içi yatay geçişlerde diğer şartların yanı sıra yetenek sınavında da başarılı olma şartı aranır.</w:t>
      </w:r>
    </w:p>
    <w:p w:rsidR="00047661" w:rsidRPr="006B2315" w:rsidRDefault="00047661" w:rsidP="00047661">
      <w:pPr>
        <w:ind w:firstLine="540"/>
        <w:jc w:val="both"/>
        <w:rPr>
          <w:color w:val="000000"/>
          <w:sz w:val="18"/>
          <w:szCs w:val="18"/>
          <w:lang w:val="tr-TR"/>
        </w:rPr>
      </w:pPr>
      <w:r w:rsidRPr="006B2315">
        <w:rPr>
          <w:color w:val="000000"/>
          <w:sz w:val="18"/>
          <w:szCs w:val="18"/>
          <w:lang w:val="tr-TR"/>
        </w:rPr>
        <w:t xml:space="preserve">(7) Kurum içi bölümler/programlar arası yatay geçiş yapan öğrencilerin, ayrıldığı bölümde okuduğu süre öğrenim süresinden sayılır </w:t>
      </w:r>
      <w:r w:rsidRPr="006B2315">
        <w:rPr>
          <w:color w:val="000000"/>
          <w:sz w:val="18"/>
          <w:szCs w:val="18"/>
          <w:lang w:val="tr-TR"/>
        </w:rPr>
        <w:lastRenderedPageBreak/>
        <w:t>ve eş değer sayılan tüm derslerin notlarıyla beraber yeni bölümüne aktarılır.</w:t>
      </w:r>
    </w:p>
    <w:p w:rsidR="00047661" w:rsidRPr="006B2315" w:rsidRDefault="00047661" w:rsidP="00047661">
      <w:pPr>
        <w:ind w:firstLine="540"/>
        <w:jc w:val="both"/>
        <w:rPr>
          <w:color w:val="000000"/>
          <w:sz w:val="18"/>
          <w:szCs w:val="18"/>
          <w:lang w:val="tr-TR"/>
        </w:rPr>
      </w:pPr>
      <w:r w:rsidRPr="006B2315">
        <w:rPr>
          <w:color w:val="000000"/>
          <w:sz w:val="18"/>
          <w:szCs w:val="18"/>
          <w:lang w:val="tr-TR"/>
        </w:rPr>
        <w:t>(8) Kurum içi yatay geçişlerde, eş değer kabul edilen dersler aktarılır, eş değer kabul edilmeyip silinmesi istenen dersler ile eş değer kabul edilen dersler tablo halinde yönetim kurulu kararıyla Öğrenci İşleri Daire Başkanlığına gönderilir.</w:t>
      </w:r>
    </w:p>
    <w:p w:rsidR="00047661" w:rsidRDefault="00047661" w:rsidP="00047661">
      <w:pPr>
        <w:jc w:val="center"/>
        <w:rPr>
          <w:b/>
          <w:bCs/>
          <w:color w:val="000000"/>
          <w:sz w:val="18"/>
          <w:szCs w:val="18"/>
          <w:lang w:val="tr-TR"/>
        </w:rPr>
      </w:pPr>
    </w:p>
    <w:p w:rsidR="00047661" w:rsidRPr="00C0410D" w:rsidRDefault="00047661" w:rsidP="00047661">
      <w:pPr>
        <w:jc w:val="center"/>
        <w:rPr>
          <w:color w:val="000000"/>
          <w:sz w:val="18"/>
          <w:szCs w:val="18"/>
          <w:lang w:val="tr-TR"/>
        </w:rPr>
      </w:pPr>
      <w:r w:rsidRPr="00C0410D">
        <w:rPr>
          <w:b/>
          <w:bCs/>
          <w:color w:val="000000"/>
          <w:sz w:val="18"/>
          <w:szCs w:val="18"/>
          <w:lang w:val="tr-TR"/>
        </w:rPr>
        <w:t>DÖRDÜNCÜ BÖLÜM</w:t>
      </w:r>
    </w:p>
    <w:p w:rsidR="00047661" w:rsidRPr="00C0410D" w:rsidRDefault="00047661" w:rsidP="00047661">
      <w:pPr>
        <w:jc w:val="center"/>
        <w:rPr>
          <w:b/>
          <w:bCs/>
          <w:color w:val="000000"/>
          <w:sz w:val="18"/>
          <w:szCs w:val="18"/>
          <w:lang w:val="tr-TR"/>
        </w:rPr>
      </w:pPr>
      <w:r w:rsidRPr="00C0410D">
        <w:rPr>
          <w:b/>
          <w:bCs/>
          <w:color w:val="000000"/>
          <w:sz w:val="18"/>
          <w:szCs w:val="18"/>
          <w:lang w:val="tr-TR"/>
        </w:rPr>
        <w:t>Kurumlar Arası Yatay Geçiş</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10.</w:t>
      </w:r>
    </w:p>
    <w:p w:rsidR="00047661" w:rsidRPr="00C0410D" w:rsidRDefault="00047661" w:rsidP="00047661">
      <w:pPr>
        <w:ind w:firstLine="540"/>
        <w:jc w:val="both"/>
        <w:rPr>
          <w:color w:val="000000"/>
          <w:sz w:val="18"/>
          <w:szCs w:val="18"/>
          <w:lang w:val="tr-TR"/>
        </w:rPr>
      </w:pPr>
      <w:r w:rsidRPr="00C0410D">
        <w:rPr>
          <w:color w:val="000000"/>
          <w:sz w:val="18"/>
          <w:szCs w:val="18"/>
          <w:lang w:val="tr-TR"/>
        </w:rPr>
        <w:t>(1) Kurumlar arası yatay geçiş yükseköğretim kurumlarının aynı düzeydeki eşdeğer diploma programları arasında ve Yükseköğretim Kurulu tarafından yayınlanan kontenjanlar çerçevesinde yapılır.</w:t>
      </w:r>
    </w:p>
    <w:p w:rsidR="00047661" w:rsidRPr="006430F3" w:rsidRDefault="00047661" w:rsidP="00047661">
      <w:pPr>
        <w:ind w:firstLine="540"/>
        <w:jc w:val="both"/>
        <w:rPr>
          <w:color w:val="000000"/>
          <w:sz w:val="18"/>
          <w:szCs w:val="18"/>
          <w:lang w:val="tr-TR"/>
        </w:rPr>
      </w:pPr>
      <w:r w:rsidRPr="00C0410D">
        <w:rPr>
          <w:color w:val="000000"/>
          <w:sz w:val="18"/>
          <w:szCs w:val="18"/>
          <w:lang w:val="tr-TR"/>
        </w:rPr>
        <w:t xml:space="preserve">(2) Kurumlar arası yatay geçiş için öğrencinin, kayıtlı olduğu programda bitirmiş olduğu dönemlere ait genel not ortalamasının en az 100 üzerinden 60 olması şarttır. </w:t>
      </w:r>
      <w:r w:rsidRPr="006430F3">
        <w:rPr>
          <w:color w:val="000000"/>
          <w:sz w:val="18"/>
          <w:szCs w:val="18"/>
          <w:lang w:val="tr-TR"/>
        </w:rPr>
        <w:t xml:space="preserve">Bunun için Yükseköğretim </w:t>
      </w:r>
      <w:r w:rsidRPr="006430F3">
        <w:rPr>
          <w:bCs/>
          <w:color w:val="000000"/>
          <w:sz w:val="18"/>
          <w:szCs w:val="18"/>
          <w:lang w:val="tr-TR"/>
        </w:rPr>
        <w:t>Yürütme</w:t>
      </w:r>
      <w:r w:rsidRPr="006430F3">
        <w:rPr>
          <w:color w:val="000000"/>
          <w:sz w:val="18"/>
          <w:szCs w:val="18"/>
          <w:lang w:val="tr-TR"/>
        </w:rPr>
        <w:t xml:space="preserve"> Kurulu tarafından belirlenen dönüştürme tabloları kullanılır.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(3) İkinci fıkradaki başarı şartını sağlayamayan ancak merkezi yerleştirme puanı geçiş yapmak istediği diploma programının taban puanına eşit veya yüksek olan adaylar yatay geçiş başvurusu yapabilir.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 xml:space="preserve"> (4) Üniversitemizin belirlenen yatay geçiş kontenjanları ile başvuru ve değerlendirme takvimi, Yükseköğretim Kurulu internet sayfası ile KSÜ Web sayfasında ilan edilir.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 xml:space="preserve">(5) Önlisans derecesi verilen diploma programlarında yatay geçiş kontenjanları ile başvuru ve değerlendirme takvimi ikinci yarıyıl için </w:t>
      </w:r>
      <w:r w:rsidRPr="00C0410D">
        <w:rPr>
          <w:b/>
          <w:color w:val="000000"/>
          <w:sz w:val="18"/>
          <w:szCs w:val="18"/>
          <w:lang w:val="tr-TR"/>
        </w:rPr>
        <w:t>Ocak ayı</w:t>
      </w:r>
      <w:r w:rsidRPr="00C0410D">
        <w:rPr>
          <w:color w:val="000000"/>
          <w:sz w:val="18"/>
          <w:szCs w:val="18"/>
          <w:lang w:val="tr-TR"/>
        </w:rPr>
        <w:t xml:space="preserve">, üçüncü yarıyıl için ise </w:t>
      </w:r>
      <w:r w:rsidRPr="00C0410D">
        <w:rPr>
          <w:b/>
          <w:color w:val="000000"/>
          <w:sz w:val="18"/>
          <w:szCs w:val="18"/>
          <w:lang w:val="tr-TR"/>
        </w:rPr>
        <w:t>Temmuz ayı</w:t>
      </w:r>
      <w:r w:rsidRPr="00C0410D">
        <w:rPr>
          <w:color w:val="000000"/>
          <w:sz w:val="18"/>
          <w:szCs w:val="18"/>
          <w:lang w:val="tr-TR"/>
        </w:rPr>
        <w:t xml:space="preserve"> içinde ilan edilir.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 xml:space="preserve">(6) 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w:t>
      </w:r>
      <w:r w:rsidRPr="00C0410D">
        <w:rPr>
          <w:b/>
          <w:color w:val="000000"/>
          <w:sz w:val="18"/>
          <w:szCs w:val="18"/>
          <w:lang w:val="tr-TR"/>
        </w:rPr>
        <w:t>Temmuz ayı</w:t>
      </w:r>
      <w:r w:rsidRPr="00C0410D">
        <w:rPr>
          <w:color w:val="000000"/>
          <w:sz w:val="18"/>
          <w:szCs w:val="18"/>
          <w:lang w:val="tr-TR"/>
        </w:rPr>
        <w:t xml:space="preserve"> içinde ilan edilir.</w:t>
      </w:r>
    </w:p>
    <w:p w:rsidR="00047661" w:rsidRPr="006430F3" w:rsidRDefault="00047661" w:rsidP="00047661">
      <w:pPr>
        <w:ind w:firstLine="540"/>
        <w:jc w:val="both"/>
        <w:rPr>
          <w:color w:val="000000"/>
          <w:sz w:val="18"/>
          <w:szCs w:val="18"/>
          <w:lang w:val="tr-TR"/>
        </w:rPr>
      </w:pPr>
      <w:r w:rsidRPr="00C0410D">
        <w:rPr>
          <w:color w:val="000000"/>
          <w:sz w:val="18"/>
          <w:szCs w:val="18"/>
          <w:lang w:val="tr-TR"/>
        </w:rPr>
        <w:t xml:space="preserve">(7) Her yıl düzenli olarak ikinci, üçüncü, dördüncü ve beşinci sınıflar için, ÖSYM giriş genel kontenjanı 50 ve 50’den az olan diploma programlarda iki, 51 ve 100 arası olan programlarda üç, 101 ve üzerinde olan diploma programlarda ise dört kurumlar arası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w:t>
      </w:r>
      <w:r w:rsidRPr="00C0410D">
        <w:rPr>
          <w:color w:val="000000"/>
          <w:sz w:val="18"/>
          <w:szCs w:val="18"/>
          <w:lang w:val="tr-TR"/>
        </w:rPr>
        <w:lastRenderedPageBreak/>
        <w:t xml:space="preserve">arasındaki farkı aşmayacak biçimde ilave kontenjan belirleyebilirler. İlave kontenjan belirlenmesi halinde bu </w:t>
      </w:r>
      <w:r w:rsidRPr="006430F3">
        <w:rPr>
          <w:color w:val="000000"/>
          <w:sz w:val="18"/>
          <w:szCs w:val="18"/>
          <w:lang w:val="tr-TR"/>
        </w:rPr>
        <w:t>kontenjanlar en geç Haziran ayının otuzuncu günü mesai saati bitimine kadar Yükseköğretim Kuruluna bildirilir. Önlisans diploma programları için ikinci yarıyılda açılması istenen ilave yatay geçiş kontenjanları ise ilgili kurul tarafından belirlenerek, en geç Aralık ayının otuz birinci günü mesai saati bitimine kadar Yükseköğretim Kuruluna bildirilir.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(8) Kısmen yabancı dil ile eğitim yapan fakültelere yatay geçiş için Üniversitemizin yapacağı yabancı dil yeterlilik sınavından başarılı olmak ya da ulusal veya uluslararası geçerliliği olan yabancı dil sınavlarından Üniversitemizin belirlediği başarı düzeyinde bir puanı başvuru sırasında belgelemek şarttır.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(9) Kontenjan sınırlaması bulunmayan açık veya uzaktan öğretim programlarına yatay geçiş yapmak isteyen öğrenciler, Eylül ayının ilk haftasının son günü mesai saati bitimine kadar ilgili yükseköğretim kurumuna başvuruda bulunurlar.</w:t>
      </w:r>
    </w:p>
    <w:p w:rsidR="00047661" w:rsidRPr="006B2315" w:rsidRDefault="00047661" w:rsidP="00047661">
      <w:pPr>
        <w:ind w:firstLine="540"/>
        <w:jc w:val="both"/>
        <w:rPr>
          <w:color w:val="000000"/>
          <w:sz w:val="18"/>
          <w:szCs w:val="18"/>
          <w:lang w:val="tr-TR"/>
        </w:rPr>
      </w:pPr>
      <w:r w:rsidRPr="00C0410D">
        <w:rPr>
          <w:color w:val="000000"/>
          <w:sz w:val="18"/>
          <w:szCs w:val="18"/>
          <w:lang w:val="tr-TR"/>
        </w:rPr>
        <w:t>(10</w:t>
      </w:r>
      <w:r w:rsidRPr="006B2315">
        <w:rPr>
          <w:color w:val="000000"/>
          <w:sz w:val="18"/>
          <w:szCs w:val="18"/>
          <w:lang w:val="tr-TR"/>
        </w:rPr>
        <w:t xml:space="preserve">) </w:t>
      </w:r>
      <w:r w:rsidRPr="006B2315">
        <w:rPr>
          <w:rFonts w:eastAsia="ヒラギノ明朝 Pro W3"/>
          <w:sz w:val="18"/>
          <w:szCs w:val="18"/>
        </w:rPr>
        <w:t>Yatay geçişle gelen öğrencilerin önceki diploma programından aldığı ve başarılı olduğu derslerin intibakının yapılarak, bu derslere ilişkin daha önce alınan notların transkripte işlenmesi gerekir</w:t>
      </w:r>
      <w:r w:rsidRPr="006B2315">
        <w:rPr>
          <w:color w:val="000000"/>
          <w:sz w:val="18"/>
          <w:szCs w:val="18"/>
          <w:lang w:val="tr-TR"/>
        </w:rPr>
        <w:t>.</w:t>
      </w:r>
    </w:p>
    <w:p w:rsidR="00047661" w:rsidRPr="00C0410D" w:rsidRDefault="00047661" w:rsidP="00047661">
      <w:pPr>
        <w:ind w:firstLine="540"/>
        <w:jc w:val="both"/>
        <w:rPr>
          <w:color w:val="000000"/>
          <w:sz w:val="18"/>
          <w:szCs w:val="18"/>
          <w:lang w:val="tr-TR"/>
        </w:rPr>
      </w:pPr>
      <w:r w:rsidRPr="00C0410D">
        <w:rPr>
          <w:b/>
          <w:bCs/>
          <w:color w:val="000000"/>
          <w:sz w:val="18"/>
          <w:szCs w:val="18"/>
          <w:lang w:val="tr-TR"/>
        </w:rPr>
        <w:t>Değerlendirme</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11.</w:t>
      </w:r>
    </w:p>
    <w:p w:rsidR="00047661" w:rsidRPr="00C0410D" w:rsidRDefault="00047661" w:rsidP="00047661">
      <w:pPr>
        <w:ind w:firstLine="540"/>
        <w:jc w:val="both"/>
        <w:rPr>
          <w:color w:val="000000"/>
          <w:sz w:val="18"/>
          <w:szCs w:val="18"/>
          <w:lang w:val="tr-TR"/>
        </w:rPr>
      </w:pPr>
      <w:r w:rsidRPr="00C0410D">
        <w:rPr>
          <w:color w:val="000000"/>
          <w:sz w:val="18"/>
          <w:szCs w:val="18"/>
          <w:lang w:val="tr-TR"/>
        </w:rPr>
        <w:t>(1) Kurumlar arası yatay geçiş değerlendirme sonuçları, geçerli başvurusu olan tüm adayların isimleri, değerlendirmede esas alınan puanlara göre sıralanmış biçimde Kahramanmaraş Sütçü İmam Üniversitesi internet sayfasında ilan edilir.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(2) Başvurularla ilgili ön değerlendirmeyi, Üniversitemizin Web sitesinde yayımlanan başvuru şartları çerçevesinde, ilgili yönetim kurulları tarafından oluşturulan komisyonlar yapar. Başvurular, adayların genel not ortalaması ve eğer varsa geçmek istediği programın ortak derslerindeki başarısı dikkate alınarak, değerlendirilir ve ayrılan kontenjana göre geçiş sağlanır.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(3)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 yapılır.</w:t>
      </w:r>
    </w:p>
    <w:p w:rsidR="00047661" w:rsidRDefault="00047661" w:rsidP="00047661">
      <w:pPr>
        <w:tabs>
          <w:tab w:val="left" w:pos="709"/>
        </w:tabs>
        <w:ind w:right="203" w:firstLine="540"/>
        <w:jc w:val="both"/>
        <w:rPr>
          <w:color w:val="000000"/>
          <w:sz w:val="18"/>
          <w:szCs w:val="18"/>
          <w:lang w:val="tr-TR"/>
        </w:rPr>
      </w:pPr>
      <w:r w:rsidRPr="006430F3">
        <w:rPr>
          <w:color w:val="000000"/>
          <w:sz w:val="18"/>
          <w:szCs w:val="18"/>
          <w:lang w:val="tr-TR"/>
        </w:rPr>
        <w:t>(4) Tıp fakültesine yatay geçişler “Kahramanmaraş Sütçü İmam Üniversitesi Tıp Fakültesi Yatay Geçiş Yönergesi” esaslarına göre değerlendirilir.</w:t>
      </w:r>
    </w:p>
    <w:p w:rsidR="00D65E96" w:rsidRDefault="00D65E96" w:rsidP="00047661">
      <w:pPr>
        <w:ind w:firstLine="540"/>
        <w:jc w:val="both"/>
        <w:rPr>
          <w:b/>
          <w:bCs/>
          <w:color w:val="000000"/>
          <w:sz w:val="18"/>
          <w:szCs w:val="18"/>
          <w:lang w:val="tr-TR"/>
        </w:rPr>
      </w:pPr>
    </w:p>
    <w:p w:rsidR="00D65E96" w:rsidRDefault="00D65E96" w:rsidP="00047661">
      <w:pPr>
        <w:ind w:firstLine="540"/>
        <w:jc w:val="both"/>
        <w:rPr>
          <w:b/>
          <w:bCs/>
          <w:color w:val="000000"/>
          <w:sz w:val="18"/>
          <w:szCs w:val="18"/>
          <w:lang w:val="tr-TR"/>
        </w:rPr>
      </w:pPr>
    </w:p>
    <w:p w:rsidR="00047661" w:rsidRPr="00C0410D" w:rsidRDefault="00047661" w:rsidP="00047661">
      <w:pPr>
        <w:ind w:firstLine="540"/>
        <w:jc w:val="both"/>
        <w:rPr>
          <w:color w:val="000000"/>
          <w:sz w:val="18"/>
          <w:szCs w:val="18"/>
          <w:lang w:val="tr-TR"/>
        </w:rPr>
      </w:pPr>
      <w:r w:rsidRPr="00C0410D">
        <w:rPr>
          <w:b/>
          <w:bCs/>
          <w:color w:val="000000"/>
          <w:sz w:val="18"/>
          <w:szCs w:val="18"/>
          <w:lang w:val="tr-TR"/>
        </w:rPr>
        <w:lastRenderedPageBreak/>
        <w:t>Diğer yükseköğretim kurumlarından yatay geçiş</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12.</w:t>
      </w:r>
    </w:p>
    <w:p w:rsidR="00047661" w:rsidRPr="00C0410D" w:rsidRDefault="00047661" w:rsidP="00047661">
      <w:pPr>
        <w:ind w:firstLine="540"/>
        <w:jc w:val="both"/>
        <w:rPr>
          <w:color w:val="000000"/>
          <w:sz w:val="18"/>
          <w:szCs w:val="18"/>
          <w:lang w:val="tr-TR"/>
        </w:rPr>
      </w:pPr>
      <w:r w:rsidRPr="00C0410D">
        <w:rPr>
          <w:color w:val="000000"/>
          <w:sz w:val="18"/>
          <w:szCs w:val="18"/>
          <w:lang w:val="tr-TR"/>
        </w:rPr>
        <w:t>(1) Türk Silahlı Kuvvetleri ile Polis Akademisi ve bağlı yükseköğretim kurumlarında önlisans ve lisans düzeyinde öğretime devam eden öğrenciler kendi özel kanunlarınca düzenlenen hükümler çerçevesinde ve bu Yönetmeliğin konuyla ilgili hükümlerine uygun olarak diğer yükseköğretim kurumlarına yatay geçiş yapabilirler.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(2) Bu kurumlardan 18/08/2012 tarihli ve 28388 sayılı Resmî Gazete’de yayımlanan Yükseköğretim Kurumları Öğrenci Disiplin Yönetmeliğinin 9 uncu maddesinde sayılan fiiller nedeniyle, başarısızlık veya disiplinsizlik nedeni ile ilişiği kesilenler diğer yükseköğretim kurumlarına yatay geçiş için başvuramazlar.</w:t>
      </w:r>
    </w:p>
    <w:p w:rsidR="00047661" w:rsidRPr="00C0410D" w:rsidRDefault="00047661" w:rsidP="00047661">
      <w:pPr>
        <w:ind w:firstLine="540"/>
        <w:jc w:val="both"/>
        <w:rPr>
          <w:color w:val="000000"/>
          <w:sz w:val="18"/>
          <w:szCs w:val="18"/>
          <w:lang w:val="tr-TR"/>
        </w:rPr>
      </w:pPr>
      <w:r w:rsidRPr="00C0410D">
        <w:rPr>
          <w:color w:val="000000"/>
          <w:sz w:val="18"/>
          <w:szCs w:val="18"/>
          <w:lang w:val="tr-TR"/>
        </w:rPr>
        <w:t>(3) İkinci fıkra kapsamına girmeyen bir gerekçe ile birinci fıkra kapsamındaki yükseköğretim kurumlarından ilişiği kesilen öğrenciler, ilişiklerinin kesildiği tarihten itibaren iki yıl içinde diğer yükseköğretim kurumlarına geçiş için başvurabilir. Bu başvurular kurumlar arası yatay geçiş hükümlerine göre değerlendirilir.</w:t>
      </w:r>
    </w:p>
    <w:p w:rsidR="00047661" w:rsidRPr="00C0410D" w:rsidRDefault="00047661" w:rsidP="00047661">
      <w:pPr>
        <w:ind w:firstLine="540"/>
        <w:jc w:val="both"/>
        <w:rPr>
          <w:color w:val="000000"/>
          <w:sz w:val="18"/>
          <w:szCs w:val="18"/>
          <w:lang w:val="tr-TR"/>
        </w:rPr>
      </w:pPr>
      <w:r w:rsidRPr="00C0410D">
        <w:rPr>
          <w:b/>
          <w:bCs/>
          <w:color w:val="000000"/>
          <w:sz w:val="18"/>
          <w:szCs w:val="18"/>
          <w:lang w:val="tr-TR"/>
        </w:rPr>
        <w:t>Yurtdışı yükseköğretim kurumlarından yurtiçindekilere yatay geçiş</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13.</w:t>
      </w:r>
    </w:p>
    <w:p w:rsidR="00047661" w:rsidRPr="00C0410D" w:rsidRDefault="00047661" w:rsidP="00047661">
      <w:pPr>
        <w:autoSpaceDE w:val="0"/>
        <w:autoSpaceDN w:val="0"/>
        <w:adjustRightInd w:val="0"/>
        <w:ind w:firstLine="540"/>
        <w:jc w:val="both"/>
        <w:rPr>
          <w:color w:val="000000"/>
          <w:sz w:val="18"/>
          <w:szCs w:val="18"/>
          <w:lang w:val="tr-TR"/>
        </w:rPr>
      </w:pPr>
      <w:r w:rsidRPr="00C0410D">
        <w:rPr>
          <w:color w:val="000000"/>
          <w:sz w:val="18"/>
          <w:szCs w:val="18"/>
          <w:lang w:val="tr-TR"/>
        </w:rPr>
        <w:t xml:space="preserve">(1 Üniversitemiz Senatosu tarafından Yurtdışındaki yükseköğretim kurumlarından yatay geçiş kontenjanı belirlenen programlara yatay geçiş yapılabilir. </w:t>
      </w:r>
    </w:p>
    <w:p w:rsidR="00047661" w:rsidRPr="006430F3" w:rsidRDefault="00047661" w:rsidP="00047661">
      <w:pPr>
        <w:autoSpaceDE w:val="0"/>
        <w:autoSpaceDN w:val="0"/>
        <w:adjustRightInd w:val="0"/>
        <w:ind w:firstLine="540"/>
        <w:jc w:val="both"/>
        <w:rPr>
          <w:color w:val="000000"/>
          <w:sz w:val="18"/>
          <w:szCs w:val="18"/>
          <w:lang w:val="tr-TR"/>
        </w:rPr>
      </w:pPr>
      <w:r w:rsidRPr="006430F3">
        <w:rPr>
          <w:bCs/>
          <w:color w:val="000000"/>
          <w:sz w:val="18"/>
          <w:szCs w:val="18"/>
          <w:lang w:val="tr-TR"/>
        </w:rPr>
        <w:t xml:space="preserve">(2) </w:t>
      </w:r>
      <w:r w:rsidRPr="006430F3">
        <w:rPr>
          <w:color w:val="000000"/>
          <w:sz w:val="18"/>
          <w:szCs w:val="18"/>
          <w:lang w:val="tr-TR"/>
        </w:rPr>
        <w:t xml:space="preserve">Yurtdışındaki yükseköğretim kurumlarından geçiş yapmak isteyen öğrenciler için; YÖK'ün bu öğretim kurumlarının denkliğini tanımış olması gerekmektedir. </w:t>
      </w:r>
    </w:p>
    <w:p w:rsidR="00047661" w:rsidRPr="00C0410D" w:rsidRDefault="00047661" w:rsidP="00047661">
      <w:pPr>
        <w:autoSpaceDE w:val="0"/>
        <w:autoSpaceDN w:val="0"/>
        <w:adjustRightInd w:val="0"/>
        <w:ind w:firstLine="540"/>
        <w:jc w:val="both"/>
        <w:rPr>
          <w:color w:val="000000"/>
          <w:sz w:val="18"/>
          <w:szCs w:val="18"/>
          <w:lang w:val="tr-TR"/>
        </w:rPr>
      </w:pPr>
      <w:r w:rsidRPr="00C0410D">
        <w:rPr>
          <w:bCs/>
          <w:color w:val="000000"/>
          <w:sz w:val="18"/>
          <w:szCs w:val="18"/>
          <w:lang w:val="tr-TR"/>
        </w:rPr>
        <w:t xml:space="preserve">(3) </w:t>
      </w:r>
      <w:r w:rsidRPr="00C0410D">
        <w:rPr>
          <w:color w:val="000000"/>
          <w:sz w:val="18"/>
          <w:szCs w:val="18"/>
          <w:lang w:val="tr-TR"/>
        </w:rPr>
        <w:t xml:space="preserve">Ayrıca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 </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Naklen geçişler</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14.</w:t>
      </w:r>
    </w:p>
    <w:p w:rsidR="00047661" w:rsidRPr="00C0410D" w:rsidRDefault="00047661" w:rsidP="00047661">
      <w:pPr>
        <w:autoSpaceDE w:val="0"/>
        <w:autoSpaceDN w:val="0"/>
        <w:adjustRightInd w:val="0"/>
        <w:ind w:firstLine="540"/>
        <w:jc w:val="both"/>
        <w:rPr>
          <w:color w:val="000000"/>
          <w:sz w:val="18"/>
          <w:szCs w:val="18"/>
          <w:lang w:val="tr-TR"/>
        </w:rPr>
      </w:pPr>
      <w:r w:rsidRPr="00C0410D">
        <w:rPr>
          <w:b/>
          <w:bCs/>
          <w:color w:val="000000"/>
          <w:sz w:val="18"/>
          <w:szCs w:val="18"/>
          <w:lang w:val="tr-TR"/>
        </w:rPr>
        <w:t xml:space="preserve">(1) </w:t>
      </w:r>
      <w:r w:rsidRPr="00C0410D">
        <w:rPr>
          <w:color w:val="000000"/>
          <w:sz w:val="18"/>
          <w:szCs w:val="18"/>
          <w:lang w:val="tr-TR"/>
        </w:rPr>
        <w:t>Kamu kurum ve kuruluşlarında asli ve sürekli kamu hizmetlerinde görevlendirilenlerin, sürekli olarak bir başka yere atanmaları halinde, kendileri ile bakmakla yükümlü oldukları 25 yaşını geçmemiş çocukları, eşdeğer eğitim-öğretim programının, son sınıf veya son iki yarıyılı dışında her sınıf veya yarıyılına eğitim-öğretim yılının başlamasından itibaren en geç bir ay içinde bulundukları eğitim öğretim programının giriş puanı, gidecekleri programın en düşük puanından daha yüksek olmak şartıyla naklen geçiş yapabilirler.</w:t>
      </w:r>
    </w:p>
    <w:p w:rsidR="00047661" w:rsidRPr="00C0410D" w:rsidRDefault="00047661" w:rsidP="00047661">
      <w:pPr>
        <w:ind w:firstLine="540"/>
        <w:jc w:val="both"/>
        <w:rPr>
          <w:color w:val="000000"/>
          <w:sz w:val="18"/>
          <w:szCs w:val="18"/>
          <w:lang w:val="tr-TR"/>
        </w:rPr>
      </w:pPr>
      <w:r w:rsidRPr="00C0410D">
        <w:rPr>
          <w:b/>
          <w:bCs/>
          <w:color w:val="000000"/>
          <w:sz w:val="18"/>
          <w:szCs w:val="18"/>
          <w:lang w:val="tr-TR"/>
        </w:rPr>
        <w:lastRenderedPageBreak/>
        <w:t>Yabancı uyruklu öğrenciler</w:t>
      </w:r>
    </w:p>
    <w:p w:rsidR="00047661" w:rsidRPr="00C0410D" w:rsidRDefault="00047661" w:rsidP="00047661">
      <w:pPr>
        <w:ind w:firstLine="540"/>
        <w:jc w:val="both"/>
        <w:rPr>
          <w:b/>
          <w:bCs/>
          <w:color w:val="000000"/>
          <w:sz w:val="18"/>
          <w:szCs w:val="18"/>
          <w:lang w:val="tr-TR"/>
        </w:rPr>
      </w:pPr>
      <w:r w:rsidRPr="00C0410D">
        <w:rPr>
          <w:b/>
          <w:bCs/>
          <w:color w:val="000000"/>
          <w:sz w:val="18"/>
          <w:szCs w:val="18"/>
          <w:lang w:val="tr-TR"/>
        </w:rPr>
        <w:t>Madde 15.</w:t>
      </w:r>
    </w:p>
    <w:p w:rsidR="00047661" w:rsidRDefault="00047661" w:rsidP="00047661">
      <w:pPr>
        <w:ind w:firstLine="540"/>
        <w:jc w:val="both"/>
        <w:rPr>
          <w:color w:val="000000"/>
          <w:sz w:val="18"/>
          <w:szCs w:val="18"/>
          <w:lang w:val="tr-TR"/>
        </w:rPr>
      </w:pPr>
      <w:r w:rsidRPr="00C0410D">
        <w:rPr>
          <w:color w:val="000000"/>
          <w:sz w:val="18"/>
          <w:szCs w:val="18"/>
          <w:lang w:val="tr-TR"/>
        </w:rPr>
        <w:t>(1) Yükseköğretim Kurulu tarafından belirlenen yabancı ülkelerden gelecek o ülkenin uyrukluğunda bulunan yabancı öğrencilerin kontenjanı bu Yönergenin 14 üncü maddesinin birinci fıkrasında belirtilen sınırlamaya tabi değildir.</w:t>
      </w:r>
    </w:p>
    <w:p w:rsidR="00047661" w:rsidRPr="006B2315" w:rsidRDefault="00047661" w:rsidP="00047661">
      <w:pPr>
        <w:ind w:firstLine="540"/>
        <w:jc w:val="both"/>
        <w:rPr>
          <w:b/>
          <w:color w:val="000000"/>
          <w:sz w:val="18"/>
          <w:szCs w:val="18"/>
          <w:lang w:val="tr-TR"/>
        </w:rPr>
      </w:pPr>
      <w:r w:rsidRPr="006B2315">
        <w:rPr>
          <w:b/>
          <w:color w:val="000000"/>
          <w:sz w:val="18"/>
          <w:szCs w:val="18"/>
          <w:lang w:val="tr-TR"/>
        </w:rPr>
        <w:t xml:space="preserve">Merkezi Yerleştirme Puanıyla Yatay Geçiş </w:t>
      </w:r>
    </w:p>
    <w:p w:rsidR="00047661" w:rsidRPr="006B2315" w:rsidRDefault="00047661" w:rsidP="00047661">
      <w:pPr>
        <w:shd w:val="clear" w:color="auto" w:fill="FFFFFF"/>
        <w:ind w:firstLine="567"/>
        <w:jc w:val="both"/>
        <w:rPr>
          <w:b/>
          <w:sz w:val="18"/>
          <w:szCs w:val="18"/>
          <w:lang w:val="tr-TR"/>
        </w:rPr>
      </w:pPr>
      <w:r w:rsidRPr="006B2315">
        <w:rPr>
          <w:b/>
          <w:bCs/>
          <w:sz w:val="18"/>
          <w:szCs w:val="18"/>
          <w:lang w:val="tr-TR"/>
        </w:rPr>
        <w:t>Madde 16.</w:t>
      </w:r>
    </w:p>
    <w:p w:rsidR="00047661" w:rsidRPr="006B2315" w:rsidRDefault="00047661" w:rsidP="00047661">
      <w:pPr>
        <w:shd w:val="clear" w:color="auto" w:fill="FFFFFF"/>
        <w:ind w:firstLine="567"/>
        <w:jc w:val="both"/>
        <w:rPr>
          <w:rFonts w:eastAsia="ヒラギノ明朝 Pro W3"/>
          <w:sz w:val="18"/>
          <w:szCs w:val="18"/>
        </w:rPr>
      </w:pPr>
      <w:r w:rsidRPr="006B2315">
        <w:rPr>
          <w:sz w:val="18"/>
          <w:szCs w:val="18"/>
          <w:lang w:val="tr-TR"/>
        </w:rPr>
        <w:t xml:space="preserve">(1) </w:t>
      </w:r>
      <w:r w:rsidRPr="006B2315">
        <w:rPr>
          <w:rFonts w:eastAsia="ヒラギノ明朝 Pro W3"/>
          <w:sz w:val="18"/>
          <w:szCs w:val="18"/>
        </w:rPr>
        <w:t>Öğrencinin kayıt olduğu yıldaki merkezi yerleştirme puanı, geçmek istediği diploma programının taban puanına eşit veya yüksek olması durumunda, öğrenci, hazırlık sınıfı da dahil olmak üzere yatay geçiş için başvuru yapabilir. Programa yatay geçişe ilişkin başvuru takvimi, öğrenci kontenjanına ilişkin esaslar ile yatay geçişlere ilişkin usul ve esaslar Yükseköğretim Yürütme Kurulu tarafından tespit edilir. Belirlenen usul ve esaslar uyarınca öğrencilerin başvuruları yükseköğretim kurumlarının ilgili kurulları tarafından değerlendirilerek yatay geçişleri kabul edilir. Başvurunun kontenjandan fazla olduğu durumlarda ÖSYS puanı en yüksek adaydan başlayıp sıralanarak kontenjan kadar adayın yatay geçişi kabul edilir.</w:t>
      </w:r>
    </w:p>
    <w:p w:rsidR="00047661" w:rsidRPr="006B2315" w:rsidRDefault="00047661" w:rsidP="00047661">
      <w:pPr>
        <w:shd w:val="clear" w:color="auto" w:fill="FFFFFF"/>
        <w:ind w:firstLine="567"/>
        <w:jc w:val="both"/>
        <w:rPr>
          <w:sz w:val="18"/>
          <w:szCs w:val="18"/>
          <w:lang w:val="tr-TR"/>
        </w:rPr>
      </w:pPr>
      <w:r w:rsidRPr="006B2315">
        <w:rPr>
          <w:sz w:val="18"/>
          <w:szCs w:val="18"/>
          <w:lang w:val="tr-TR"/>
        </w:rPr>
        <w:t>(2) Bu madde kapsamında yapılan yatay geçişler Yüksek Öğretim Kurulu Başkanlığı tarafından belirlenen esaslar dahilinde yapılır.</w:t>
      </w:r>
    </w:p>
    <w:p w:rsidR="00047661" w:rsidRPr="006B2315" w:rsidRDefault="00047661" w:rsidP="00047661">
      <w:pPr>
        <w:shd w:val="clear" w:color="auto" w:fill="FFFFFF"/>
        <w:ind w:firstLine="567"/>
        <w:jc w:val="both"/>
        <w:rPr>
          <w:b/>
          <w:sz w:val="18"/>
          <w:szCs w:val="18"/>
          <w:lang w:val="tr-TR"/>
        </w:rPr>
      </w:pPr>
      <w:r w:rsidRPr="006B2315">
        <w:rPr>
          <w:b/>
          <w:bCs/>
          <w:sz w:val="18"/>
          <w:szCs w:val="18"/>
          <w:lang w:val="tr-TR"/>
        </w:rPr>
        <w:t>Özel durumlarda yatay geçiş</w:t>
      </w:r>
    </w:p>
    <w:p w:rsidR="00047661" w:rsidRPr="006B2315" w:rsidRDefault="00047661" w:rsidP="00047661">
      <w:pPr>
        <w:shd w:val="clear" w:color="auto" w:fill="FFFFFF"/>
        <w:ind w:firstLine="567"/>
        <w:jc w:val="both"/>
        <w:rPr>
          <w:b/>
          <w:sz w:val="18"/>
          <w:szCs w:val="18"/>
          <w:lang w:val="tr-TR"/>
        </w:rPr>
      </w:pPr>
      <w:r w:rsidRPr="006B2315">
        <w:rPr>
          <w:b/>
          <w:bCs/>
          <w:sz w:val="18"/>
          <w:szCs w:val="18"/>
          <w:lang w:val="tr-TR"/>
        </w:rPr>
        <w:t>Madde 17.</w:t>
      </w:r>
    </w:p>
    <w:p w:rsidR="00047661" w:rsidRPr="006B2315" w:rsidRDefault="00047661" w:rsidP="00047661">
      <w:pPr>
        <w:shd w:val="clear" w:color="auto" w:fill="FFFFFF"/>
        <w:ind w:firstLine="567"/>
        <w:jc w:val="both"/>
        <w:rPr>
          <w:sz w:val="18"/>
          <w:szCs w:val="18"/>
          <w:lang w:val="tr-TR"/>
        </w:rPr>
      </w:pPr>
      <w:r w:rsidRPr="006B2315">
        <w:rPr>
          <w:sz w:val="18"/>
          <w:szCs w:val="18"/>
          <w:lang w:val="tr-TR"/>
        </w:rPr>
        <w:t>(1) Şiddet olayları ve insani kriz nedeniyle eğitim öğretimin sürdürülemez olduğu Yükseköğretim Kurulu tarafından tespit edilen ülkelerde öğrenim gören öğrenciler Türkiye’deki yükseköğretim kurumlarına yatay geçiş başvurusu yapabilirler. Bu konuya ilişkin usul ve esaslar Yükseköğretim Kurulu tarafından belirlenir.</w:t>
      </w:r>
    </w:p>
    <w:p w:rsidR="00047661" w:rsidRPr="00C0410D" w:rsidRDefault="00047661" w:rsidP="00047661">
      <w:pPr>
        <w:ind w:firstLine="540"/>
        <w:jc w:val="both"/>
        <w:rPr>
          <w:color w:val="000000"/>
          <w:sz w:val="18"/>
          <w:szCs w:val="18"/>
          <w:lang w:val="tr-TR"/>
        </w:rPr>
      </w:pPr>
      <w:r w:rsidRPr="00C0410D">
        <w:rPr>
          <w:b/>
          <w:color w:val="000000"/>
          <w:sz w:val="18"/>
          <w:szCs w:val="18"/>
          <w:lang w:val="tr-TR"/>
        </w:rPr>
        <w:t xml:space="preserve">Başvuru için gerekli belgeler: </w:t>
      </w:r>
    </w:p>
    <w:p w:rsidR="00047661" w:rsidRPr="00C0410D" w:rsidRDefault="00047661" w:rsidP="00047661">
      <w:pPr>
        <w:ind w:firstLine="540"/>
        <w:jc w:val="both"/>
        <w:rPr>
          <w:b/>
          <w:color w:val="000000"/>
          <w:sz w:val="18"/>
          <w:szCs w:val="18"/>
          <w:lang w:val="tr-TR"/>
        </w:rPr>
      </w:pPr>
      <w:r>
        <w:rPr>
          <w:b/>
          <w:color w:val="000000"/>
          <w:sz w:val="18"/>
          <w:szCs w:val="18"/>
          <w:lang w:val="tr-TR"/>
        </w:rPr>
        <w:t>Madde 18</w:t>
      </w:r>
      <w:r w:rsidRPr="00C0410D">
        <w:rPr>
          <w:b/>
          <w:color w:val="000000"/>
          <w:sz w:val="18"/>
          <w:szCs w:val="18"/>
          <w:lang w:val="tr-TR"/>
        </w:rPr>
        <w:t>.</w:t>
      </w:r>
    </w:p>
    <w:p w:rsidR="00047661" w:rsidRPr="006430F3" w:rsidRDefault="00047661" w:rsidP="00047661">
      <w:pPr>
        <w:tabs>
          <w:tab w:val="left" w:pos="709"/>
        </w:tabs>
        <w:ind w:firstLine="540"/>
        <w:jc w:val="both"/>
        <w:rPr>
          <w:color w:val="000000"/>
          <w:sz w:val="18"/>
          <w:szCs w:val="18"/>
          <w:lang w:val="tr-TR"/>
        </w:rPr>
      </w:pPr>
      <w:r w:rsidRPr="006430F3">
        <w:rPr>
          <w:color w:val="000000"/>
          <w:sz w:val="18"/>
          <w:szCs w:val="18"/>
          <w:lang w:val="tr-TR"/>
        </w:rPr>
        <w:t>(1) Başvuracağı programı belirten dilekçe</w:t>
      </w:r>
    </w:p>
    <w:p w:rsidR="00047661" w:rsidRPr="006430F3" w:rsidRDefault="00047661" w:rsidP="00047661">
      <w:pPr>
        <w:tabs>
          <w:tab w:val="left" w:pos="709"/>
        </w:tabs>
        <w:ind w:firstLine="540"/>
        <w:jc w:val="both"/>
        <w:rPr>
          <w:color w:val="000000"/>
          <w:sz w:val="18"/>
          <w:szCs w:val="18"/>
          <w:lang w:val="tr-TR"/>
        </w:rPr>
      </w:pPr>
      <w:r w:rsidRPr="006430F3">
        <w:rPr>
          <w:color w:val="000000"/>
          <w:sz w:val="18"/>
          <w:szCs w:val="18"/>
          <w:lang w:val="tr-TR"/>
        </w:rPr>
        <w:t>(2) Not belgesi(Transkript): Geçiş için başvuracak öğrencinin ayrılacağı kurumdan alacağı okuduğu bütün derslerden aldığı notların genel akademik ortalamasını gösteren belge (aslı).</w:t>
      </w:r>
    </w:p>
    <w:p w:rsidR="00047661" w:rsidRPr="006430F3" w:rsidRDefault="00047661" w:rsidP="00047661">
      <w:pPr>
        <w:tabs>
          <w:tab w:val="left" w:pos="709"/>
        </w:tabs>
        <w:ind w:firstLine="540"/>
        <w:jc w:val="both"/>
        <w:rPr>
          <w:color w:val="000000"/>
          <w:sz w:val="18"/>
          <w:szCs w:val="18"/>
          <w:lang w:val="tr-TR"/>
        </w:rPr>
      </w:pPr>
      <w:r w:rsidRPr="006430F3">
        <w:rPr>
          <w:color w:val="000000"/>
          <w:sz w:val="18"/>
          <w:szCs w:val="18"/>
          <w:lang w:val="tr-TR"/>
        </w:rPr>
        <w:t>(3)Disiplin cezası almadığını belirten belge ile adayın halen kayıtlı olduğu Yükseköğretim kurumundan temin edeceği öğrenci belgesinin aslı.</w:t>
      </w:r>
    </w:p>
    <w:p w:rsidR="00047661" w:rsidRPr="006430F3" w:rsidRDefault="00047661" w:rsidP="00047661">
      <w:pPr>
        <w:tabs>
          <w:tab w:val="left" w:pos="709"/>
        </w:tabs>
        <w:ind w:firstLine="540"/>
        <w:jc w:val="both"/>
        <w:rPr>
          <w:color w:val="000000"/>
          <w:sz w:val="18"/>
          <w:szCs w:val="18"/>
          <w:lang w:val="tr-TR"/>
        </w:rPr>
      </w:pPr>
      <w:r w:rsidRPr="006430F3">
        <w:rPr>
          <w:color w:val="000000"/>
          <w:sz w:val="18"/>
          <w:szCs w:val="18"/>
          <w:lang w:val="tr-TR"/>
        </w:rPr>
        <w:t>(4) Öğrencinin ÖSYM sınavına girdiği yıla ait onaylı  sınav sonuç belgesi fotokopisi.</w:t>
      </w:r>
    </w:p>
    <w:p w:rsidR="00047661" w:rsidRPr="006430F3" w:rsidRDefault="00047661" w:rsidP="00047661">
      <w:pPr>
        <w:tabs>
          <w:tab w:val="left" w:pos="709"/>
        </w:tabs>
        <w:ind w:firstLine="540"/>
        <w:jc w:val="both"/>
        <w:rPr>
          <w:color w:val="000000"/>
          <w:sz w:val="18"/>
          <w:szCs w:val="18"/>
          <w:lang w:val="tr-TR"/>
        </w:rPr>
      </w:pPr>
      <w:r w:rsidRPr="006430F3">
        <w:rPr>
          <w:color w:val="000000"/>
          <w:sz w:val="18"/>
          <w:szCs w:val="18"/>
          <w:lang w:val="tr-TR"/>
        </w:rPr>
        <w:t>(5) Adayın ayrılacağı Yükseköğretim kurumunun eşdeğer eğitim programı olduğunu gösteren ders içerikleri.</w:t>
      </w:r>
    </w:p>
    <w:p w:rsidR="00047661" w:rsidRPr="006430F3" w:rsidRDefault="00047661" w:rsidP="00047661">
      <w:pPr>
        <w:tabs>
          <w:tab w:val="left" w:pos="709"/>
        </w:tabs>
        <w:ind w:firstLine="540"/>
        <w:jc w:val="both"/>
        <w:rPr>
          <w:color w:val="000000"/>
          <w:sz w:val="18"/>
          <w:szCs w:val="18"/>
          <w:lang w:val="tr-TR"/>
        </w:rPr>
      </w:pPr>
      <w:r w:rsidRPr="006430F3">
        <w:rPr>
          <w:color w:val="000000"/>
          <w:sz w:val="18"/>
          <w:szCs w:val="18"/>
          <w:lang w:val="tr-TR"/>
        </w:rPr>
        <w:lastRenderedPageBreak/>
        <w:t>(6) İkinci öğretimden örgün öğretime yatay geçiş yapmak isteyen adayların öğretim yılı sonu itibariyle, Meslek Yüksekokullarında dönem sonu itibari ile ilk %10’a girdiklerine ilişkin resmi belge.</w:t>
      </w:r>
    </w:p>
    <w:p w:rsidR="00047661" w:rsidRPr="006430F3" w:rsidRDefault="00047661" w:rsidP="00047661">
      <w:pPr>
        <w:tabs>
          <w:tab w:val="left" w:pos="709"/>
        </w:tabs>
        <w:ind w:firstLine="540"/>
        <w:jc w:val="both"/>
        <w:rPr>
          <w:color w:val="000000"/>
          <w:sz w:val="18"/>
          <w:szCs w:val="18"/>
          <w:lang w:val="tr-TR"/>
        </w:rPr>
      </w:pPr>
      <w:r w:rsidRPr="006430F3">
        <w:rPr>
          <w:color w:val="000000"/>
          <w:sz w:val="18"/>
          <w:szCs w:val="18"/>
          <w:lang w:val="tr-TR"/>
        </w:rPr>
        <w:t xml:space="preserve"> (7) Not değerlendirme sistemini gösteren onaylı belge.</w:t>
      </w:r>
    </w:p>
    <w:p w:rsidR="00047661" w:rsidRPr="00C0410D" w:rsidRDefault="00047661" w:rsidP="00047661">
      <w:pPr>
        <w:tabs>
          <w:tab w:val="left" w:pos="709"/>
        </w:tabs>
        <w:ind w:firstLine="540"/>
        <w:jc w:val="both"/>
        <w:rPr>
          <w:color w:val="000000"/>
          <w:sz w:val="18"/>
          <w:szCs w:val="18"/>
          <w:lang w:val="tr-TR"/>
        </w:rPr>
      </w:pPr>
      <w:r w:rsidRPr="00C0410D">
        <w:rPr>
          <w:b/>
          <w:bCs/>
          <w:color w:val="000000"/>
          <w:sz w:val="18"/>
          <w:szCs w:val="18"/>
          <w:lang w:val="tr-TR"/>
        </w:rPr>
        <w:t>Başvuru tarihi ve yeri:</w:t>
      </w:r>
    </w:p>
    <w:p w:rsidR="00047661" w:rsidRPr="00C0410D" w:rsidRDefault="00047661" w:rsidP="00047661">
      <w:pPr>
        <w:ind w:firstLine="540"/>
        <w:jc w:val="both"/>
        <w:rPr>
          <w:b/>
          <w:color w:val="000000"/>
          <w:sz w:val="18"/>
          <w:szCs w:val="18"/>
          <w:lang w:val="tr-TR"/>
        </w:rPr>
      </w:pPr>
      <w:r>
        <w:rPr>
          <w:b/>
          <w:color w:val="000000"/>
          <w:sz w:val="18"/>
          <w:szCs w:val="18"/>
          <w:lang w:val="tr-TR"/>
        </w:rPr>
        <w:t>Madde 19</w:t>
      </w:r>
      <w:r w:rsidRPr="00C0410D">
        <w:rPr>
          <w:b/>
          <w:color w:val="000000"/>
          <w:sz w:val="18"/>
          <w:szCs w:val="18"/>
          <w:lang w:val="tr-TR"/>
        </w:rPr>
        <w:t>.</w:t>
      </w:r>
    </w:p>
    <w:p w:rsidR="00047661" w:rsidRPr="00C0410D" w:rsidRDefault="00047661" w:rsidP="00047661">
      <w:pPr>
        <w:tabs>
          <w:tab w:val="left" w:pos="709"/>
        </w:tabs>
        <w:ind w:firstLine="540"/>
        <w:jc w:val="both"/>
        <w:rPr>
          <w:color w:val="000000"/>
          <w:sz w:val="18"/>
          <w:szCs w:val="18"/>
          <w:lang w:val="tr-TR"/>
        </w:rPr>
      </w:pPr>
      <w:r w:rsidRPr="00C0410D">
        <w:rPr>
          <w:color w:val="000000"/>
          <w:sz w:val="18"/>
          <w:szCs w:val="18"/>
          <w:lang w:val="tr-TR"/>
        </w:rPr>
        <w:t xml:space="preserve">(1) Başvurular; bütün belgeler süresi içinde tamamlanmış olarak Üniversitemiz Fakülte Dekanlıklarına ve Yüksekokul ve Meslek yüksekokulu </w:t>
      </w:r>
      <w:r w:rsidRPr="006B2315">
        <w:rPr>
          <w:color w:val="000000"/>
          <w:sz w:val="18"/>
          <w:szCs w:val="18"/>
          <w:lang w:val="tr-TR"/>
        </w:rPr>
        <w:t>Müdürlüklerine kendisi veya yakınları tarafından elden yapılacaktır. Posta</w:t>
      </w:r>
      <w:r w:rsidRPr="00C0410D">
        <w:rPr>
          <w:color w:val="000000"/>
          <w:sz w:val="18"/>
          <w:szCs w:val="18"/>
          <w:lang w:val="tr-TR"/>
        </w:rPr>
        <w:t xml:space="preserve"> ile yapılacak başvurular kabul edilmeyecektir. Başvurular Yükseköğretim Kurulu ve Üniversitemiz Web sitesinde yayımlanan akademik takvimle belirlenir</w:t>
      </w:r>
    </w:p>
    <w:p w:rsidR="00047661" w:rsidRDefault="00047661" w:rsidP="00047661">
      <w:pPr>
        <w:ind w:firstLine="540"/>
        <w:jc w:val="both"/>
        <w:rPr>
          <w:b/>
          <w:bCs/>
          <w:color w:val="000000"/>
          <w:sz w:val="18"/>
          <w:szCs w:val="18"/>
          <w:lang w:val="tr-TR"/>
        </w:rPr>
      </w:pPr>
    </w:p>
    <w:p w:rsidR="00047661" w:rsidRPr="00C0410D" w:rsidRDefault="00047661" w:rsidP="00047661">
      <w:pPr>
        <w:jc w:val="center"/>
        <w:rPr>
          <w:color w:val="000000"/>
          <w:sz w:val="18"/>
          <w:szCs w:val="18"/>
          <w:lang w:val="tr-TR"/>
        </w:rPr>
      </w:pPr>
      <w:r>
        <w:rPr>
          <w:b/>
          <w:bCs/>
          <w:color w:val="000000"/>
          <w:sz w:val="18"/>
          <w:szCs w:val="18"/>
          <w:lang w:val="tr-TR"/>
        </w:rPr>
        <w:t xml:space="preserve">BEŞİNCİ </w:t>
      </w:r>
      <w:r w:rsidRPr="00C0410D">
        <w:rPr>
          <w:b/>
          <w:bCs/>
          <w:color w:val="000000"/>
          <w:sz w:val="18"/>
          <w:szCs w:val="18"/>
          <w:lang w:val="tr-TR"/>
        </w:rPr>
        <w:t>BÖLÜM</w:t>
      </w:r>
    </w:p>
    <w:p w:rsidR="00047661" w:rsidRPr="00C0410D" w:rsidRDefault="00047661" w:rsidP="00047661">
      <w:pPr>
        <w:jc w:val="center"/>
        <w:rPr>
          <w:b/>
          <w:bCs/>
          <w:color w:val="000000"/>
          <w:sz w:val="18"/>
          <w:szCs w:val="18"/>
          <w:lang w:val="tr-TR"/>
        </w:rPr>
      </w:pPr>
      <w:r>
        <w:rPr>
          <w:b/>
          <w:bCs/>
          <w:color w:val="000000"/>
          <w:sz w:val="18"/>
          <w:szCs w:val="18"/>
          <w:lang w:val="tr-TR"/>
        </w:rPr>
        <w:t>Ders muafiyet ve İntibakları</w:t>
      </w:r>
    </w:p>
    <w:p w:rsidR="00047661" w:rsidRDefault="00047661" w:rsidP="00047661">
      <w:pPr>
        <w:ind w:firstLine="540"/>
        <w:jc w:val="both"/>
        <w:rPr>
          <w:b/>
          <w:color w:val="000000"/>
          <w:sz w:val="18"/>
          <w:szCs w:val="18"/>
          <w:lang w:val="tr-TR"/>
        </w:rPr>
      </w:pPr>
      <w:r>
        <w:rPr>
          <w:b/>
          <w:color w:val="000000"/>
          <w:sz w:val="18"/>
          <w:szCs w:val="18"/>
          <w:lang w:val="tr-TR"/>
        </w:rPr>
        <w:t>Madde 20</w:t>
      </w:r>
      <w:r w:rsidRPr="00C0410D">
        <w:rPr>
          <w:b/>
          <w:color w:val="000000"/>
          <w:sz w:val="18"/>
          <w:szCs w:val="18"/>
          <w:lang w:val="tr-TR"/>
        </w:rPr>
        <w:t>.</w:t>
      </w:r>
    </w:p>
    <w:p w:rsidR="00047661" w:rsidRPr="006B2315" w:rsidRDefault="00047661" w:rsidP="00047661">
      <w:pPr>
        <w:tabs>
          <w:tab w:val="left" w:pos="0"/>
        </w:tabs>
        <w:ind w:firstLine="567"/>
        <w:jc w:val="both"/>
        <w:rPr>
          <w:bCs/>
          <w:color w:val="000000"/>
          <w:sz w:val="18"/>
          <w:szCs w:val="18"/>
          <w:lang w:val="tr-TR"/>
        </w:rPr>
      </w:pPr>
      <w:r w:rsidRPr="006B2315">
        <w:rPr>
          <w:bCs/>
          <w:color w:val="000000"/>
          <w:sz w:val="18"/>
          <w:szCs w:val="18"/>
          <w:lang w:val="tr-TR"/>
        </w:rPr>
        <w:t>(1) Kurum içi yatay geçişlerde eşdeğer sayılan tüm dersler, notlarıyla birlikte transkripte aktarılır.</w:t>
      </w:r>
    </w:p>
    <w:p w:rsidR="00047661" w:rsidRPr="006B2315" w:rsidRDefault="00047661" w:rsidP="00047661">
      <w:pPr>
        <w:tabs>
          <w:tab w:val="left" w:pos="0"/>
        </w:tabs>
        <w:ind w:firstLine="567"/>
        <w:jc w:val="both"/>
        <w:rPr>
          <w:bCs/>
          <w:color w:val="000000"/>
          <w:sz w:val="18"/>
          <w:szCs w:val="18"/>
          <w:lang w:val="tr-TR"/>
        </w:rPr>
      </w:pPr>
      <w:r w:rsidRPr="006B2315">
        <w:rPr>
          <w:bCs/>
          <w:color w:val="000000"/>
          <w:sz w:val="18"/>
          <w:szCs w:val="18"/>
          <w:lang w:val="tr-TR"/>
        </w:rPr>
        <w:t>(2) Kurum dışı yatay geçişlerde, yürürlükteki müfredat programı esas alınmak suretiyle eşdeğer sayılan tüm dersler notlarıyla birlikte transkripte aktarılır. Derslerin eşdeğer sayılmasında dersin AKTS kredisine bakılmaz.</w:t>
      </w:r>
    </w:p>
    <w:p w:rsidR="00047661" w:rsidRPr="006B2315" w:rsidRDefault="00047661" w:rsidP="00047661">
      <w:pPr>
        <w:tabs>
          <w:tab w:val="left" w:pos="0"/>
        </w:tabs>
        <w:ind w:firstLine="567"/>
        <w:jc w:val="both"/>
        <w:rPr>
          <w:bCs/>
          <w:color w:val="000000"/>
          <w:sz w:val="18"/>
          <w:szCs w:val="18"/>
          <w:lang w:val="tr-TR"/>
        </w:rPr>
      </w:pPr>
      <w:r w:rsidRPr="006B2315">
        <w:rPr>
          <w:bCs/>
          <w:color w:val="000000"/>
          <w:sz w:val="18"/>
          <w:szCs w:val="18"/>
          <w:lang w:val="tr-TR"/>
        </w:rPr>
        <w:t xml:space="preserve">(3) Merkezi Yerleştirme Puanı (ÖSYS) ile yatay geçiş yapan öğrencilerin, geldiği üniversitede aldığı derslerden, yürürlükteki müfredat programına göre eşdeğerliği kabul edilen derslerin intibakı yapılır ve notları aynen transkripte aktarılır. </w:t>
      </w:r>
    </w:p>
    <w:p w:rsidR="00047661" w:rsidRPr="006B2315" w:rsidRDefault="00047661" w:rsidP="00047661">
      <w:pPr>
        <w:tabs>
          <w:tab w:val="left" w:pos="0"/>
        </w:tabs>
        <w:ind w:firstLine="567"/>
        <w:jc w:val="both"/>
        <w:rPr>
          <w:bCs/>
          <w:color w:val="000000"/>
          <w:sz w:val="18"/>
          <w:szCs w:val="18"/>
          <w:lang w:val="tr-TR"/>
        </w:rPr>
      </w:pPr>
      <w:r w:rsidRPr="006B2315">
        <w:rPr>
          <w:bCs/>
          <w:color w:val="000000"/>
          <w:sz w:val="18"/>
          <w:szCs w:val="18"/>
          <w:lang w:val="tr-TR"/>
        </w:rPr>
        <w:t xml:space="preserve">(4) </w:t>
      </w:r>
      <w:r w:rsidRPr="006B2315">
        <w:rPr>
          <w:rFonts w:eastAsia="ヒラギノ明朝 Pro W3"/>
          <w:sz w:val="18"/>
          <w:szCs w:val="18"/>
        </w:rPr>
        <w:t>Dikey geçiş ile lisans programlarına yerleşen öğrencilerin, önlisan programında almış oldukları derslerden, yürürlükteki müfredat proramına göre eşdeğerliği kabul edilen derslerin intibakı yapılarak üçüncü sınıfa kaydı yapılır ve notları aynen transkripte aktarılır. Notlar Lisans diploma programından mezuniyet koşullarını sağlamaları halinde, lisans not ortalamaları, önlisans programında alarak lisans programında intibakı yapılan dersler ile lisans eğitimi sırasında aldığı dersler üzerinden hesaplanır.</w:t>
      </w:r>
    </w:p>
    <w:p w:rsidR="00047661" w:rsidRPr="006B2315" w:rsidRDefault="00047661" w:rsidP="00047661">
      <w:pPr>
        <w:tabs>
          <w:tab w:val="left" w:pos="0"/>
        </w:tabs>
        <w:ind w:firstLine="567"/>
        <w:jc w:val="both"/>
        <w:rPr>
          <w:bCs/>
          <w:color w:val="000000"/>
          <w:sz w:val="18"/>
          <w:szCs w:val="18"/>
          <w:lang w:val="tr-TR"/>
        </w:rPr>
      </w:pPr>
      <w:r w:rsidRPr="006B2315">
        <w:rPr>
          <w:bCs/>
          <w:color w:val="000000"/>
          <w:sz w:val="18"/>
          <w:szCs w:val="18"/>
          <w:lang w:val="tr-TR"/>
        </w:rPr>
        <w:t xml:space="preserve">(5) Af kanunlarından yararlanarak tekrar kayıt yaptıran öğrencilerin intibakları Yükseköğretim Kurulu uygulama esasları doğrultusunda yapılır. Bu öğrencilerin intibak işlemlerinde eş değer kabul edilen tüm dersler notlarıyla beraber aktarılır ve eş değer kabul edilen ve eş değer kabul edilmeyip silinmesi istenen dersler bir tablo halinde Öğrenci İşleri Daire başkanlığına gönderilir. </w:t>
      </w:r>
    </w:p>
    <w:p w:rsidR="00047661" w:rsidRPr="006B2315" w:rsidRDefault="00047661" w:rsidP="00047661">
      <w:pPr>
        <w:tabs>
          <w:tab w:val="left" w:pos="0"/>
        </w:tabs>
        <w:ind w:firstLine="567"/>
        <w:jc w:val="both"/>
        <w:rPr>
          <w:bCs/>
          <w:color w:val="000000"/>
          <w:sz w:val="18"/>
          <w:szCs w:val="18"/>
          <w:lang w:val="tr-TR"/>
        </w:rPr>
      </w:pPr>
      <w:r w:rsidRPr="006B2315">
        <w:rPr>
          <w:bCs/>
          <w:color w:val="000000"/>
          <w:sz w:val="18"/>
          <w:szCs w:val="18"/>
          <w:lang w:val="tr-TR"/>
        </w:rPr>
        <w:lastRenderedPageBreak/>
        <w:t xml:space="preserve">(6) </w:t>
      </w:r>
      <w:r w:rsidRPr="006B2315">
        <w:rPr>
          <w:sz w:val="18"/>
          <w:szCs w:val="18"/>
        </w:rPr>
        <w:t>Fakülte/Yüksekokul/Meslek Yüksekokulu programlarından birine merkezi sınavla (ÖSYS) yeni kayıt yaptıran öğrenciler, daha önce kayıtlı bulundukları yükseköğretim kurumunda almış oldukları derslerden FF, FD, YS, DS alarak başarısız oldukları dersler hariç olmak üzere, başarılı veya şartlı başarılı oldukları dersler için eğitim-öğretimin başlamasından itibaren en geç iki hafta içinde bir defaya mahsus olmak üzere muafiyet talebinde bulunabilirler.</w:t>
      </w:r>
    </w:p>
    <w:p w:rsidR="00047661" w:rsidRPr="006B2315" w:rsidRDefault="00047661" w:rsidP="00047661">
      <w:pPr>
        <w:tabs>
          <w:tab w:val="left" w:pos="0"/>
        </w:tabs>
        <w:ind w:firstLine="567"/>
        <w:jc w:val="both"/>
        <w:rPr>
          <w:color w:val="000000"/>
          <w:sz w:val="18"/>
          <w:szCs w:val="18"/>
          <w:lang w:val="tr-TR"/>
        </w:rPr>
      </w:pPr>
      <w:r w:rsidRPr="006B2315">
        <w:rPr>
          <w:bCs/>
          <w:color w:val="000000"/>
          <w:sz w:val="18"/>
          <w:szCs w:val="18"/>
          <w:lang w:val="tr-TR"/>
        </w:rPr>
        <w:t>(7) Her türlü öğrenci geçişlerinde, d</w:t>
      </w:r>
      <w:r w:rsidRPr="006B2315">
        <w:rPr>
          <w:color w:val="000000"/>
          <w:sz w:val="18"/>
          <w:szCs w:val="18"/>
          <w:lang w:val="tr-TR"/>
        </w:rPr>
        <w:t xml:space="preserve">örtlü veya yüzlü sisteme göre elde edilen notlarının birbirine dönüştürülmesinde, Yükseköğretim </w:t>
      </w:r>
      <w:r w:rsidRPr="006B2315">
        <w:rPr>
          <w:bCs/>
          <w:color w:val="000000"/>
          <w:sz w:val="18"/>
          <w:szCs w:val="18"/>
          <w:lang w:val="tr-TR"/>
        </w:rPr>
        <w:t>Yürütme</w:t>
      </w:r>
      <w:r w:rsidRPr="006B2315">
        <w:rPr>
          <w:color w:val="000000"/>
          <w:sz w:val="18"/>
          <w:szCs w:val="18"/>
          <w:lang w:val="tr-TR"/>
        </w:rPr>
        <w:t xml:space="preserve"> Kurulu tarafından belirlenen dönüştürme tabloları kullanılır.</w:t>
      </w:r>
    </w:p>
    <w:p w:rsidR="00047661" w:rsidRPr="006B2315" w:rsidRDefault="00047661" w:rsidP="00047661">
      <w:pPr>
        <w:tabs>
          <w:tab w:val="left" w:pos="0"/>
        </w:tabs>
        <w:ind w:firstLine="567"/>
        <w:jc w:val="both"/>
        <w:rPr>
          <w:bCs/>
          <w:color w:val="000000"/>
          <w:sz w:val="18"/>
          <w:szCs w:val="18"/>
          <w:lang w:val="tr-TR"/>
        </w:rPr>
      </w:pPr>
      <w:r w:rsidRPr="006B2315">
        <w:rPr>
          <w:color w:val="000000"/>
          <w:sz w:val="18"/>
          <w:szCs w:val="18"/>
          <w:lang w:val="tr-TR"/>
        </w:rPr>
        <w:t>(8) Her türlü öğrenci geçişlerinde, intibakı yapılan derslerin notları yürürlükteki müfredat programında yer aldığı dönemine yazılır.</w:t>
      </w:r>
    </w:p>
    <w:p w:rsidR="00047661" w:rsidRPr="00C0410D" w:rsidRDefault="00047661" w:rsidP="00047661">
      <w:pPr>
        <w:ind w:firstLine="540"/>
        <w:jc w:val="both"/>
        <w:rPr>
          <w:b/>
          <w:color w:val="000000"/>
          <w:sz w:val="18"/>
          <w:szCs w:val="18"/>
          <w:lang w:val="tr-TR"/>
        </w:rPr>
      </w:pPr>
      <w:r w:rsidRPr="00C0410D">
        <w:rPr>
          <w:b/>
          <w:color w:val="000000"/>
          <w:sz w:val="18"/>
          <w:szCs w:val="18"/>
          <w:lang w:val="tr-TR"/>
        </w:rPr>
        <w:t>Yürürlük</w:t>
      </w:r>
    </w:p>
    <w:p w:rsidR="00047661" w:rsidRPr="00C0410D" w:rsidRDefault="00047661" w:rsidP="00047661">
      <w:pPr>
        <w:ind w:firstLine="540"/>
        <w:jc w:val="both"/>
        <w:rPr>
          <w:b/>
          <w:bCs/>
          <w:color w:val="000000"/>
          <w:sz w:val="18"/>
          <w:szCs w:val="18"/>
          <w:lang w:val="tr-TR"/>
        </w:rPr>
      </w:pPr>
      <w:r>
        <w:rPr>
          <w:b/>
          <w:bCs/>
          <w:color w:val="000000"/>
          <w:sz w:val="18"/>
          <w:szCs w:val="18"/>
          <w:lang w:val="tr-TR"/>
        </w:rPr>
        <w:t>Madde 21</w:t>
      </w:r>
      <w:r w:rsidRPr="00C0410D">
        <w:rPr>
          <w:b/>
          <w:bCs/>
          <w:color w:val="000000"/>
          <w:sz w:val="18"/>
          <w:szCs w:val="18"/>
          <w:lang w:val="tr-TR"/>
        </w:rPr>
        <w:t>.</w:t>
      </w:r>
    </w:p>
    <w:p w:rsidR="00047661" w:rsidRPr="00047661" w:rsidRDefault="00047661" w:rsidP="00047661">
      <w:pPr>
        <w:ind w:firstLine="540"/>
        <w:jc w:val="both"/>
        <w:rPr>
          <w:bCs/>
          <w:color w:val="000000"/>
          <w:sz w:val="18"/>
          <w:szCs w:val="18"/>
          <w:lang w:val="tr-TR"/>
        </w:rPr>
      </w:pPr>
      <w:r w:rsidRPr="00C0410D">
        <w:rPr>
          <w:color w:val="000000"/>
          <w:sz w:val="18"/>
          <w:szCs w:val="18"/>
          <w:lang w:val="tr-TR"/>
        </w:rPr>
        <w:t>(1) Bu Yönergenin hükümleri Kahramanmaraş Sütçü İmam Üniversitesi Senatosu tarafından kabul edildiği tarihten itibaren yürürlüğe girer.</w:t>
      </w:r>
      <w:r>
        <w:rPr>
          <w:color w:val="000000"/>
          <w:sz w:val="18"/>
          <w:szCs w:val="18"/>
          <w:lang w:val="tr-TR"/>
        </w:rPr>
        <w:t xml:space="preserve"> </w:t>
      </w:r>
      <w:r w:rsidRPr="00047661">
        <w:rPr>
          <w:bCs/>
          <w:color w:val="000000"/>
          <w:sz w:val="18"/>
          <w:szCs w:val="18"/>
          <w:lang w:val="tr-TR"/>
        </w:rPr>
        <w:t xml:space="preserve">Bu Yönergenin kabulünden önce 28.07.2010 tarih ve 2010/11 sayılı Senato Kararı ile kabul edilen KSÜ </w:t>
      </w:r>
      <w:r w:rsidRPr="00400999">
        <w:rPr>
          <w:color w:val="000000"/>
          <w:sz w:val="18"/>
          <w:szCs w:val="18"/>
          <w:lang w:val="tr-TR"/>
        </w:rPr>
        <w:t>Kurum İçi ve Kurumlar Arası Önlisans-Lisans Yatay</w:t>
      </w:r>
      <w:r>
        <w:rPr>
          <w:color w:val="000000"/>
          <w:sz w:val="18"/>
          <w:szCs w:val="18"/>
          <w:lang w:val="tr-TR"/>
        </w:rPr>
        <w:t xml:space="preserve"> </w:t>
      </w:r>
      <w:r w:rsidRPr="00400999">
        <w:rPr>
          <w:color w:val="000000"/>
          <w:sz w:val="18"/>
          <w:szCs w:val="18"/>
          <w:lang w:val="tr-TR"/>
        </w:rPr>
        <w:t xml:space="preserve">Geçiş </w:t>
      </w:r>
      <w:r w:rsidRPr="00047661">
        <w:rPr>
          <w:bCs/>
          <w:color w:val="000000"/>
          <w:sz w:val="18"/>
          <w:szCs w:val="18"/>
          <w:lang w:val="tr-TR"/>
        </w:rPr>
        <w:t>Yönergesi ile bu yönergenin yürürlüğe girdiği tarihten önce senatonun, yatay ve dikey geçişle ilgili olarak aldığı kararlar yürürlükten kaldırılmıştır.</w:t>
      </w:r>
    </w:p>
    <w:p w:rsidR="00047661" w:rsidRPr="00C0410D" w:rsidRDefault="00047661" w:rsidP="00047661">
      <w:pPr>
        <w:ind w:firstLine="540"/>
        <w:jc w:val="both"/>
        <w:rPr>
          <w:b/>
          <w:color w:val="000000"/>
          <w:sz w:val="18"/>
          <w:szCs w:val="18"/>
          <w:lang w:val="tr-TR"/>
        </w:rPr>
      </w:pPr>
      <w:r w:rsidRPr="00C0410D">
        <w:rPr>
          <w:b/>
          <w:color w:val="000000"/>
          <w:sz w:val="18"/>
          <w:szCs w:val="18"/>
          <w:lang w:val="tr-TR"/>
        </w:rPr>
        <w:t>Yürütme</w:t>
      </w:r>
    </w:p>
    <w:p w:rsidR="00047661" w:rsidRPr="00C0410D" w:rsidRDefault="00047661" w:rsidP="00047661">
      <w:pPr>
        <w:ind w:firstLine="540"/>
        <w:jc w:val="both"/>
        <w:rPr>
          <w:b/>
          <w:bCs/>
          <w:color w:val="000000"/>
          <w:sz w:val="18"/>
          <w:szCs w:val="18"/>
          <w:lang w:val="tr-TR"/>
        </w:rPr>
      </w:pPr>
      <w:r>
        <w:rPr>
          <w:b/>
          <w:bCs/>
          <w:color w:val="000000"/>
          <w:sz w:val="18"/>
          <w:szCs w:val="18"/>
          <w:lang w:val="tr-TR"/>
        </w:rPr>
        <w:t>Madde 22</w:t>
      </w:r>
      <w:r w:rsidRPr="00C0410D">
        <w:rPr>
          <w:b/>
          <w:bCs/>
          <w:color w:val="000000"/>
          <w:sz w:val="18"/>
          <w:szCs w:val="18"/>
          <w:lang w:val="tr-TR"/>
        </w:rPr>
        <w:t>.</w:t>
      </w:r>
    </w:p>
    <w:p w:rsidR="00267A10" w:rsidRDefault="00047661" w:rsidP="00D65E96">
      <w:pPr>
        <w:ind w:firstLine="540"/>
        <w:jc w:val="both"/>
        <w:rPr>
          <w:color w:val="000000"/>
          <w:sz w:val="18"/>
          <w:szCs w:val="18"/>
          <w:lang w:val="tr-TR"/>
        </w:rPr>
      </w:pPr>
      <w:r w:rsidRPr="00C0410D">
        <w:rPr>
          <w:color w:val="000000"/>
          <w:sz w:val="18"/>
          <w:szCs w:val="18"/>
          <w:lang w:val="tr-TR"/>
        </w:rPr>
        <w:t>(1) Bu Yönerge hükümlerini Kahramanmaraş Sütçü İmam Üniversitesi Rektörü yürütür.</w:t>
      </w:r>
    </w:p>
    <w:p w:rsidR="00BB3A7C" w:rsidRPr="00BB3A7C" w:rsidRDefault="00962DF3" w:rsidP="006F2ABC">
      <w:pPr>
        <w:pStyle w:val="NormalWeb"/>
        <w:spacing w:before="0" w:beforeAutospacing="0" w:after="0" w:afterAutospacing="0"/>
        <w:jc w:val="center"/>
        <w:rPr>
          <w:b/>
          <w:color w:val="000000"/>
          <w:sz w:val="18"/>
          <w:szCs w:val="18"/>
        </w:rPr>
      </w:pPr>
      <w:r w:rsidRPr="001D5502">
        <w:rPr>
          <w:b/>
          <w:color w:val="000000"/>
          <w:sz w:val="18"/>
          <w:szCs w:val="18"/>
        </w:rPr>
        <w:br w:type="page"/>
      </w:r>
    </w:p>
    <w:p w:rsidR="00BB3A7C" w:rsidRPr="00BB3A7C" w:rsidRDefault="00BB3A7C" w:rsidP="00BB3A7C">
      <w:pPr>
        <w:pStyle w:val="Default"/>
        <w:jc w:val="center"/>
        <w:rPr>
          <w:color w:val="auto"/>
          <w:sz w:val="18"/>
          <w:szCs w:val="18"/>
        </w:rPr>
      </w:pPr>
      <w:r w:rsidRPr="00BB3A7C">
        <w:rPr>
          <w:b/>
          <w:bCs/>
          <w:color w:val="auto"/>
          <w:sz w:val="18"/>
          <w:szCs w:val="18"/>
        </w:rPr>
        <w:t>KAHRAMANMARAŞ SÜTÇÜ İMAM ÜNİVERSİTESİ</w:t>
      </w:r>
    </w:p>
    <w:p w:rsidR="00BB3A7C" w:rsidRPr="00BB3A7C" w:rsidRDefault="00BB3A7C" w:rsidP="00BB3A7C">
      <w:pPr>
        <w:pStyle w:val="Default"/>
        <w:jc w:val="center"/>
        <w:rPr>
          <w:b/>
          <w:bCs/>
          <w:color w:val="auto"/>
          <w:sz w:val="18"/>
          <w:szCs w:val="18"/>
        </w:rPr>
      </w:pPr>
      <w:r w:rsidRPr="00BB3A7C">
        <w:rPr>
          <w:b/>
          <w:bCs/>
          <w:color w:val="auto"/>
          <w:sz w:val="18"/>
          <w:szCs w:val="18"/>
        </w:rPr>
        <w:t>BAĞIL DEĞERLENDİRME YÖNERGESİ</w:t>
      </w:r>
    </w:p>
    <w:p w:rsidR="00BB3A7C" w:rsidRPr="00BB3A7C" w:rsidRDefault="00BB3A7C" w:rsidP="00BB3A7C">
      <w:pPr>
        <w:pStyle w:val="Default"/>
        <w:rPr>
          <w:b/>
          <w:bCs/>
          <w:color w:val="auto"/>
          <w:sz w:val="18"/>
          <w:szCs w:val="18"/>
        </w:rPr>
      </w:pPr>
    </w:p>
    <w:p w:rsidR="00BB3A7C" w:rsidRPr="00BB3A7C" w:rsidRDefault="00BB3A7C" w:rsidP="00BB3A7C">
      <w:pPr>
        <w:pStyle w:val="Default"/>
        <w:jc w:val="center"/>
        <w:rPr>
          <w:color w:val="auto"/>
          <w:sz w:val="18"/>
          <w:szCs w:val="18"/>
        </w:rPr>
      </w:pPr>
      <w:r w:rsidRPr="00BB3A7C">
        <w:rPr>
          <w:b/>
          <w:bCs/>
          <w:color w:val="auto"/>
          <w:sz w:val="18"/>
          <w:szCs w:val="18"/>
        </w:rPr>
        <w:t>BİRİNCİ BÖLÜM</w:t>
      </w:r>
    </w:p>
    <w:p w:rsidR="00BB3A7C" w:rsidRPr="00BB3A7C" w:rsidRDefault="00BB3A7C" w:rsidP="00BB3A7C">
      <w:pPr>
        <w:pStyle w:val="Default"/>
        <w:jc w:val="center"/>
        <w:rPr>
          <w:b/>
          <w:bCs/>
          <w:color w:val="auto"/>
          <w:sz w:val="18"/>
          <w:szCs w:val="18"/>
        </w:rPr>
      </w:pPr>
      <w:r w:rsidRPr="00BB3A7C">
        <w:rPr>
          <w:b/>
          <w:bCs/>
          <w:color w:val="auto"/>
          <w:sz w:val="18"/>
          <w:szCs w:val="18"/>
        </w:rPr>
        <w:t>Amaç, Kapsam, Dayanak, Tanımlar ve Kısaltmalar</w:t>
      </w:r>
    </w:p>
    <w:p w:rsidR="00BB3A7C" w:rsidRPr="00BB3A7C" w:rsidRDefault="00BB3A7C" w:rsidP="00BB3A7C">
      <w:pPr>
        <w:pStyle w:val="Default"/>
        <w:ind w:firstLine="709"/>
        <w:rPr>
          <w:color w:val="auto"/>
          <w:sz w:val="18"/>
          <w:szCs w:val="18"/>
        </w:rPr>
      </w:pPr>
      <w:r w:rsidRPr="00BB3A7C">
        <w:rPr>
          <w:b/>
          <w:bCs/>
          <w:color w:val="auto"/>
          <w:sz w:val="18"/>
          <w:szCs w:val="18"/>
        </w:rPr>
        <w:t xml:space="preserve">Amaç </w:t>
      </w:r>
    </w:p>
    <w:p w:rsidR="00BB3A7C" w:rsidRPr="00BB3A7C" w:rsidRDefault="00BB3A7C" w:rsidP="00BB3A7C">
      <w:pPr>
        <w:pStyle w:val="Default"/>
        <w:ind w:firstLine="709"/>
        <w:jc w:val="both"/>
        <w:rPr>
          <w:color w:val="auto"/>
          <w:sz w:val="18"/>
          <w:szCs w:val="18"/>
        </w:rPr>
      </w:pPr>
      <w:r w:rsidRPr="00BB3A7C">
        <w:rPr>
          <w:b/>
          <w:bCs/>
          <w:color w:val="auto"/>
          <w:sz w:val="18"/>
          <w:szCs w:val="18"/>
        </w:rPr>
        <w:t xml:space="preserve">MADDE 1- </w:t>
      </w:r>
      <w:r w:rsidRPr="00BB3A7C">
        <w:rPr>
          <w:color w:val="auto"/>
          <w:sz w:val="18"/>
          <w:szCs w:val="18"/>
        </w:rPr>
        <w:t xml:space="preserve">(1) Bu yönergenin amacı, Kahramanmaraş Sütçü İmam Üniversitesi bünyesindeki ön lisans ve lisans programlarında ölçme ve değerlendirmeye ilişkin kurallar ile uygulama usul ve esaslarını belirlemektir. </w:t>
      </w:r>
    </w:p>
    <w:p w:rsidR="00BB3A7C" w:rsidRPr="00BB3A7C" w:rsidRDefault="00BB3A7C" w:rsidP="00BB3A7C">
      <w:pPr>
        <w:pStyle w:val="Default"/>
        <w:ind w:firstLine="709"/>
        <w:jc w:val="both"/>
        <w:rPr>
          <w:color w:val="auto"/>
          <w:sz w:val="18"/>
          <w:szCs w:val="18"/>
        </w:rPr>
      </w:pPr>
    </w:p>
    <w:p w:rsidR="00BB3A7C" w:rsidRPr="00BB3A7C" w:rsidRDefault="00BB3A7C" w:rsidP="00BB3A7C">
      <w:pPr>
        <w:pStyle w:val="Default"/>
        <w:ind w:firstLine="709"/>
        <w:rPr>
          <w:color w:val="auto"/>
          <w:sz w:val="18"/>
          <w:szCs w:val="18"/>
        </w:rPr>
      </w:pPr>
      <w:r w:rsidRPr="00BB3A7C">
        <w:rPr>
          <w:b/>
          <w:bCs/>
          <w:color w:val="auto"/>
          <w:sz w:val="18"/>
          <w:szCs w:val="18"/>
        </w:rPr>
        <w:t xml:space="preserve">Kapsam </w:t>
      </w:r>
    </w:p>
    <w:p w:rsidR="00BB3A7C" w:rsidRPr="00BB3A7C" w:rsidRDefault="00BB3A7C" w:rsidP="00BB3A7C">
      <w:pPr>
        <w:pStyle w:val="Default"/>
        <w:ind w:firstLine="709"/>
        <w:jc w:val="both"/>
        <w:rPr>
          <w:color w:val="auto"/>
          <w:sz w:val="18"/>
          <w:szCs w:val="18"/>
        </w:rPr>
      </w:pPr>
      <w:r w:rsidRPr="00BB3A7C">
        <w:rPr>
          <w:b/>
          <w:bCs/>
          <w:color w:val="auto"/>
          <w:sz w:val="18"/>
          <w:szCs w:val="18"/>
        </w:rPr>
        <w:t xml:space="preserve">MADDE 2- </w:t>
      </w:r>
      <w:r w:rsidRPr="00BB3A7C">
        <w:rPr>
          <w:color w:val="auto"/>
          <w:sz w:val="18"/>
          <w:szCs w:val="18"/>
        </w:rPr>
        <w:t xml:space="preserve">(1) Bu esaslar, Tıp Fakültesi hariç olmak üzere, Kahramanmaraş Sütçü İmam Üniversitesi Ön lisans ve Lisans Eğitim-Öğretim ve Sınav Yönetmeliğine tâbi fakülte, yüksekokul, meslek yüksekokullarındaki ölçme ve değerlendirme uygulama usul ve esaslarını kapsar. </w:t>
      </w:r>
    </w:p>
    <w:p w:rsidR="00BB3A7C" w:rsidRPr="00BB3A7C" w:rsidRDefault="00BB3A7C" w:rsidP="00BB3A7C">
      <w:pPr>
        <w:pStyle w:val="Default"/>
        <w:ind w:firstLine="709"/>
        <w:jc w:val="both"/>
        <w:rPr>
          <w:color w:val="auto"/>
          <w:sz w:val="18"/>
          <w:szCs w:val="18"/>
        </w:rPr>
      </w:pPr>
    </w:p>
    <w:p w:rsidR="00BB3A7C" w:rsidRPr="00BB3A7C" w:rsidRDefault="00BB3A7C" w:rsidP="00BB3A7C">
      <w:pPr>
        <w:pStyle w:val="Default"/>
        <w:ind w:firstLine="709"/>
        <w:rPr>
          <w:color w:val="auto"/>
          <w:sz w:val="18"/>
          <w:szCs w:val="18"/>
        </w:rPr>
      </w:pPr>
      <w:r w:rsidRPr="00BB3A7C">
        <w:rPr>
          <w:b/>
          <w:bCs/>
          <w:color w:val="auto"/>
          <w:sz w:val="18"/>
          <w:szCs w:val="18"/>
        </w:rPr>
        <w:t xml:space="preserve">Dayanak </w:t>
      </w:r>
    </w:p>
    <w:p w:rsidR="00BB3A7C" w:rsidRPr="00BB3A7C" w:rsidRDefault="00BB3A7C" w:rsidP="00BB3A7C">
      <w:pPr>
        <w:pStyle w:val="Default"/>
        <w:ind w:firstLine="709"/>
        <w:jc w:val="both"/>
        <w:rPr>
          <w:color w:val="auto"/>
          <w:sz w:val="18"/>
          <w:szCs w:val="18"/>
        </w:rPr>
      </w:pPr>
      <w:r w:rsidRPr="00BB3A7C">
        <w:rPr>
          <w:b/>
          <w:bCs/>
          <w:color w:val="auto"/>
          <w:sz w:val="18"/>
          <w:szCs w:val="18"/>
        </w:rPr>
        <w:t xml:space="preserve">MADDE 3- </w:t>
      </w:r>
      <w:r w:rsidRPr="00BB3A7C">
        <w:rPr>
          <w:color w:val="auto"/>
          <w:sz w:val="18"/>
          <w:szCs w:val="18"/>
        </w:rPr>
        <w:t>(1) Bu yönerge, 29 Mayıs 2015 tarih ve 29370 sayılı Resmi Gazete’de yayımlanan Kahramanmaraş Sütçü İmam Üniversitesi Ön lisans ve Lisans Eğitim-Öğretim ve Sınav Yönetmeliği’nin 28 ve 33 üncü maddelerine dayanılarak hazırlanmıştır.</w:t>
      </w:r>
    </w:p>
    <w:p w:rsidR="00BB3A7C" w:rsidRPr="00BB3A7C" w:rsidRDefault="00BB3A7C" w:rsidP="00BB3A7C">
      <w:pPr>
        <w:pStyle w:val="Balk11"/>
        <w:keepNext/>
        <w:keepLines/>
        <w:shd w:val="clear" w:color="auto" w:fill="auto"/>
        <w:spacing w:before="0" w:after="18" w:line="210" w:lineRule="exact"/>
        <w:rPr>
          <w:sz w:val="18"/>
          <w:szCs w:val="18"/>
        </w:rPr>
      </w:pPr>
      <w:bookmarkStart w:id="0" w:name="bookmark3"/>
    </w:p>
    <w:p w:rsidR="00BB3A7C" w:rsidRPr="00BB3A7C" w:rsidRDefault="00BB3A7C" w:rsidP="00BB3A7C">
      <w:pPr>
        <w:pStyle w:val="Default"/>
        <w:ind w:firstLine="709"/>
        <w:rPr>
          <w:color w:val="auto"/>
          <w:sz w:val="18"/>
          <w:szCs w:val="18"/>
        </w:rPr>
      </w:pPr>
      <w:r w:rsidRPr="00BB3A7C">
        <w:rPr>
          <w:b/>
          <w:bCs/>
          <w:color w:val="auto"/>
          <w:sz w:val="18"/>
          <w:szCs w:val="18"/>
        </w:rPr>
        <w:t xml:space="preserve">Tanımlar </w:t>
      </w:r>
    </w:p>
    <w:p w:rsidR="00BB3A7C" w:rsidRPr="00BB3A7C" w:rsidRDefault="00BB3A7C" w:rsidP="00BB3A7C">
      <w:pPr>
        <w:pStyle w:val="Default"/>
        <w:ind w:firstLine="709"/>
        <w:rPr>
          <w:color w:val="auto"/>
          <w:sz w:val="18"/>
          <w:szCs w:val="18"/>
        </w:rPr>
      </w:pPr>
      <w:r w:rsidRPr="00BB3A7C">
        <w:rPr>
          <w:b/>
          <w:bCs/>
          <w:color w:val="auto"/>
          <w:sz w:val="18"/>
          <w:szCs w:val="18"/>
        </w:rPr>
        <w:t>MADDE 4- (</w:t>
      </w:r>
      <w:r w:rsidRPr="00BB3A7C">
        <w:rPr>
          <w:color w:val="auto"/>
          <w:sz w:val="18"/>
          <w:szCs w:val="18"/>
        </w:rPr>
        <w:t xml:space="preserve">1) Bu yönergede geçen; </w:t>
      </w:r>
    </w:p>
    <w:p w:rsidR="00BB3A7C" w:rsidRPr="00BB3A7C" w:rsidRDefault="00BB3A7C" w:rsidP="00BB3A7C">
      <w:pPr>
        <w:pStyle w:val="Default"/>
        <w:numPr>
          <w:ilvl w:val="0"/>
          <w:numId w:val="33"/>
        </w:numPr>
        <w:rPr>
          <w:color w:val="auto"/>
          <w:sz w:val="18"/>
          <w:szCs w:val="18"/>
        </w:rPr>
      </w:pPr>
      <w:r w:rsidRPr="00BB3A7C">
        <w:rPr>
          <w:color w:val="auto"/>
          <w:sz w:val="18"/>
          <w:szCs w:val="18"/>
        </w:rPr>
        <w:t>Üniversite: Kahramanmaraş Sütçü İmam Üniversitesi,</w:t>
      </w:r>
    </w:p>
    <w:p w:rsidR="00BB3A7C" w:rsidRPr="00BB3A7C" w:rsidRDefault="00BB3A7C" w:rsidP="00BB3A7C">
      <w:pPr>
        <w:pStyle w:val="Default"/>
        <w:numPr>
          <w:ilvl w:val="0"/>
          <w:numId w:val="33"/>
        </w:numPr>
        <w:rPr>
          <w:color w:val="auto"/>
          <w:sz w:val="18"/>
          <w:szCs w:val="18"/>
        </w:rPr>
      </w:pPr>
      <w:r w:rsidRPr="00BB3A7C">
        <w:rPr>
          <w:color w:val="auto"/>
          <w:sz w:val="18"/>
          <w:szCs w:val="18"/>
        </w:rPr>
        <w:t>Senato: Kahramanmaraş Sütçü İmam Üniversitesi Senatosunu,</w:t>
      </w:r>
    </w:p>
    <w:p w:rsidR="00BB3A7C" w:rsidRPr="00BB3A7C" w:rsidRDefault="00BB3A7C" w:rsidP="00BB3A7C">
      <w:pPr>
        <w:pStyle w:val="Default"/>
        <w:numPr>
          <w:ilvl w:val="0"/>
          <w:numId w:val="33"/>
        </w:numPr>
        <w:rPr>
          <w:color w:val="auto"/>
          <w:sz w:val="18"/>
          <w:szCs w:val="18"/>
        </w:rPr>
      </w:pPr>
      <w:r w:rsidRPr="00BB3A7C">
        <w:rPr>
          <w:color w:val="auto"/>
          <w:sz w:val="18"/>
          <w:szCs w:val="18"/>
        </w:rPr>
        <w:t>Birim: Kahramanmaraş Sütçü İmam Üniversitesine bağlı fakülte, yüksekokul, ve meslek yüksekokulunu,</w:t>
      </w:r>
    </w:p>
    <w:p w:rsidR="00BB3A7C" w:rsidRPr="00BB3A7C" w:rsidRDefault="00BB3A7C" w:rsidP="00BB3A7C">
      <w:pPr>
        <w:pStyle w:val="Default"/>
        <w:numPr>
          <w:ilvl w:val="0"/>
          <w:numId w:val="33"/>
        </w:numPr>
        <w:rPr>
          <w:color w:val="auto"/>
          <w:sz w:val="18"/>
          <w:szCs w:val="18"/>
        </w:rPr>
      </w:pPr>
      <w:r w:rsidRPr="00BB3A7C">
        <w:rPr>
          <w:color w:val="auto"/>
          <w:sz w:val="18"/>
          <w:szCs w:val="18"/>
        </w:rPr>
        <w:t>Yönetmelik: Kahramanmaraş Sütçü İmam Üniversitesi Ön lisans ve Lisans Eğitim-Öğretim ve Sınav Yönetmeliğini,</w:t>
      </w:r>
    </w:p>
    <w:p w:rsidR="00BB3A7C" w:rsidRPr="00BB3A7C" w:rsidRDefault="00BB3A7C" w:rsidP="00BB3A7C">
      <w:pPr>
        <w:widowControl w:val="0"/>
        <w:numPr>
          <w:ilvl w:val="0"/>
          <w:numId w:val="33"/>
        </w:numPr>
        <w:tabs>
          <w:tab w:val="left" w:pos="710"/>
        </w:tabs>
        <w:spacing w:line="274" w:lineRule="exact"/>
        <w:rPr>
          <w:sz w:val="18"/>
          <w:szCs w:val="18"/>
        </w:rPr>
      </w:pPr>
      <w:r w:rsidRPr="00BB3A7C">
        <w:rPr>
          <w:sz w:val="18"/>
          <w:szCs w:val="18"/>
        </w:rPr>
        <w:t>MDS: Mutlak Değerlendirme Sistemini,</w:t>
      </w:r>
    </w:p>
    <w:p w:rsidR="00BB3A7C" w:rsidRPr="00BB3A7C" w:rsidRDefault="00BB3A7C" w:rsidP="00BB3A7C">
      <w:pPr>
        <w:widowControl w:val="0"/>
        <w:numPr>
          <w:ilvl w:val="0"/>
          <w:numId w:val="33"/>
        </w:numPr>
        <w:tabs>
          <w:tab w:val="left" w:pos="710"/>
        </w:tabs>
        <w:spacing w:line="274" w:lineRule="exact"/>
        <w:rPr>
          <w:sz w:val="18"/>
          <w:szCs w:val="18"/>
        </w:rPr>
      </w:pPr>
      <w:r w:rsidRPr="00BB3A7C">
        <w:rPr>
          <w:sz w:val="18"/>
          <w:szCs w:val="18"/>
        </w:rPr>
        <w:t>BDS: Bağıl Değerlendirme Sistemini,</w:t>
      </w:r>
    </w:p>
    <w:p w:rsidR="00BB3A7C" w:rsidRPr="00BB3A7C" w:rsidRDefault="00BB3A7C" w:rsidP="00BB3A7C">
      <w:pPr>
        <w:widowControl w:val="0"/>
        <w:numPr>
          <w:ilvl w:val="0"/>
          <w:numId w:val="33"/>
        </w:numPr>
        <w:tabs>
          <w:tab w:val="left" w:pos="715"/>
        </w:tabs>
        <w:rPr>
          <w:sz w:val="18"/>
          <w:szCs w:val="18"/>
        </w:rPr>
      </w:pPr>
      <w:r w:rsidRPr="00BB3A7C">
        <w:rPr>
          <w:sz w:val="18"/>
          <w:szCs w:val="18"/>
        </w:rPr>
        <w:t>HBN: Dönem Sonu Ham Başarı Notunu,</w:t>
      </w:r>
    </w:p>
    <w:p w:rsidR="00BB3A7C" w:rsidRPr="00BB3A7C" w:rsidRDefault="00BB3A7C" w:rsidP="00BB3A7C">
      <w:pPr>
        <w:widowControl w:val="0"/>
        <w:numPr>
          <w:ilvl w:val="0"/>
          <w:numId w:val="33"/>
        </w:numPr>
        <w:tabs>
          <w:tab w:val="left" w:pos="720"/>
        </w:tabs>
        <w:rPr>
          <w:sz w:val="18"/>
          <w:szCs w:val="18"/>
        </w:rPr>
      </w:pPr>
      <w:r w:rsidRPr="00BB3A7C">
        <w:rPr>
          <w:sz w:val="18"/>
          <w:szCs w:val="18"/>
        </w:rPr>
        <w:t>YSAL: Yarıyıl sonu/Yıl  sonu/Bütünleme Sınav Notu Alt Limitini,</w:t>
      </w:r>
    </w:p>
    <w:p w:rsidR="00BB3A7C" w:rsidRPr="00BB3A7C" w:rsidRDefault="00BB3A7C" w:rsidP="00BB3A7C">
      <w:pPr>
        <w:widowControl w:val="0"/>
        <w:numPr>
          <w:ilvl w:val="0"/>
          <w:numId w:val="33"/>
        </w:numPr>
        <w:tabs>
          <w:tab w:val="left" w:pos="720"/>
        </w:tabs>
        <w:ind w:right="20"/>
        <w:rPr>
          <w:sz w:val="18"/>
          <w:szCs w:val="18"/>
        </w:rPr>
      </w:pPr>
      <w:r w:rsidRPr="00BB3A7C">
        <w:rPr>
          <w:sz w:val="18"/>
          <w:szCs w:val="18"/>
        </w:rPr>
        <w:t>Program: Diploma Programını,</w:t>
      </w:r>
    </w:p>
    <w:p w:rsidR="00BB3A7C" w:rsidRPr="00BB3A7C" w:rsidRDefault="00BB3A7C" w:rsidP="00BB3A7C">
      <w:pPr>
        <w:pStyle w:val="Default"/>
        <w:ind w:firstLine="709"/>
        <w:rPr>
          <w:color w:val="auto"/>
          <w:sz w:val="18"/>
          <w:szCs w:val="18"/>
        </w:rPr>
      </w:pPr>
      <w:r w:rsidRPr="00BB3A7C">
        <w:rPr>
          <w:color w:val="auto"/>
          <w:sz w:val="18"/>
          <w:szCs w:val="18"/>
        </w:rPr>
        <w:t>ifade eder.</w:t>
      </w:r>
    </w:p>
    <w:p w:rsidR="00BB3A7C" w:rsidRPr="00BB3A7C" w:rsidRDefault="00BB3A7C" w:rsidP="00BB3A7C">
      <w:pPr>
        <w:pStyle w:val="Default"/>
        <w:ind w:firstLine="709"/>
        <w:rPr>
          <w:color w:val="auto"/>
          <w:sz w:val="18"/>
          <w:szCs w:val="18"/>
        </w:rPr>
      </w:pPr>
    </w:p>
    <w:p w:rsidR="00BB3A7C" w:rsidRPr="00BB3A7C" w:rsidRDefault="00BB3A7C" w:rsidP="00BB3A7C">
      <w:pPr>
        <w:pStyle w:val="Default"/>
        <w:ind w:firstLine="709"/>
        <w:jc w:val="center"/>
        <w:rPr>
          <w:color w:val="auto"/>
          <w:sz w:val="18"/>
          <w:szCs w:val="18"/>
        </w:rPr>
      </w:pPr>
      <w:r w:rsidRPr="00BB3A7C">
        <w:rPr>
          <w:b/>
          <w:bCs/>
          <w:color w:val="auto"/>
          <w:sz w:val="18"/>
          <w:szCs w:val="18"/>
        </w:rPr>
        <w:t>İKİNCİ BÖLÜM</w:t>
      </w:r>
    </w:p>
    <w:p w:rsidR="00BB3A7C" w:rsidRPr="00BB3A7C" w:rsidRDefault="00BB3A7C" w:rsidP="00BB3A7C">
      <w:pPr>
        <w:pStyle w:val="Default"/>
        <w:ind w:firstLine="709"/>
        <w:jc w:val="center"/>
        <w:rPr>
          <w:b/>
          <w:bCs/>
          <w:color w:val="auto"/>
          <w:sz w:val="18"/>
          <w:szCs w:val="18"/>
        </w:rPr>
      </w:pPr>
      <w:r w:rsidRPr="00BB3A7C">
        <w:rPr>
          <w:b/>
          <w:bCs/>
          <w:color w:val="auto"/>
          <w:sz w:val="18"/>
          <w:szCs w:val="18"/>
        </w:rPr>
        <w:t>Genel Esaslar</w:t>
      </w:r>
    </w:p>
    <w:p w:rsidR="00BB3A7C" w:rsidRPr="00BB3A7C" w:rsidRDefault="00BB3A7C" w:rsidP="00BB3A7C">
      <w:pPr>
        <w:pStyle w:val="Default"/>
        <w:ind w:firstLine="709"/>
        <w:rPr>
          <w:color w:val="auto"/>
          <w:sz w:val="18"/>
          <w:szCs w:val="18"/>
        </w:rPr>
      </w:pPr>
      <w:r w:rsidRPr="00BB3A7C">
        <w:rPr>
          <w:b/>
          <w:bCs/>
          <w:color w:val="auto"/>
          <w:sz w:val="18"/>
          <w:szCs w:val="18"/>
        </w:rPr>
        <w:t xml:space="preserve">Değerlendirme Sisteminin Belirlenmesi </w:t>
      </w:r>
    </w:p>
    <w:p w:rsidR="00BB3A7C" w:rsidRPr="00BB3A7C" w:rsidRDefault="00BB3A7C" w:rsidP="00BB3A7C">
      <w:pPr>
        <w:pStyle w:val="Default"/>
        <w:ind w:firstLine="709"/>
        <w:jc w:val="both"/>
        <w:rPr>
          <w:color w:val="auto"/>
          <w:sz w:val="18"/>
          <w:szCs w:val="18"/>
        </w:rPr>
      </w:pPr>
      <w:r w:rsidRPr="00BB3A7C">
        <w:rPr>
          <w:b/>
          <w:bCs/>
          <w:color w:val="auto"/>
          <w:sz w:val="18"/>
          <w:szCs w:val="18"/>
        </w:rPr>
        <w:t xml:space="preserve">MADDE 5- </w:t>
      </w:r>
      <w:r w:rsidRPr="00BB3A7C">
        <w:rPr>
          <w:color w:val="auto"/>
          <w:sz w:val="18"/>
          <w:szCs w:val="18"/>
        </w:rPr>
        <w:t>(1) Üniversite bünyesindeki birimlerde ölçme ve değerlendirme Bağıl Değerlendirme Sistemine (BDS) göre yapılır. Ancak aşağıdaki durumlarda yönetmeliğin 33. Maddesindeki harfli not tablosu kullanılır.</w:t>
      </w:r>
    </w:p>
    <w:p w:rsidR="00BB3A7C" w:rsidRPr="00BB3A7C" w:rsidRDefault="00BB3A7C" w:rsidP="00BB3A7C">
      <w:pPr>
        <w:pStyle w:val="Default"/>
        <w:numPr>
          <w:ilvl w:val="0"/>
          <w:numId w:val="34"/>
        </w:numPr>
        <w:tabs>
          <w:tab w:val="left" w:pos="993"/>
        </w:tabs>
        <w:ind w:left="709" w:firstLine="0"/>
        <w:jc w:val="both"/>
        <w:rPr>
          <w:color w:val="auto"/>
          <w:sz w:val="18"/>
          <w:szCs w:val="18"/>
        </w:rPr>
      </w:pPr>
      <w:r w:rsidRPr="00BB3A7C">
        <w:rPr>
          <w:color w:val="auto"/>
          <w:sz w:val="18"/>
          <w:szCs w:val="18"/>
        </w:rPr>
        <w:t>Lisansüstü programlarda,</w:t>
      </w:r>
    </w:p>
    <w:p w:rsidR="00BB3A7C" w:rsidRPr="00BB3A7C" w:rsidRDefault="00BB3A7C" w:rsidP="00BB3A7C">
      <w:pPr>
        <w:pStyle w:val="Default"/>
        <w:numPr>
          <w:ilvl w:val="0"/>
          <w:numId w:val="34"/>
        </w:numPr>
        <w:tabs>
          <w:tab w:val="left" w:pos="993"/>
        </w:tabs>
        <w:ind w:left="709" w:firstLine="0"/>
        <w:jc w:val="both"/>
        <w:rPr>
          <w:color w:val="auto"/>
          <w:sz w:val="18"/>
          <w:szCs w:val="18"/>
        </w:rPr>
      </w:pPr>
      <w:r w:rsidRPr="00BB3A7C">
        <w:rPr>
          <w:color w:val="auto"/>
          <w:sz w:val="18"/>
          <w:szCs w:val="18"/>
        </w:rPr>
        <w:t>Staj Dersinde</w:t>
      </w:r>
    </w:p>
    <w:p w:rsidR="00BB3A7C" w:rsidRPr="00BB3A7C" w:rsidRDefault="00BB3A7C" w:rsidP="00BB3A7C">
      <w:pPr>
        <w:pStyle w:val="Balk11"/>
        <w:keepNext/>
        <w:keepLines/>
        <w:shd w:val="clear" w:color="auto" w:fill="auto"/>
        <w:spacing w:before="0" w:after="18" w:line="210" w:lineRule="exact"/>
        <w:rPr>
          <w:sz w:val="18"/>
          <w:szCs w:val="18"/>
        </w:rPr>
      </w:pPr>
    </w:p>
    <w:bookmarkEnd w:id="0"/>
    <w:p w:rsidR="00BB3A7C" w:rsidRPr="00BB3A7C" w:rsidRDefault="00BB3A7C" w:rsidP="00BB3A7C">
      <w:pPr>
        <w:pStyle w:val="Default"/>
        <w:ind w:firstLine="709"/>
        <w:rPr>
          <w:color w:val="auto"/>
          <w:sz w:val="18"/>
          <w:szCs w:val="18"/>
        </w:rPr>
      </w:pPr>
      <w:r w:rsidRPr="00BB3A7C">
        <w:rPr>
          <w:b/>
          <w:bCs/>
          <w:color w:val="auto"/>
          <w:sz w:val="18"/>
          <w:szCs w:val="18"/>
        </w:rPr>
        <w:t>Notların Hesaplanması</w:t>
      </w:r>
    </w:p>
    <w:p w:rsidR="00BB3A7C" w:rsidRPr="00BB3A7C" w:rsidRDefault="00BB3A7C" w:rsidP="00BB3A7C">
      <w:pPr>
        <w:pStyle w:val="Default"/>
        <w:ind w:firstLine="709"/>
        <w:jc w:val="both"/>
        <w:rPr>
          <w:color w:val="auto"/>
          <w:sz w:val="18"/>
          <w:szCs w:val="18"/>
        </w:rPr>
      </w:pPr>
      <w:r w:rsidRPr="00BB3A7C">
        <w:rPr>
          <w:b/>
          <w:bCs/>
          <w:color w:val="auto"/>
          <w:sz w:val="18"/>
          <w:szCs w:val="18"/>
        </w:rPr>
        <w:t xml:space="preserve">MADDE 6- </w:t>
      </w:r>
      <w:r w:rsidRPr="00BB3A7C">
        <w:rPr>
          <w:color w:val="auto"/>
          <w:sz w:val="18"/>
          <w:szCs w:val="18"/>
        </w:rPr>
        <w:t xml:space="preserve">(1) Her iki değerlendirme sisteminde notların hesaplanmasına ilişkin işlemler öğrenci otomasyon programıyla yapılır. </w:t>
      </w:r>
    </w:p>
    <w:p w:rsidR="00BB3A7C" w:rsidRPr="00BB3A7C" w:rsidRDefault="00BB3A7C" w:rsidP="00BB3A7C">
      <w:pPr>
        <w:pStyle w:val="Default"/>
        <w:ind w:firstLine="709"/>
        <w:rPr>
          <w:b/>
          <w:bCs/>
          <w:color w:val="auto"/>
          <w:sz w:val="18"/>
          <w:szCs w:val="18"/>
        </w:rPr>
      </w:pPr>
    </w:p>
    <w:p w:rsidR="00BB3A7C" w:rsidRPr="00BB3A7C" w:rsidRDefault="00BB3A7C" w:rsidP="00BB3A7C">
      <w:pPr>
        <w:pStyle w:val="Default"/>
        <w:ind w:firstLine="709"/>
        <w:rPr>
          <w:color w:val="auto"/>
          <w:sz w:val="18"/>
          <w:szCs w:val="18"/>
        </w:rPr>
      </w:pPr>
      <w:r w:rsidRPr="00BB3A7C">
        <w:rPr>
          <w:b/>
          <w:bCs/>
          <w:color w:val="auto"/>
          <w:sz w:val="18"/>
          <w:szCs w:val="18"/>
        </w:rPr>
        <w:t xml:space="preserve">Öğretim Elemanlarının Sorumluluğu </w:t>
      </w:r>
    </w:p>
    <w:p w:rsidR="00BB3A7C" w:rsidRPr="00BB3A7C" w:rsidRDefault="00BB3A7C" w:rsidP="00BB3A7C">
      <w:pPr>
        <w:pStyle w:val="Default"/>
        <w:ind w:firstLine="709"/>
        <w:jc w:val="both"/>
        <w:rPr>
          <w:color w:val="auto"/>
          <w:sz w:val="18"/>
          <w:szCs w:val="18"/>
        </w:rPr>
      </w:pPr>
      <w:r w:rsidRPr="00BB3A7C">
        <w:rPr>
          <w:b/>
          <w:bCs/>
          <w:color w:val="auto"/>
          <w:sz w:val="18"/>
          <w:szCs w:val="18"/>
        </w:rPr>
        <w:t xml:space="preserve">MADDE 7- </w:t>
      </w:r>
      <w:r w:rsidRPr="00BB3A7C">
        <w:rPr>
          <w:color w:val="auto"/>
          <w:sz w:val="18"/>
          <w:szCs w:val="18"/>
        </w:rPr>
        <w:t>(1) Dersin sorumlu öğretim elemanları, öğrencilerinin devam durumu ve notlarının belirlenen süreler içinde üniversite otomasyon sistemine girilmesinden, ilanından ve sonuçlandırılmasından sorumludur.</w:t>
      </w:r>
    </w:p>
    <w:p w:rsidR="00BB3A7C" w:rsidRPr="00BB3A7C" w:rsidRDefault="00BB3A7C" w:rsidP="00BB3A7C">
      <w:pPr>
        <w:ind w:firstLine="700"/>
        <w:jc w:val="both"/>
        <w:rPr>
          <w:sz w:val="18"/>
          <w:szCs w:val="18"/>
        </w:rPr>
      </w:pPr>
    </w:p>
    <w:p w:rsidR="00BB3A7C" w:rsidRPr="00BB3A7C" w:rsidRDefault="00BB3A7C" w:rsidP="00BB3A7C">
      <w:pPr>
        <w:pStyle w:val="Default"/>
        <w:ind w:firstLine="709"/>
        <w:rPr>
          <w:color w:val="auto"/>
          <w:sz w:val="18"/>
          <w:szCs w:val="18"/>
        </w:rPr>
      </w:pPr>
      <w:r w:rsidRPr="00BB3A7C">
        <w:rPr>
          <w:b/>
          <w:bCs/>
          <w:color w:val="auto"/>
          <w:sz w:val="18"/>
          <w:szCs w:val="18"/>
        </w:rPr>
        <w:t xml:space="preserve">Devamsız Öğrencilerin Durumu </w:t>
      </w:r>
    </w:p>
    <w:p w:rsidR="00BB3A7C" w:rsidRPr="00BB3A7C" w:rsidRDefault="00BB3A7C" w:rsidP="00BB3A7C">
      <w:pPr>
        <w:pStyle w:val="Default"/>
        <w:ind w:firstLine="709"/>
        <w:jc w:val="both"/>
        <w:rPr>
          <w:color w:val="auto"/>
          <w:sz w:val="18"/>
          <w:szCs w:val="18"/>
        </w:rPr>
      </w:pPr>
      <w:r w:rsidRPr="00BB3A7C">
        <w:rPr>
          <w:b/>
          <w:bCs/>
          <w:color w:val="auto"/>
          <w:sz w:val="18"/>
          <w:szCs w:val="18"/>
        </w:rPr>
        <w:t xml:space="preserve">MADDE 8- </w:t>
      </w:r>
      <w:r w:rsidRPr="00BB3A7C">
        <w:rPr>
          <w:color w:val="auto"/>
          <w:sz w:val="18"/>
          <w:szCs w:val="18"/>
        </w:rPr>
        <w:t xml:space="preserve">(1) Devamsız öğrenciler, Yarıyılsonu/Yılsonu/Bütünleme sınavlarına giremezler ve bu öğrencilere </w:t>
      </w:r>
      <w:r w:rsidRPr="00BB3A7C">
        <w:rPr>
          <w:b/>
          <w:bCs/>
          <w:iCs/>
          <w:color w:val="auto"/>
          <w:sz w:val="18"/>
          <w:szCs w:val="18"/>
        </w:rPr>
        <w:t>DS</w:t>
      </w:r>
      <w:r w:rsidRPr="00BB3A7C">
        <w:rPr>
          <w:b/>
          <w:bCs/>
          <w:i/>
          <w:iCs/>
          <w:color w:val="auto"/>
          <w:sz w:val="18"/>
          <w:szCs w:val="18"/>
        </w:rPr>
        <w:t xml:space="preserve"> </w:t>
      </w:r>
      <w:r w:rsidRPr="00BB3A7C">
        <w:rPr>
          <w:color w:val="auto"/>
          <w:sz w:val="18"/>
          <w:szCs w:val="18"/>
        </w:rPr>
        <w:t>harf notu verilir.</w:t>
      </w:r>
    </w:p>
    <w:p w:rsidR="00BB3A7C" w:rsidRPr="00BB3A7C" w:rsidRDefault="00BB3A7C" w:rsidP="00BB3A7C">
      <w:pPr>
        <w:ind w:firstLine="700"/>
        <w:jc w:val="both"/>
        <w:rPr>
          <w:sz w:val="18"/>
          <w:szCs w:val="18"/>
        </w:rPr>
      </w:pPr>
    </w:p>
    <w:p w:rsidR="00BB3A7C" w:rsidRPr="00BB3A7C" w:rsidRDefault="00BB3A7C" w:rsidP="00BB3A7C">
      <w:pPr>
        <w:pStyle w:val="Default"/>
        <w:ind w:firstLine="709"/>
        <w:jc w:val="both"/>
        <w:rPr>
          <w:color w:val="auto"/>
          <w:sz w:val="18"/>
          <w:szCs w:val="18"/>
        </w:rPr>
      </w:pPr>
      <w:bookmarkStart w:id="1" w:name="bookmark6"/>
      <w:r w:rsidRPr="00BB3A7C">
        <w:rPr>
          <w:b/>
          <w:color w:val="auto"/>
          <w:sz w:val="18"/>
          <w:szCs w:val="18"/>
        </w:rPr>
        <w:t>Yarıyılsonu/Yılsonu/Bütünleme</w:t>
      </w:r>
      <w:r w:rsidRPr="00BB3A7C">
        <w:rPr>
          <w:b/>
          <w:bCs/>
          <w:color w:val="auto"/>
          <w:sz w:val="18"/>
          <w:szCs w:val="18"/>
        </w:rPr>
        <w:t xml:space="preserve"> Sınav Notu Alt Limiti (YSAL) </w:t>
      </w:r>
    </w:p>
    <w:p w:rsidR="00BB3A7C" w:rsidRPr="00BB3A7C" w:rsidRDefault="00BB3A7C" w:rsidP="00BB3A7C">
      <w:pPr>
        <w:pStyle w:val="Default"/>
        <w:ind w:firstLine="709"/>
        <w:jc w:val="both"/>
        <w:rPr>
          <w:color w:val="auto"/>
          <w:sz w:val="18"/>
          <w:szCs w:val="18"/>
        </w:rPr>
      </w:pPr>
      <w:r w:rsidRPr="00BB3A7C">
        <w:rPr>
          <w:b/>
          <w:bCs/>
          <w:color w:val="auto"/>
          <w:sz w:val="18"/>
          <w:szCs w:val="18"/>
        </w:rPr>
        <w:t xml:space="preserve">MADDE 9- </w:t>
      </w:r>
      <w:r w:rsidRPr="00BB3A7C">
        <w:rPr>
          <w:color w:val="auto"/>
          <w:sz w:val="18"/>
          <w:szCs w:val="18"/>
        </w:rPr>
        <w:t xml:space="preserve">(1) Bağıl Değerlendirme Sisteminde yarıyıl içi ara sınav notlarına bakılmaksızın öğrencilerin başarı notunun hesaplanabilmesi için Yarıyılsonu/Yılsonu/Bütünleme sınavından </w:t>
      </w:r>
      <w:r w:rsidRPr="00BB3A7C">
        <w:rPr>
          <w:b/>
          <w:color w:val="auto"/>
          <w:sz w:val="18"/>
          <w:szCs w:val="18"/>
        </w:rPr>
        <w:t>100</w:t>
      </w:r>
      <w:r w:rsidRPr="00BB3A7C">
        <w:rPr>
          <w:color w:val="auto"/>
          <w:sz w:val="18"/>
          <w:szCs w:val="18"/>
        </w:rPr>
        <w:t xml:space="preserve"> üzerinden en az </w:t>
      </w:r>
      <w:r w:rsidRPr="00BB3A7C">
        <w:rPr>
          <w:b/>
          <w:color w:val="auto"/>
          <w:sz w:val="18"/>
          <w:szCs w:val="18"/>
        </w:rPr>
        <w:t xml:space="preserve">35 </w:t>
      </w:r>
      <w:r w:rsidRPr="00BB3A7C">
        <w:rPr>
          <w:color w:val="auto"/>
          <w:sz w:val="18"/>
          <w:szCs w:val="18"/>
        </w:rPr>
        <w:t xml:space="preserve">almaları gerekir. Yarıyılsonu/Yılsonu/Bütünleme sınav notu </w:t>
      </w:r>
      <w:r w:rsidRPr="00BB3A7C">
        <w:rPr>
          <w:b/>
          <w:color w:val="auto"/>
          <w:sz w:val="18"/>
          <w:szCs w:val="18"/>
        </w:rPr>
        <w:t>35’</w:t>
      </w:r>
      <w:r w:rsidRPr="00BB3A7C">
        <w:rPr>
          <w:color w:val="auto"/>
          <w:sz w:val="18"/>
          <w:szCs w:val="18"/>
        </w:rPr>
        <w:t xml:space="preserve">in altında kalan öğrencilere </w:t>
      </w:r>
      <w:r w:rsidRPr="00BB3A7C">
        <w:rPr>
          <w:b/>
          <w:color w:val="auto"/>
          <w:sz w:val="18"/>
          <w:szCs w:val="18"/>
        </w:rPr>
        <w:t>HBN’si 0-24</w:t>
      </w:r>
      <w:r w:rsidRPr="00BB3A7C">
        <w:rPr>
          <w:color w:val="auto"/>
          <w:sz w:val="18"/>
          <w:szCs w:val="18"/>
        </w:rPr>
        <w:t xml:space="preserve"> arası olanlara </w:t>
      </w:r>
      <w:r w:rsidRPr="00BB3A7C">
        <w:rPr>
          <w:b/>
          <w:color w:val="auto"/>
          <w:sz w:val="18"/>
          <w:szCs w:val="18"/>
        </w:rPr>
        <w:t xml:space="preserve">FF, HBN’si 25 ve üzeri olanlara FD </w:t>
      </w:r>
      <w:r w:rsidRPr="00BB3A7C">
        <w:rPr>
          <w:color w:val="auto"/>
          <w:sz w:val="18"/>
          <w:szCs w:val="18"/>
        </w:rPr>
        <w:t>harf notu verilir.</w:t>
      </w:r>
    </w:p>
    <w:p w:rsidR="00BB3A7C" w:rsidRPr="00BB3A7C" w:rsidRDefault="00BB3A7C" w:rsidP="00BB3A7C">
      <w:pPr>
        <w:pStyle w:val="Balk11"/>
        <w:keepNext/>
        <w:keepLines/>
        <w:shd w:val="clear" w:color="auto" w:fill="auto"/>
        <w:spacing w:before="0"/>
        <w:rPr>
          <w:sz w:val="18"/>
          <w:szCs w:val="18"/>
        </w:rPr>
      </w:pPr>
    </w:p>
    <w:p w:rsidR="00BB3A7C" w:rsidRPr="00BB3A7C" w:rsidRDefault="00BB3A7C" w:rsidP="00BB3A7C">
      <w:pPr>
        <w:pStyle w:val="Default"/>
        <w:ind w:firstLine="709"/>
        <w:jc w:val="both"/>
        <w:rPr>
          <w:color w:val="auto"/>
          <w:sz w:val="18"/>
          <w:szCs w:val="18"/>
        </w:rPr>
      </w:pPr>
      <w:bookmarkStart w:id="2" w:name="bookmark7"/>
      <w:bookmarkEnd w:id="1"/>
      <w:r w:rsidRPr="00BB3A7C">
        <w:rPr>
          <w:b/>
          <w:bCs/>
          <w:color w:val="auto"/>
          <w:sz w:val="18"/>
          <w:szCs w:val="18"/>
        </w:rPr>
        <w:t xml:space="preserve">Dönem Sonu Ham Başarı Notunun (HBN) Hesaplanması </w:t>
      </w:r>
    </w:p>
    <w:p w:rsidR="00BB3A7C" w:rsidRPr="00BB3A7C" w:rsidRDefault="00BB3A7C" w:rsidP="00BB3A7C">
      <w:pPr>
        <w:pStyle w:val="Default"/>
        <w:ind w:firstLine="709"/>
        <w:jc w:val="both"/>
        <w:rPr>
          <w:color w:val="auto"/>
          <w:sz w:val="18"/>
          <w:szCs w:val="18"/>
        </w:rPr>
      </w:pPr>
      <w:r w:rsidRPr="00BB3A7C">
        <w:rPr>
          <w:b/>
          <w:bCs/>
          <w:color w:val="auto"/>
          <w:sz w:val="18"/>
          <w:szCs w:val="18"/>
        </w:rPr>
        <w:t xml:space="preserve">MADDE 10- </w:t>
      </w:r>
      <w:r w:rsidRPr="00BB3A7C">
        <w:rPr>
          <w:color w:val="auto"/>
          <w:sz w:val="18"/>
          <w:szCs w:val="18"/>
        </w:rPr>
        <w:t xml:space="preserve">(1) HBN, öğrencilerin yarıyıl içi ara sınav ve Yarıyılsonu/Yılsonu/Bütünleme sınavlarının ağırlıklı aritmetik ortalamasıdır. HBN’nin hesaplanmasında yarıyıl içi ara sınavdan elde </w:t>
      </w:r>
      <w:r w:rsidRPr="00BB3A7C">
        <w:rPr>
          <w:color w:val="auto"/>
          <w:sz w:val="18"/>
          <w:szCs w:val="18"/>
        </w:rPr>
        <w:lastRenderedPageBreak/>
        <w:t>edilen puanın yüzde 40’ı, Yarıyılsonu/Yılsonu/Bütünleme sınavlarından elde edilen puanın yüzde 60’ı alınır.</w:t>
      </w:r>
    </w:p>
    <w:bookmarkEnd w:id="2"/>
    <w:p w:rsidR="00BB3A7C" w:rsidRPr="00BB3A7C" w:rsidRDefault="00BB3A7C" w:rsidP="00BB3A7C">
      <w:pPr>
        <w:ind w:right="740"/>
        <w:rPr>
          <w:sz w:val="18"/>
          <w:szCs w:val="18"/>
        </w:rPr>
      </w:pPr>
    </w:p>
    <w:p w:rsidR="00BB3A7C" w:rsidRPr="00BB3A7C" w:rsidRDefault="00BB3A7C" w:rsidP="00BB3A7C">
      <w:pPr>
        <w:pStyle w:val="Default"/>
        <w:ind w:firstLine="709"/>
        <w:jc w:val="center"/>
        <w:rPr>
          <w:color w:val="auto"/>
          <w:sz w:val="18"/>
          <w:szCs w:val="18"/>
        </w:rPr>
      </w:pPr>
      <w:r w:rsidRPr="00BB3A7C">
        <w:rPr>
          <w:b/>
          <w:bCs/>
          <w:color w:val="auto"/>
          <w:sz w:val="18"/>
          <w:szCs w:val="18"/>
        </w:rPr>
        <w:t>ÜÇÜNCÜ BÖLÜM</w:t>
      </w:r>
    </w:p>
    <w:p w:rsidR="00BB3A7C" w:rsidRPr="00BB3A7C" w:rsidRDefault="00BB3A7C" w:rsidP="00BB3A7C">
      <w:pPr>
        <w:pStyle w:val="Default"/>
        <w:ind w:firstLine="709"/>
        <w:jc w:val="center"/>
        <w:rPr>
          <w:b/>
          <w:bCs/>
          <w:color w:val="auto"/>
          <w:sz w:val="18"/>
          <w:szCs w:val="18"/>
        </w:rPr>
      </w:pPr>
      <w:r w:rsidRPr="00BB3A7C">
        <w:rPr>
          <w:b/>
          <w:bCs/>
          <w:color w:val="auto"/>
          <w:sz w:val="18"/>
          <w:szCs w:val="18"/>
        </w:rPr>
        <w:t>Mutlak Değerlendirme Sistemi (MDS)</w:t>
      </w:r>
    </w:p>
    <w:p w:rsidR="00BB3A7C" w:rsidRPr="00BB3A7C" w:rsidRDefault="00BB3A7C" w:rsidP="00BB3A7C">
      <w:pPr>
        <w:pStyle w:val="Balk11"/>
        <w:keepNext/>
        <w:keepLines/>
        <w:shd w:val="clear" w:color="auto" w:fill="auto"/>
        <w:spacing w:before="0" w:line="240" w:lineRule="auto"/>
        <w:rPr>
          <w:b/>
          <w:sz w:val="18"/>
          <w:szCs w:val="18"/>
        </w:rPr>
      </w:pPr>
      <w:bookmarkStart w:id="3" w:name="bookmark8"/>
      <w:r w:rsidRPr="00BB3A7C">
        <w:rPr>
          <w:b/>
          <w:sz w:val="18"/>
          <w:szCs w:val="18"/>
        </w:rPr>
        <w:t>Değerlendirme Yöntemi</w:t>
      </w:r>
      <w:bookmarkEnd w:id="3"/>
    </w:p>
    <w:p w:rsidR="00BB3A7C" w:rsidRPr="00BB3A7C" w:rsidRDefault="00BB3A7C" w:rsidP="00BB3A7C">
      <w:pPr>
        <w:ind w:right="20" w:firstLine="700"/>
        <w:jc w:val="both"/>
        <w:rPr>
          <w:sz w:val="18"/>
          <w:szCs w:val="18"/>
        </w:rPr>
      </w:pPr>
      <w:r w:rsidRPr="00BB3A7C">
        <w:rPr>
          <w:b/>
          <w:sz w:val="18"/>
          <w:szCs w:val="18"/>
        </w:rPr>
        <w:t>MADDE 11-</w:t>
      </w:r>
      <w:r w:rsidRPr="00BB3A7C">
        <w:rPr>
          <w:sz w:val="18"/>
          <w:szCs w:val="18"/>
        </w:rPr>
        <w:t xml:space="preserve"> (1) Mutlak değerlendirme sistemi, bir öğrencinin başarısını, öğrencinin ait olduğu gruptaki diğer öğrencilerin başarısına göre değil, her bir öğrencinin notunu bağımsız olarak, belirli mutlak standartlara göre ölçer.</w:t>
      </w:r>
    </w:p>
    <w:p w:rsidR="00BB3A7C" w:rsidRPr="00BB3A7C" w:rsidRDefault="00BB3A7C" w:rsidP="00BB3A7C">
      <w:pPr>
        <w:ind w:right="20" w:firstLine="700"/>
        <w:jc w:val="both"/>
        <w:rPr>
          <w:sz w:val="18"/>
          <w:szCs w:val="18"/>
        </w:rPr>
      </w:pPr>
    </w:p>
    <w:p w:rsidR="00BB3A7C" w:rsidRPr="00BB3A7C" w:rsidRDefault="00BB3A7C" w:rsidP="00BB3A7C">
      <w:pPr>
        <w:pStyle w:val="Balk11"/>
        <w:keepNext/>
        <w:keepLines/>
        <w:shd w:val="clear" w:color="auto" w:fill="auto"/>
        <w:spacing w:before="0" w:line="240" w:lineRule="auto"/>
        <w:rPr>
          <w:b/>
          <w:sz w:val="18"/>
          <w:szCs w:val="18"/>
        </w:rPr>
      </w:pPr>
      <w:bookmarkStart w:id="4" w:name="bookmark9"/>
      <w:r w:rsidRPr="00BB3A7C">
        <w:rPr>
          <w:b/>
          <w:sz w:val="18"/>
          <w:szCs w:val="18"/>
        </w:rPr>
        <w:t>Harf notlarının hesaplanması</w:t>
      </w:r>
      <w:bookmarkEnd w:id="4"/>
    </w:p>
    <w:p w:rsidR="00BB3A7C" w:rsidRPr="00BB3A7C" w:rsidRDefault="00BB3A7C" w:rsidP="00BB3A7C">
      <w:pPr>
        <w:ind w:right="20" w:firstLine="700"/>
        <w:jc w:val="both"/>
        <w:rPr>
          <w:sz w:val="18"/>
          <w:szCs w:val="18"/>
        </w:rPr>
      </w:pPr>
      <w:r w:rsidRPr="00BB3A7C">
        <w:rPr>
          <w:rStyle w:val="Gvdemetni115ptKaln"/>
          <w:sz w:val="18"/>
          <w:szCs w:val="18"/>
        </w:rPr>
        <w:t xml:space="preserve">MADDE 12- </w:t>
      </w:r>
      <w:r w:rsidRPr="00BB3A7C">
        <w:rPr>
          <w:sz w:val="18"/>
          <w:szCs w:val="18"/>
        </w:rPr>
        <w:t xml:space="preserve">(1) Öğrencilerin HBN'leri </w:t>
      </w:r>
      <w:r w:rsidRPr="00BB3A7C">
        <w:rPr>
          <w:rStyle w:val="Gvdemetni115ptKaln"/>
          <w:sz w:val="18"/>
          <w:szCs w:val="18"/>
        </w:rPr>
        <w:t xml:space="preserve">Tablo 1’de </w:t>
      </w:r>
      <w:r w:rsidRPr="00BB3A7C">
        <w:rPr>
          <w:sz w:val="18"/>
          <w:szCs w:val="18"/>
        </w:rPr>
        <w:t>gösterilen "mutlak aralıklar"a göre başarı notu olarak harfli notlara çevrilir. Üniversitenin MDS uygulayan tüm önlisans ve lisans birimlerinde/programlarında bu tablo kullanılır. Mutlak değerlendirme sisteminde küsuratlı HBN’ler en yakın (0,50 ve üzerindeki küsurlar bir üst) tam sayıya yuvarlanır.</w:t>
      </w:r>
    </w:p>
    <w:p w:rsidR="00BB3A7C" w:rsidRPr="00BB3A7C" w:rsidRDefault="00BB3A7C" w:rsidP="00BB3A7C">
      <w:pPr>
        <w:pStyle w:val="Default"/>
        <w:jc w:val="center"/>
        <w:rPr>
          <w:b/>
          <w:bCs/>
          <w:color w:val="auto"/>
          <w:sz w:val="18"/>
          <w:szCs w:val="18"/>
        </w:rPr>
      </w:pPr>
    </w:p>
    <w:p w:rsidR="00BB3A7C" w:rsidRPr="00BB3A7C" w:rsidRDefault="00BB3A7C" w:rsidP="00BB3A7C">
      <w:pPr>
        <w:pStyle w:val="Default"/>
        <w:jc w:val="center"/>
        <w:rPr>
          <w:color w:val="auto"/>
          <w:sz w:val="18"/>
          <w:szCs w:val="18"/>
        </w:rPr>
      </w:pPr>
      <w:r w:rsidRPr="00BB3A7C">
        <w:rPr>
          <w:b/>
          <w:bCs/>
          <w:color w:val="auto"/>
          <w:sz w:val="18"/>
          <w:szCs w:val="18"/>
        </w:rPr>
        <w:t>Tablo 1 – Mutlak Aralıklar</w:t>
      </w:r>
    </w:p>
    <w:p w:rsidR="00BB3A7C" w:rsidRPr="00BB3A7C" w:rsidRDefault="00BB3A7C" w:rsidP="00BB3A7C">
      <w:pPr>
        <w:ind w:right="20" w:firstLine="700"/>
        <w:jc w:val="both"/>
        <w:rPr>
          <w:sz w:val="18"/>
          <w:szCs w:val="18"/>
        </w:rPr>
      </w:pPr>
    </w:p>
    <w:tbl>
      <w:tblPr>
        <w:tblpPr w:leftFromText="141" w:rightFromText="141" w:vertAnchor="text" w:horzAnchor="margin" w:tblpXSpec="center" w:tblpY="4"/>
        <w:tblOverlap w:val="never"/>
        <w:tblW w:w="3831" w:type="dxa"/>
        <w:tblBorders>
          <w:top w:val="nil"/>
          <w:left w:val="nil"/>
          <w:bottom w:val="nil"/>
          <w:right w:val="nil"/>
        </w:tblBorders>
        <w:tblLook w:val="0000"/>
      </w:tblPr>
      <w:tblGrid>
        <w:gridCol w:w="1588"/>
        <w:gridCol w:w="919"/>
        <w:gridCol w:w="1324"/>
      </w:tblGrid>
      <w:tr w:rsidR="00BB3A7C" w:rsidRPr="00BB3A7C" w:rsidTr="00883434">
        <w:trPr>
          <w:trHeight w:val="329"/>
        </w:trPr>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rPr>
                <w:color w:val="auto"/>
                <w:sz w:val="18"/>
                <w:szCs w:val="18"/>
              </w:rPr>
            </w:pPr>
            <w:r w:rsidRPr="00BB3A7C">
              <w:rPr>
                <w:b/>
                <w:bCs/>
                <w:color w:val="auto"/>
                <w:sz w:val="18"/>
                <w:szCs w:val="18"/>
              </w:rPr>
              <w:t>Dörtlük Sistem Notu</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rPr>
                <w:color w:val="auto"/>
                <w:sz w:val="18"/>
                <w:szCs w:val="18"/>
              </w:rPr>
            </w:pPr>
            <w:r w:rsidRPr="00BB3A7C">
              <w:rPr>
                <w:b/>
                <w:bCs/>
                <w:color w:val="auto"/>
                <w:sz w:val="18"/>
                <w:szCs w:val="18"/>
              </w:rPr>
              <w:t xml:space="preserve">Harf Notu </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rPr>
                <w:color w:val="auto"/>
                <w:sz w:val="18"/>
                <w:szCs w:val="18"/>
              </w:rPr>
            </w:pPr>
            <w:r w:rsidRPr="00BB3A7C">
              <w:rPr>
                <w:b/>
                <w:sz w:val="18"/>
                <w:szCs w:val="18"/>
              </w:rPr>
              <w:t>HBN Aralıkları</w:t>
            </w:r>
          </w:p>
        </w:tc>
      </w:tr>
      <w:tr w:rsidR="00BB3A7C" w:rsidRPr="00BB3A7C" w:rsidTr="00883434">
        <w:trPr>
          <w:trHeight w:val="216"/>
        </w:trPr>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4,00</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AA</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90 – 100</w:t>
            </w:r>
          </w:p>
        </w:tc>
      </w:tr>
      <w:tr w:rsidR="00BB3A7C" w:rsidRPr="00BB3A7C" w:rsidTr="00883434">
        <w:trPr>
          <w:trHeight w:val="214"/>
        </w:trPr>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3,50</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BA</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85 – 89</w:t>
            </w:r>
          </w:p>
        </w:tc>
      </w:tr>
      <w:tr w:rsidR="00BB3A7C" w:rsidRPr="00BB3A7C" w:rsidTr="00883434">
        <w:trPr>
          <w:trHeight w:val="216"/>
        </w:trPr>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3,00</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BB</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75 – 84</w:t>
            </w:r>
          </w:p>
        </w:tc>
      </w:tr>
      <w:tr w:rsidR="00BB3A7C" w:rsidRPr="00BB3A7C" w:rsidTr="00883434">
        <w:trPr>
          <w:trHeight w:val="216"/>
        </w:trPr>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2,50</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CB</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65 – 74</w:t>
            </w:r>
          </w:p>
        </w:tc>
      </w:tr>
      <w:tr w:rsidR="00BB3A7C" w:rsidRPr="00BB3A7C" w:rsidTr="00883434">
        <w:trPr>
          <w:trHeight w:val="216"/>
        </w:trPr>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2,00</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CC</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55 – 64</w:t>
            </w:r>
          </w:p>
        </w:tc>
      </w:tr>
      <w:tr w:rsidR="00BB3A7C" w:rsidRPr="00BB3A7C" w:rsidTr="00883434">
        <w:trPr>
          <w:trHeight w:val="216"/>
        </w:trPr>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DC</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45 – 54</w:t>
            </w:r>
          </w:p>
        </w:tc>
      </w:tr>
      <w:tr w:rsidR="00BB3A7C" w:rsidRPr="00BB3A7C" w:rsidTr="00883434">
        <w:trPr>
          <w:trHeight w:val="216"/>
        </w:trPr>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DD</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35 – 44</w:t>
            </w:r>
          </w:p>
        </w:tc>
      </w:tr>
      <w:tr w:rsidR="00BB3A7C" w:rsidRPr="00BB3A7C" w:rsidTr="00883434">
        <w:trPr>
          <w:trHeight w:val="216"/>
        </w:trPr>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0,50</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FD</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25 – 34</w:t>
            </w:r>
          </w:p>
        </w:tc>
      </w:tr>
      <w:tr w:rsidR="00BB3A7C" w:rsidRPr="00BB3A7C" w:rsidTr="00883434">
        <w:trPr>
          <w:trHeight w:val="216"/>
        </w:trPr>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FF</w:t>
            </w:r>
          </w:p>
        </w:tc>
        <w:tc>
          <w:tcPr>
            <w:tcW w:w="0" w:type="auto"/>
            <w:tcBorders>
              <w:top w:val="single" w:sz="4" w:space="0" w:color="auto"/>
              <w:left w:val="single" w:sz="4" w:space="0" w:color="auto"/>
              <w:bottom w:val="single" w:sz="4" w:space="0" w:color="auto"/>
              <w:right w:val="single" w:sz="4" w:space="0" w:color="auto"/>
            </w:tcBorders>
          </w:tcPr>
          <w:p w:rsidR="00BB3A7C" w:rsidRPr="00BB3A7C" w:rsidRDefault="00BB3A7C" w:rsidP="00883434">
            <w:pPr>
              <w:pStyle w:val="Default"/>
              <w:jc w:val="center"/>
              <w:rPr>
                <w:color w:val="auto"/>
                <w:sz w:val="18"/>
                <w:szCs w:val="18"/>
              </w:rPr>
            </w:pPr>
            <w:r w:rsidRPr="00BB3A7C">
              <w:rPr>
                <w:color w:val="auto"/>
                <w:sz w:val="18"/>
                <w:szCs w:val="18"/>
              </w:rPr>
              <w:t>0 – 24</w:t>
            </w:r>
          </w:p>
        </w:tc>
      </w:tr>
    </w:tbl>
    <w:p w:rsidR="00BB3A7C" w:rsidRPr="00BB3A7C" w:rsidRDefault="00BB3A7C" w:rsidP="00BB3A7C">
      <w:pPr>
        <w:ind w:right="20" w:firstLine="700"/>
        <w:jc w:val="both"/>
        <w:rPr>
          <w:sz w:val="18"/>
          <w:szCs w:val="18"/>
        </w:rPr>
      </w:pPr>
    </w:p>
    <w:p w:rsidR="00BB3A7C" w:rsidRPr="00BB3A7C" w:rsidRDefault="00BB3A7C" w:rsidP="00BB3A7C">
      <w:pPr>
        <w:ind w:right="20" w:firstLine="700"/>
        <w:jc w:val="both"/>
        <w:rPr>
          <w:sz w:val="18"/>
          <w:szCs w:val="18"/>
        </w:rPr>
      </w:pPr>
    </w:p>
    <w:p w:rsidR="00BB3A7C" w:rsidRPr="00BB3A7C" w:rsidRDefault="00BB3A7C" w:rsidP="00BB3A7C">
      <w:pPr>
        <w:rPr>
          <w:sz w:val="18"/>
          <w:szCs w:val="18"/>
        </w:rPr>
      </w:pPr>
    </w:p>
    <w:p w:rsidR="00BB3A7C" w:rsidRPr="00BB3A7C" w:rsidRDefault="00BB3A7C" w:rsidP="00BB3A7C">
      <w:pPr>
        <w:pStyle w:val="Balk11"/>
        <w:keepNext/>
        <w:keepLines/>
        <w:shd w:val="clear" w:color="auto" w:fill="auto"/>
        <w:spacing w:before="793" w:line="269" w:lineRule="exact"/>
        <w:ind w:left="720" w:right="3120" w:firstLine="2520"/>
        <w:jc w:val="left"/>
        <w:rPr>
          <w:sz w:val="18"/>
          <w:szCs w:val="18"/>
        </w:rPr>
      </w:pPr>
      <w:bookmarkStart w:id="5" w:name="bookmark10"/>
    </w:p>
    <w:p w:rsidR="00BB3A7C" w:rsidRPr="00BB3A7C" w:rsidRDefault="00BB3A7C" w:rsidP="00BB3A7C">
      <w:pPr>
        <w:pStyle w:val="Balk11"/>
        <w:keepNext/>
        <w:keepLines/>
        <w:shd w:val="clear" w:color="auto" w:fill="auto"/>
        <w:spacing w:before="0" w:line="240" w:lineRule="auto"/>
        <w:ind w:left="720" w:right="3120" w:firstLine="2520"/>
        <w:jc w:val="left"/>
        <w:rPr>
          <w:sz w:val="18"/>
          <w:szCs w:val="18"/>
        </w:rPr>
      </w:pPr>
    </w:p>
    <w:p w:rsidR="00BB3A7C" w:rsidRPr="00BB3A7C" w:rsidRDefault="00BB3A7C" w:rsidP="00BB3A7C">
      <w:pPr>
        <w:pStyle w:val="Balk11"/>
        <w:keepNext/>
        <w:keepLines/>
        <w:shd w:val="clear" w:color="auto" w:fill="auto"/>
        <w:spacing w:before="0" w:line="240" w:lineRule="auto"/>
        <w:ind w:left="720" w:right="3120" w:firstLine="2520"/>
        <w:jc w:val="left"/>
        <w:rPr>
          <w:sz w:val="18"/>
          <w:szCs w:val="18"/>
        </w:rPr>
      </w:pPr>
    </w:p>
    <w:p w:rsidR="00BB3A7C" w:rsidRPr="00BB3A7C" w:rsidRDefault="00BB3A7C" w:rsidP="00BB3A7C">
      <w:pPr>
        <w:pStyle w:val="Default"/>
        <w:ind w:firstLine="709"/>
        <w:jc w:val="center"/>
        <w:rPr>
          <w:b/>
          <w:bCs/>
          <w:color w:val="auto"/>
          <w:sz w:val="18"/>
          <w:szCs w:val="18"/>
        </w:rPr>
      </w:pPr>
    </w:p>
    <w:p w:rsidR="00BB3A7C" w:rsidRPr="00BB3A7C" w:rsidRDefault="00BB3A7C" w:rsidP="00BB3A7C">
      <w:pPr>
        <w:pStyle w:val="Default"/>
        <w:ind w:firstLine="709"/>
        <w:jc w:val="center"/>
        <w:rPr>
          <w:b/>
          <w:bCs/>
          <w:color w:val="auto"/>
          <w:sz w:val="18"/>
          <w:szCs w:val="18"/>
        </w:rPr>
      </w:pPr>
    </w:p>
    <w:p w:rsidR="00BB3A7C" w:rsidRPr="00BB3A7C" w:rsidRDefault="00BB3A7C" w:rsidP="00BB3A7C">
      <w:pPr>
        <w:pStyle w:val="Default"/>
        <w:ind w:firstLine="709"/>
        <w:jc w:val="center"/>
        <w:rPr>
          <w:color w:val="auto"/>
          <w:sz w:val="18"/>
          <w:szCs w:val="18"/>
        </w:rPr>
      </w:pPr>
      <w:r w:rsidRPr="00BB3A7C">
        <w:rPr>
          <w:b/>
          <w:bCs/>
          <w:color w:val="auto"/>
          <w:sz w:val="18"/>
          <w:szCs w:val="18"/>
        </w:rPr>
        <w:t>DÖRDÜNCÜ BÖLÜM</w:t>
      </w:r>
    </w:p>
    <w:p w:rsidR="00BB3A7C" w:rsidRPr="00BB3A7C" w:rsidRDefault="00BB3A7C" w:rsidP="00BB3A7C">
      <w:pPr>
        <w:pStyle w:val="Default"/>
        <w:ind w:firstLine="709"/>
        <w:jc w:val="center"/>
        <w:rPr>
          <w:b/>
          <w:bCs/>
          <w:color w:val="auto"/>
          <w:sz w:val="18"/>
          <w:szCs w:val="18"/>
        </w:rPr>
      </w:pPr>
      <w:r w:rsidRPr="00BB3A7C">
        <w:rPr>
          <w:b/>
          <w:bCs/>
          <w:color w:val="auto"/>
          <w:sz w:val="18"/>
          <w:szCs w:val="18"/>
        </w:rPr>
        <w:t>Bağıl Değerlendirme Sistemi (BDS)</w:t>
      </w:r>
    </w:p>
    <w:p w:rsidR="00BB3A7C" w:rsidRPr="00BB3A7C" w:rsidRDefault="00BB3A7C" w:rsidP="00BB3A7C">
      <w:pPr>
        <w:pStyle w:val="Balk11"/>
        <w:keepNext/>
        <w:keepLines/>
        <w:shd w:val="clear" w:color="auto" w:fill="auto"/>
        <w:spacing w:before="0" w:line="240" w:lineRule="auto"/>
        <w:ind w:right="3120"/>
        <w:jc w:val="left"/>
        <w:rPr>
          <w:b/>
          <w:sz w:val="18"/>
          <w:szCs w:val="18"/>
        </w:rPr>
      </w:pPr>
      <w:r w:rsidRPr="00BB3A7C">
        <w:rPr>
          <w:b/>
          <w:sz w:val="18"/>
          <w:szCs w:val="18"/>
        </w:rPr>
        <w:t>Değerlendirme Yöntemi</w:t>
      </w:r>
      <w:bookmarkEnd w:id="5"/>
    </w:p>
    <w:p w:rsidR="00BB3A7C" w:rsidRPr="00BB3A7C" w:rsidRDefault="00BB3A7C" w:rsidP="00BB3A7C">
      <w:pPr>
        <w:ind w:left="20" w:right="20" w:firstLine="700"/>
        <w:jc w:val="both"/>
        <w:rPr>
          <w:sz w:val="18"/>
          <w:szCs w:val="18"/>
        </w:rPr>
      </w:pPr>
      <w:r w:rsidRPr="00BB3A7C">
        <w:rPr>
          <w:b/>
          <w:sz w:val="18"/>
          <w:szCs w:val="18"/>
        </w:rPr>
        <w:t>MADDE 13-</w:t>
      </w:r>
      <w:r w:rsidRPr="00BB3A7C">
        <w:rPr>
          <w:sz w:val="18"/>
          <w:szCs w:val="18"/>
        </w:rPr>
        <w:t xml:space="preserve"> (1) Bağıl değerlendirme sistemi, bir öğrencinin başarısını mutlak standartlara göre değil öğrencinin ait olduğu grubun genel başarısına göre ölçmeyi hedefleyen istatistik temelli bir yöntemdir. Bu sistemde bir notun, grubun genel HBN ortalamasından pozitif yönde </w:t>
      </w:r>
      <w:r w:rsidRPr="00BB3A7C">
        <w:rPr>
          <w:sz w:val="18"/>
          <w:szCs w:val="18"/>
        </w:rPr>
        <w:lastRenderedPageBreak/>
        <w:t xml:space="preserve">uzaklaşması başarının artması, tersi yönde uzaklaşması ise başarının azalması olarak yorumlanır. Bağıl sistemin uygulanma esasları aşağıdaki maddede verilmiştir. </w:t>
      </w:r>
    </w:p>
    <w:p w:rsidR="00BB3A7C" w:rsidRPr="00BB3A7C" w:rsidRDefault="00BB3A7C" w:rsidP="00BB3A7C">
      <w:pPr>
        <w:ind w:left="20" w:right="20" w:firstLine="700"/>
        <w:jc w:val="both"/>
        <w:rPr>
          <w:sz w:val="18"/>
          <w:szCs w:val="18"/>
        </w:rPr>
      </w:pPr>
    </w:p>
    <w:p w:rsidR="00BB3A7C" w:rsidRPr="00BB3A7C" w:rsidRDefault="00BB3A7C" w:rsidP="00BB3A7C">
      <w:pPr>
        <w:pStyle w:val="Balk120"/>
        <w:keepNext/>
        <w:keepLines/>
        <w:shd w:val="clear" w:color="auto" w:fill="auto"/>
        <w:spacing w:before="0" w:line="240" w:lineRule="auto"/>
        <w:ind w:left="20"/>
        <w:rPr>
          <w:sz w:val="18"/>
          <w:szCs w:val="18"/>
        </w:rPr>
      </w:pPr>
      <w:bookmarkStart w:id="6" w:name="bookmark11"/>
      <w:r w:rsidRPr="00BB3A7C">
        <w:rPr>
          <w:sz w:val="18"/>
          <w:szCs w:val="18"/>
        </w:rPr>
        <w:t>Harf notlarının hesaplanması</w:t>
      </w:r>
      <w:bookmarkEnd w:id="6"/>
    </w:p>
    <w:p w:rsidR="00BB3A7C" w:rsidRPr="00BB3A7C" w:rsidRDefault="00BB3A7C" w:rsidP="00BB3A7C">
      <w:pPr>
        <w:ind w:left="20" w:firstLine="700"/>
        <w:jc w:val="both"/>
        <w:rPr>
          <w:sz w:val="18"/>
          <w:szCs w:val="18"/>
        </w:rPr>
      </w:pPr>
      <w:r w:rsidRPr="00BB3A7C">
        <w:rPr>
          <w:b/>
          <w:sz w:val="18"/>
          <w:szCs w:val="18"/>
        </w:rPr>
        <w:t xml:space="preserve">MADDE 14 </w:t>
      </w:r>
      <w:r w:rsidRPr="00BB3A7C">
        <w:rPr>
          <w:sz w:val="18"/>
          <w:szCs w:val="18"/>
        </w:rPr>
        <w:t>-  (1) HBN'si</w:t>
      </w:r>
      <w:r w:rsidRPr="00BB3A7C">
        <w:rPr>
          <w:b/>
          <w:sz w:val="18"/>
          <w:szCs w:val="18"/>
        </w:rPr>
        <w:t xml:space="preserve"> 20</w:t>
      </w:r>
      <w:r w:rsidRPr="00BB3A7C">
        <w:rPr>
          <w:sz w:val="18"/>
          <w:szCs w:val="18"/>
        </w:rPr>
        <w:t xml:space="preserve"> veya Yıl Sonu Sınavı </w:t>
      </w:r>
      <w:r w:rsidRPr="00BB3A7C">
        <w:rPr>
          <w:b/>
          <w:sz w:val="18"/>
          <w:szCs w:val="18"/>
        </w:rPr>
        <w:t>35</w:t>
      </w:r>
      <w:r w:rsidRPr="00BB3A7C">
        <w:rPr>
          <w:sz w:val="18"/>
          <w:szCs w:val="18"/>
        </w:rPr>
        <w:t xml:space="preserve">’in altında kalan öğrencilerin notları Bağıl Değerlendirme Sistemindeki hesaplamaya </w:t>
      </w:r>
      <w:r w:rsidRPr="00BB3A7C">
        <w:rPr>
          <w:rStyle w:val="Gvdemetni1"/>
          <w:sz w:val="18"/>
          <w:szCs w:val="18"/>
        </w:rPr>
        <w:t>dâhil edilmez</w:t>
      </w:r>
      <w:r w:rsidRPr="00BB3A7C">
        <w:rPr>
          <w:sz w:val="18"/>
          <w:szCs w:val="18"/>
        </w:rPr>
        <w:t>.</w:t>
      </w:r>
    </w:p>
    <w:p w:rsidR="00BB3A7C" w:rsidRPr="00BB3A7C" w:rsidRDefault="00BB3A7C" w:rsidP="00BB3A7C">
      <w:pPr>
        <w:widowControl w:val="0"/>
        <w:numPr>
          <w:ilvl w:val="0"/>
          <w:numId w:val="32"/>
        </w:numPr>
        <w:tabs>
          <w:tab w:val="left" w:pos="1114"/>
        </w:tabs>
        <w:spacing w:line="264" w:lineRule="exact"/>
        <w:ind w:right="20"/>
        <w:jc w:val="both"/>
        <w:rPr>
          <w:sz w:val="18"/>
          <w:szCs w:val="18"/>
        </w:rPr>
      </w:pPr>
      <w:r w:rsidRPr="00BB3A7C">
        <w:rPr>
          <w:sz w:val="18"/>
          <w:szCs w:val="18"/>
        </w:rPr>
        <w:t xml:space="preserve">HBN'si 90 ve üstü olan öğrenciler Bağıl Değerlendirme Sistemine </w:t>
      </w:r>
      <w:r w:rsidRPr="00BB3A7C">
        <w:rPr>
          <w:rStyle w:val="Gvdemetni1"/>
          <w:sz w:val="18"/>
          <w:szCs w:val="18"/>
        </w:rPr>
        <w:t>dâhil edilmezler</w:t>
      </w:r>
      <w:r w:rsidRPr="00BB3A7C">
        <w:rPr>
          <w:sz w:val="18"/>
          <w:szCs w:val="18"/>
        </w:rPr>
        <w:t xml:space="preserve"> ve doğrudan </w:t>
      </w:r>
      <w:r w:rsidRPr="00BB3A7C">
        <w:rPr>
          <w:b/>
          <w:sz w:val="18"/>
          <w:szCs w:val="18"/>
        </w:rPr>
        <w:t>AA</w:t>
      </w:r>
      <w:r w:rsidRPr="00BB3A7C">
        <w:rPr>
          <w:sz w:val="18"/>
          <w:szCs w:val="18"/>
        </w:rPr>
        <w:t xml:space="preserve"> alırlar.</w:t>
      </w:r>
    </w:p>
    <w:p w:rsidR="00BB3A7C" w:rsidRPr="00BB3A7C" w:rsidRDefault="00BB3A7C" w:rsidP="00BB3A7C">
      <w:pPr>
        <w:widowControl w:val="0"/>
        <w:numPr>
          <w:ilvl w:val="0"/>
          <w:numId w:val="32"/>
        </w:numPr>
        <w:tabs>
          <w:tab w:val="left" w:pos="1114"/>
        </w:tabs>
        <w:spacing w:line="264" w:lineRule="exact"/>
        <w:ind w:right="20"/>
        <w:jc w:val="both"/>
        <w:rPr>
          <w:sz w:val="18"/>
          <w:szCs w:val="18"/>
        </w:rPr>
      </w:pPr>
      <w:r w:rsidRPr="00BB3A7C">
        <w:rPr>
          <w:sz w:val="18"/>
          <w:szCs w:val="18"/>
        </w:rPr>
        <w:t xml:space="preserve">Bir dersteki öğrenci sayısı </w:t>
      </w:r>
      <w:r w:rsidRPr="00BB3A7C">
        <w:rPr>
          <w:b/>
          <w:sz w:val="18"/>
          <w:szCs w:val="18"/>
        </w:rPr>
        <w:t>15</w:t>
      </w:r>
      <w:r w:rsidRPr="00BB3A7C">
        <w:rPr>
          <w:sz w:val="18"/>
          <w:szCs w:val="18"/>
        </w:rPr>
        <w:t>’in altında ise bu öğrenciler Bağıl Değerlendirme Sistemine dahil edilmezler.</w:t>
      </w:r>
    </w:p>
    <w:p w:rsidR="00BB3A7C" w:rsidRPr="00BB3A7C" w:rsidRDefault="00BB3A7C" w:rsidP="00BB3A7C">
      <w:pPr>
        <w:widowControl w:val="0"/>
        <w:numPr>
          <w:ilvl w:val="0"/>
          <w:numId w:val="32"/>
        </w:numPr>
        <w:tabs>
          <w:tab w:val="left" w:pos="1114"/>
        </w:tabs>
        <w:spacing w:line="264" w:lineRule="exact"/>
        <w:ind w:right="20"/>
        <w:jc w:val="both"/>
        <w:rPr>
          <w:sz w:val="18"/>
          <w:szCs w:val="18"/>
        </w:rPr>
      </w:pPr>
      <w:r w:rsidRPr="00BB3A7C">
        <w:rPr>
          <w:sz w:val="18"/>
          <w:szCs w:val="18"/>
        </w:rPr>
        <w:t xml:space="preserve">Devamsızlıktan kalan öğrenciler Bağıl Değerlendirme Sistemine </w:t>
      </w:r>
      <w:r w:rsidRPr="00BB3A7C">
        <w:rPr>
          <w:rStyle w:val="Gvdemetni1"/>
          <w:sz w:val="18"/>
          <w:szCs w:val="18"/>
        </w:rPr>
        <w:t>dâhil edilmezler</w:t>
      </w:r>
      <w:r w:rsidRPr="00BB3A7C">
        <w:rPr>
          <w:sz w:val="18"/>
          <w:szCs w:val="18"/>
        </w:rPr>
        <w:t xml:space="preserve"> ve doğrudan </w:t>
      </w:r>
      <w:r w:rsidRPr="00BB3A7C">
        <w:rPr>
          <w:b/>
          <w:sz w:val="18"/>
          <w:szCs w:val="18"/>
        </w:rPr>
        <w:t>DS</w:t>
      </w:r>
      <w:r w:rsidRPr="00BB3A7C">
        <w:rPr>
          <w:sz w:val="18"/>
          <w:szCs w:val="18"/>
        </w:rPr>
        <w:t xml:space="preserve"> alırlar.</w:t>
      </w:r>
    </w:p>
    <w:p w:rsidR="00BB3A7C" w:rsidRPr="00BB3A7C" w:rsidRDefault="00A7756D" w:rsidP="00BB3A7C">
      <w:pPr>
        <w:framePr w:h="854" w:wrap="notBeside" w:vAnchor="text" w:hAnchor="page" w:x="2024" w:y="1459"/>
        <w:jc w:val="center"/>
        <w:rPr>
          <w:sz w:val="18"/>
          <w:szCs w:val="18"/>
        </w:rPr>
      </w:pPr>
      <w:r>
        <w:rPr>
          <w:noProof/>
          <w:sz w:val="18"/>
          <w:szCs w:val="18"/>
          <w:lang w:val="tr-TR"/>
        </w:rPr>
        <w:drawing>
          <wp:inline distT="0" distB="0" distL="0" distR="0">
            <wp:extent cx="3140075" cy="448310"/>
            <wp:effectExtent l="19050" t="0" r="3175" b="0"/>
            <wp:docPr id="1" name="Resim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0" cstate="print"/>
                    <a:srcRect l="19827" r="14577"/>
                    <a:stretch>
                      <a:fillRect/>
                    </a:stretch>
                  </pic:blipFill>
                  <pic:spPr bwMode="auto">
                    <a:xfrm>
                      <a:off x="0" y="0"/>
                      <a:ext cx="3140075" cy="448310"/>
                    </a:xfrm>
                    <a:prstGeom prst="rect">
                      <a:avLst/>
                    </a:prstGeom>
                    <a:noFill/>
                    <a:ln w="9525">
                      <a:noFill/>
                      <a:miter lim="800000"/>
                      <a:headEnd/>
                      <a:tailEnd/>
                    </a:ln>
                  </pic:spPr>
                </pic:pic>
              </a:graphicData>
            </a:graphic>
          </wp:inline>
        </w:drawing>
      </w:r>
    </w:p>
    <w:p w:rsidR="00BB3A7C" w:rsidRPr="00BB3A7C" w:rsidRDefault="00BB3A7C" w:rsidP="00BB3A7C">
      <w:pPr>
        <w:widowControl w:val="0"/>
        <w:numPr>
          <w:ilvl w:val="0"/>
          <w:numId w:val="32"/>
        </w:numPr>
        <w:tabs>
          <w:tab w:val="left" w:pos="1148"/>
        </w:tabs>
        <w:spacing w:line="264" w:lineRule="exact"/>
        <w:ind w:right="20"/>
        <w:jc w:val="both"/>
        <w:rPr>
          <w:sz w:val="18"/>
          <w:szCs w:val="18"/>
        </w:rPr>
      </w:pPr>
      <w:r w:rsidRPr="00BB3A7C">
        <w:rPr>
          <w:sz w:val="18"/>
          <w:szCs w:val="18"/>
        </w:rPr>
        <w:t xml:space="preserve">Bağıl değerlendirme sisteminde HBN değerlerinin harf notlarına çevrilmesinde değerlendirmeye katılan öğrencilerin HBN değerlerinin aritmetik ortalaması (µ) ve standart sapması (σ) esas alınır. Bu değerlerin hesaplanmasında ise </w:t>
      </w:r>
      <w:r w:rsidRPr="00BB3A7C">
        <w:rPr>
          <w:rStyle w:val="Gvdemetnitalik"/>
          <w:sz w:val="18"/>
          <w:szCs w:val="18"/>
        </w:rPr>
        <w:t>X</w:t>
      </w:r>
      <w:r w:rsidRPr="00BB3A7C">
        <w:rPr>
          <w:rStyle w:val="Gvdemetnitalik"/>
          <w:sz w:val="18"/>
          <w:szCs w:val="18"/>
          <w:vertAlign w:val="subscript"/>
        </w:rPr>
        <w:t>i</w:t>
      </w:r>
      <w:r w:rsidRPr="00BB3A7C">
        <w:rPr>
          <w:sz w:val="18"/>
          <w:szCs w:val="18"/>
        </w:rPr>
        <w:t xml:space="preserve">, bağıl değerlendirmeye dâhil edilen bir öğrencinin HBN'sini ve </w:t>
      </w:r>
      <w:r w:rsidRPr="00BB3A7C">
        <w:rPr>
          <w:rStyle w:val="Gvdemetnitalik"/>
          <w:sz w:val="18"/>
          <w:szCs w:val="18"/>
        </w:rPr>
        <w:t>N,</w:t>
      </w:r>
      <w:r w:rsidRPr="00BB3A7C">
        <w:rPr>
          <w:sz w:val="18"/>
          <w:szCs w:val="18"/>
        </w:rPr>
        <w:t xml:space="preserve"> bağıl değerlendirmeye katılan öğrenci sayısını göstermek üzere aşağıdaki formüller kullanılır:</w:t>
      </w:r>
    </w:p>
    <w:p w:rsidR="00BB3A7C" w:rsidRPr="00BB3A7C" w:rsidRDefault="00BB3A7C" w:rsidP="00BB3A7C">
      <w:pPr>
        <w:rPr>
          <w:sz w:val="18"/>
          <w:szCs w:val="18"/>
        </w:rPr>
      </w:pPr>
    </w:p>
    <w:p w:rsidR="00BB3A7C" w:rsidRPr="00BB3A7C" w:rsidRDefault="00BB3A7C" w:rsidP="00BB3A7C">
      <w:pPr>
        <w:widowControl w:val="0"/>
        <w:numPr>
          <w:ilvl w:val="0"/>
          <w:numId w:val="32"/>
        </w:numPr>
        <w:tabs>
          <w:tab w:val="left" w:pos="1047"/>
        </w:tabs>
        <w:spacing w:before="75" w:line="254" w:lineRule="exact"/>
        <w:ind w:right="20"/>
        <w:jc w:val="both"/>
        <w:rPr>
          <w:sz w:val="18"/>
          <w:szCs w:val="18"/>
        </w:rPr>
      </w:pPr>
      <w:r w:rsidRPr="00BB3A7C">
        <w:rPr>
          <w:sz w:val="18"/>
          <w:szCs w:val="18"/>
        </w:rPr>
        <w:t xml:space="preserve">Bağıl değerlendirme sisteminde öncelikle bağıl değerlendirmeye katılan öğrenci sayısı (N) ve standart sapma </w:t>
      </w:r>
      <w:r w:rsidRPr="00BB3A7C">
        <w:rPr>
          <w:rStyle w:val="Gvdemetni85ptKalntalik1ptbolukbraklyor"/>
          <w:sz w:val="18"/>
          <w:szCs w:val="18"/>
        </w:rPr>
        <w:t>(σ</w:t>
      </w:r>
      <w:r w:rsidRPr="00BB3A7C">
        <w:rPr>
          <w:sz w:val="18"/>
          <w:szCs w:val="18"/>
        </w:rPr>
        <w:t>) değerine bakılır. N</w:t>
      </w:r>
      <w:r w:rsidRPr="00BB3A7C">
        <w:rPr>
          <w:rStyle w:val="GvdemetniCourierNew12ptKaln"/>
          <w:rFonts w:ascii="Times New Roman" w:hAnsi="Times New Roman" w:cs="Times New Roman"/>
          <w:sz w:val="18"/>
          <w:szCs w:val="18"/>
        </w:rPr>
        <w:t>&lt;15</w:t>
      </w:r>
      <w:r w:rsidRPr="00BB3A7C">
        <w:rPr>
          <w:sz w:val="18"/>
          <w:szCs w:val="18"/>
        </w:rPr>
        <w:t xml:space="preserve"> </w:t>
      </w:r>
      <w:r w:rsidRPr="00BB3A7C">
        <w:rPr>
          <w:rStyle w:val="Gvdemetni1"/>
          <w:sz w:val="18"/>
          <w:szCs w:val="18"/>
        </w:rPr>
        <w:t>ve/veya</w:t>
      </w:r>
      <w:r w:rsidRPr="00BB3A7C">
        <w:rPr>
          <w:sz w:val="18"/>
          <w:szCs w:val="18"/>
        </w:rPr>
        <w:t xml:space="preserve"> σ</w:t>
      </w:r>
      <w:r w:rsidRPr="00BB3A7C">
        <w:rPr>
          <w:rStyle w:val="GvdemetniCourierNew12ptKaln"/>
          <w:rFonts w:ascii="Times New Roman" w:hAnsi="Times New Roman" w:cs="Times New Roman"/>
          <w:sz w:val="18"/>
          <w:szCs w:val="18"/>
        </w:rPr>
        <w:t>&lt;</w:t>
      </w:r>
      <w:r w:rsidRPr="00BB3A7C">
        <w:rPr>
          <w:sz w:val="18"/>
          <w:szCs w:val="18"/>
        </w:rPr>
        <w:t xml:space="preserve">8 olması durumunda Tablo 1'deki </w:t>
      </w:r>
      <w:r w:rsidRPr="00BB3A7C">
        <w:rPr>
          <w:rStyle w:val="Gvdemetni1"/>
          <w:sz w:val="18"/>
          <w:szCs w:val="18"/>
        </w:rPr>
        <w:t>sabit</w:t>
      </w:r>
      <w:r w:rsidRPr="00BB3A7C">
        <w:rPr>
          <w:sz w:val="18"/>
          <w:szCs w:val="18"/>
        </w:rPr>
        <w:t xml:space="preserve"> aralıklar kullanılır. N≥15 ve σ≥8 ise Tablo 2’te yer alan ortalama ve standart sapmaya bağlı aşağıdaki </w:t>
      </w:r>
      <w:r w:rsidRPr="00BB3A7C">
        <w:rPr>
          <w:rStyle w:val="Gvdemetni1"/>
          <w:sz w:val="18"/>
          <w:szCs w:val="18"/>
        </w:rPr>
        <w:t>değişken</w:t>
      </w:r>
      <w:r w:rsidRPr="00BB3A7C">
        <w:rPr>
          <w:sz w:val="18"/>
          <w:szCs w:val="18"/>
        </w:rPr>
        <w:t xml:space="preserve"> aralıklar kullanılır.</w:t>
      </w:r>
    </w:p>
    <w:p w:rsidR="00BB3A7C" w:rsidRPr="00BB3A7C" w:rsidRDefault="00BB3A7C" w:rsidP="00BB3A7C">
      <w:pPr>
        <w:widowControl w:val="0"/>
        <w:numPr>
          <w:ilvl w:val="0"/>
          <w:numId w:val="32"/>
        </w:numPr>
        <w:tabs>
          <w:tab w:val="left" w:pos="903"/>
        </w:tabs>
        <w:spacing w:line="250" w:lineRule="exact"/>
        <w:ind w:right="20"/>
        <w:jc w:val="both"/>
        <w:rPr>
          <w:sz w:val="18"/>
          <w:szCs w:val="18"/>
        </w:rPr>
      </w:pPr>
      <w:r w:rsidRPr="00BB3A7C">
        <w:rPr>
          <w:sz w:val="18"/>
          <w:szCs w:val="18"/>
        </w:rPr>
        <w:t>Bütünleme sınavında, Yıl Sonu Sınavında uygulanan kurallar geçerlidir.</w:t>
      </w:r>
    </w:p>
    <w:tbl>
      <w:tblPr>
        <w:tblpPr w:leftFromText="141" w:rightFromText="141" w:vertAnchor="text" w:horzAnchor="margin" w:tblpXSpec="center" w:tblpY="420"/>
        <w:tblW w:w="6875" w:type="dxa"/>
        <w:tblCellMar>
          <w:left w:w="70" w:type="dxa"/>
          <w:right w:w="70" w:type="dxa"/>
        </w:tblCellMar>
        <w:tblLook w:val="04A0"/>
      </w:tblPr>
      <w:tblGrid>
        <w:gridCol w:w="921"/>
        <w:gridCol w:w="1843"/>
        <w:gridCol w:w="182"/>
        <w:gridCol w:w="1802"/>
        <w:gridCol w:w="182"/>
        <w:gridCol w:w="1945"/>
      </w:tblGrid>
      <w:tr w:rsidR="000F18A4" w:rsidRPr="00BB3A7C" w:rsidTr="000F18A4">
        <w:trPr>
          <w:trHeight w:hRule="exact" w:val="262"/>
        </w:trPr>
        <w:tc>
          <w:tcPr>
            <w:tcW w:w="6875"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F18A4" w:rsidRPr="00BB3A7C" w:rsidRDefault="000F18A4" w:rsidP="000F18A4">
            <w:pPr>
              <w:jc w:val="center"/>
              <w:rPr>
                <w:b/>
                <w:sz w:val="16"/>
                <w:szCs w:val="16"/>
              </w:rPr>
            </w:pPr>
            <w:r w:rsidRPr="00BB3A7C">
              <w:rPr>
                <w:b/>
                <w:sz w:val="16"/>
                <w:szCs w:val="16"/>
              </w:rPr>
              <w:lastRenderedPageBreak/>
              <w:t>Tablo 2 Değişken Aralıklar*</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center"/>
            <w:hideMark/>
          </w:tcPr>
          <w:p w:rsidR="000F18A4" w:rsidRPr="00BB3A7C" w:rsidRDefault="000F18A4" w:rsidP="000F18A4">
            <w:pPr>
              <w:rPr>
                <w:b/>
                <w:bCs/>
                <w:sz w:val="16"/>
                <w:szCs w:val="16"/>
              </w:rPr>
            </w:pPr>
            <w:r w:rsidRPr="00BB3A7C">
              <w:rPr>
                <w:b/>
                <w:bCs/>
                <w:sz w:val="16"/>
                <w:szCs w:val="16"/>
              </w:rPr>
              <w:t>Harf Notu</w:t>
            </w:r>
          </w:p>
        </w:tc>
        <w:tc>
          <w:tcPr>
            <w:tcW w:w="1843" w:type="dxa"/>
            <w:tcBorders>
              <w:top w:val="nil"/>
              <w:left w:val="nil"/>
              <w:bottom w:val="single" w:sz="4" w:space="0" w:color="auto"/>
              <w:right w:val="single" w:sz="4" w:space="0" w:color="auto"/>
            </w:tcBorders>
            <w:shd w:val="clear" w:color="auto" w:fill="auto"/>
            <w:noWrap/>
            <w:vAlign w:val="center"/>
            <w:hideMark/>
          </w:tcPr>
          <w:p w:rsidR="000F18A4" w:rsidRPr="00BB3A7C" w:rsidRDefault="000F18A4" w:rsidP="000F18A4">
            <w:pPr>
              <w:jc w:val="center"/>
              <w:rPr>
                <w:b/>
                <w:bCs/>
                <w:sz w:val="16"/>
                <w:szCs w:val="16"/>
              </w:rPr>
            </w:pPr>
            <w:r w:rsidRPr="00BB3A7C">
              <w:rPr>
                <w:b/>
                <w:bCs/>
                <w:sz w:val="16"/>
                <w:szCs w:val="16"/>
              </w:rPr>
              <w:t>Çok Düşük: μ&lt;44</w:t>
            </w:r>
          </w:p>
        </w:tc>
        <w:tc>
          <w:tcPr>
            <w:tcW w:w="182" w:type="dxa"/>
            <w:tcBorders>
              <w:top w:val="nil"/>
              <w:left w:val="nil"/>
              <w:bottom w:val="nil"/>
              <w:right w:val="nil"/>
            </w:tcBorders>
            <w:shd w:val="clear" w:color="auto" w:fill="auto"/>
            <w:noWrap/>
            <w:vAlign w:val="center"/>
            <w:hideMark/>
          </w:tcPr>
          <w:p w:rsidR="000F18A4" w:rsidRPr="00BB3A7C" w:rsidRDefault="000F18A4" w:rsidP="000F18A4">
            <w:pPr>
              <w:jc w:val="center"/>
              <w:rPr>
                <w:b/>
                <w:bCs/>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0F18A4" w:rsidRPr="00BB3A7C" w:rsidRDefault="000F18A4" w:rsidP="000F18A4">
            <w:pPr>
              <w:jc w:val="center"/>
              <w:rPr>
                <w:b/>
                <w:bCs/>
                <w:sz w:val="16"/>
                <w:szCs w:val="16"/>
              </w:rPr>
            </w:pPr>
            <w:r w:rsidRPr="00BB3A7C">
              <w:rPr>
                <w:b/>
                <w:bCs/>
                <w:sz w:val="16"/>
                <w:szCs w:val="16"/>
              </w:rPr>
              <w:t>Düşük: 44≤μ&lt;50</w:t>
            </w:r>
          </w:p>
        </w:tc>
        <w:tc>
          <w:tcPr>
            <w:tcW w:w="182" w:type="dxa"/>
            <w:tcBorders>
              <w:top w:val="nil"/>
              <w:left w:val="nil"/>
              <w:bottom w:val="nil"/>
              <w:right w:val="nil"/>
            </w:tcBorders>
            <w:shd w:val="clear" w:color="auto" w:fill="auto"/>
            <w:noWrap/>
            <w:vAlign w:val="center"/>
            <w:hideMark/>
          </w:tcPr>
          <w:p w:rsidR="000F18A4" w:rsidRPr="00BB3A7C" w:rsidRDefault="000F18A4" w:rsidP="000F18A4">
            <w:pPr>
              <w:jc w:val="center"/>
              <w:rPr>
                <w:b/>
                <w:bCs/>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center"/>
            <w:hideMark/>
          </w:tcPr>
          <w:p w:rsidR="000F18A4" w:rsidRPr="00BB3A7C" w:rsidRDefault="000F18A4" w:rsidP="000F18A4">
            <w:pPr>
              <w:jc w:val="center"/>
              <w:rPr>
                <w:b/>
                <w:bCs/>
                <w:sz w:val="16"/>
                <w:szCs w:val="16"/>
              </w:rPr>
            </w:pPr>
            <w:r w:rsidRPr="00BB3A7C">
              <w:rPr>
                <w:b/>
                <w:bCs/>
                <w:sz w:val="16"/>
                <w:szCs w:val="16"/>
              </w:rPr>
              <w:t>Ortanın altı: 50≤μ&lt;56</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AA</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[μ+1.881σ, 100]</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[μ+1.645σ, 100]</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[μ+1.476σ, 100]</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BA</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[μ+1.405σ, μ+1.881σ)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[μ+1.175σ, μ+1.645σ)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[μ+0.994σ, μ+1.476σ)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BB</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[μ+0.706σ, μ+1.405σ)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[μ+0.524σ, μ+1.175σ)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[μ+0.358σ, μ+0.995σ)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CB</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[μ+0.332σ, μ+0.706σ)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[μ+0.126σ, μ+0.524σ)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[μ-0.075σ, μ+0.358σ)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CC</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[μ-0.176σ, μ+0.332σ)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[μ-0.468σ, μ+0.126σ)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[μ-0.772σ, μ-0.075σ)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DC</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[μ-0.643σ, μ-0.176σ)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[μ-0.878σ, μ-0.468σ)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[μ-1.126σ, μ-0.772σ)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DD</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[μ-1.175σ, μ-0.643σ)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[μ-1.405σ, μ-0.878σ)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[μ-1.645σ, μ-1.126σ)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FD</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[μ-1.675σ, μ-1.175σ)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[μ-1.905σ, μ-1.405σ)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[μ-2.145σ, μ-1.645σ)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FF</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[35, μ-1.675σ)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[35, μ-1.905σ)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[35,μ-2.145σ)</w:t>
            </w:r>
          </w:p>
        </w:tc>
      </w:tr>
      <w:tr w:rsidR="000F18A4" w:rsidRPr="00BB3A7C" w:rsidTr="000F18A4">
        <w:trPr>
          <w:trHeight w:hRule="exact" w:val="262"/>
        </w:trPr>
        <w:tc>
          <w:tcPr>
            <w:tcW w:w="921" w:type="dxa"/>
            <w:tcBorders>
              <w:top w:val="nil"/>
              <w:left w:val="single" w:sz="8" w:space="0" w:color="auto"/>
              <w:bottom w:val="nil"/>
              <w:right w:val="nil"/>
            </w:tcBorders>
            <w:shd w:val="clear" w:color="auto" w:fill="auto"/>
            <w:noWrap/>
            <w:vAlign w:val="bottom"/>
            <w:hideMark/>
          </w:tcPr>
          <w:p w:rsidR="000F18A4" w:rsidRPr="00BB3A7C" w:rsidRDefault="000F18A4" w:rsidP="000F18A4">
            <w:pPr>
              <w:rPr>
                <w:b/>
                <w:bCs/>
                <w:sz w:val="16"/>
                <w:szCs w:val="16"/>
              </w:rPr>
            </w:pPr>
            <w:r w:rsidRPr="00BB3A7C">
              <w:rPr>
                <w:b/>
                <w:bCs/>
                <w:sz w:val="16"/>
                <w:szCs w:val="16"/>
              </w:rPr>
              <w:t> </w:t>
            </w:r>
          </w:p>
        </w:tc>
        <w:tc>
          <w:tcPr>
            <w:tcW w:w="1843"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nil"/>
              <w:bottom w:val="nil"/>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 </w:t>
            </w:r>
          </w:p>
        </w:tc>
      </w:tr>
      <w:tr w:rsidR="000F18A4" w:rsidRPr="00BB3A7C" w:rsidTr="000F18A4">
        <w:trPr>
          <w:trHeight w:hRule="exact" w:val="262"/>
        </w:trPr>
        <w:tc>
          <w:tcPr>
            <w:tcW w:w="92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F18A4" w:rsidRPr="00BB3A7C" w:rsidRDefault="000F18A4" w:rsidP="000F18A4">
            <w:pPr>
              <w:rPr>
                <w:b/>
                <w:bCs/>
                <w:sz w:val="16"/>
                <w:szCs w:val="16"/>
              </w:rPr>
            </w:pPr>
            <w:r w:rsidRPr="00BB3A7C">
              <w:rPr>
                <w:b/>
                <w:bCs/>
                <w:sz w:val="16"/>
                <w:szCs w:val="16"/>
              </w:rPr>
              <w:t>Harf Notu</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F18A4" w:rsidRPr="00BB3A7C" w:rsidRDefault="000F18A4" w:rsidP="000F18A4">
            <w:pPr>
              <w:jc w:val="center"/>
              <w:rPr>
                <w:b/>
                <w:bCs/>
                <w:sz w:val="16"/>
                <w:szCs w:val="16"/>
              </w:rPr>
            </w:pPr>
            <w:r w:rsidRPr="00BB3A7C">
              <w:rPr>
                <w:b/>
                <w:bCs/>
                <w:sz w:val="16"/>
                <w:szCs w:val="16"/>
              </w:rPr>
              <w:t>Orta: 56≤μ&lt;63</w:t>
            </w:r>
          </w:p>
        </w:tc>
        <w:tc>
          <w:tcPr>
            <w:tcW w:w="182" w:type="dxa"/>
            <w:tcBorders>
              <w:top w:val="nil"/>
              <w:left w:val="nil"/>
              <w:bottom w:val="nil"/>
              <w:right w:val="nil"/>
            </w:tcBorders>
            <w:shd w:val="clear" w:color="auto" w:fill="auto"/>
            <w:noWrap/>
            <w:vAlign w:val="center"/>
            <w:hideMark/>
          </w:tcPr>
          <w:p w:rsidR="000F18A4" w:rsidRPr="00BB3A7C" w:rsidRDefault="000F18A4" w:rsidP="000F18A4">
            <w:pPr>
              <w:jc w:val="center"/>
              <w:rPr>
                <w:b/>
                <w:bCs/>
                <w:sz w:val="16"/>
                <w:szCs w:val="16"/>
              </w:rPr>
            </w:pP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8A4" w:rsidRPr="00BB3A7C" w:rsidRDefault="000F18A4" w:rsidP="000F18A4">
            <w:pPr>
              <w:jc w:val="center"/>
              <w:rPr>
                <w:b/>
                <w:bCs/>
                <w:sz w:val="16"/>
                <w:szCs w:val="16"/>
              </w:rPr>
            </w:pPr>
            <w:r w:rsidRPr="00BB3A7C">
              <w:rPr>
                <w:b/>
                <w:bCs/>
                <w:sz w:val="16"/>
                <w:szCs w:val="16"/>
              </w:rPr>
              <w:t>Ortanın üstü: 63≤μ&lt;71</w:t>
            </w:r>
          </w:p>
        </w:tc>
        <w:tc>
          <w:tcPr>
            <w:tcW w:w="182" w:type="dxa"/>
            <w:tcBorders>
              <w:top w:val="nil"/>
              <w:left w:val="nil"/>
              <w:bottom w:val="nil"/>
              <w:right w:val="nil"/>
            </w:tcBorders>
            <w:shd w:val="clear" w:color="auto" w:fill="auto"/>
            <w:noWrap/>
            <w:vAlign w:val="center"/>
            <w:hideMark/>
          </w:tcPr>
          <w:p w:rsidR="000F18A4" w:rsidRPr="00BB3A7C" w:rsidRDefault="000F18A4" w:rsidP="000F18A4">
            <w:pPr>
              <w:jc w:val="center"/>
              <w:rPr>
                <w:b/>
                <w:bCs/>
                <w:sz w:val="16"/>
                <w:szCs w:val="16"/>
              </w:rPr>
            </w:pPr>
          </w:p>
        </w:tc>
        <w:tc>
          <w:tcPr>
            <w:tcW w:w="1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F18A4" w:rsidRPr="00BB3A7C" w:rsidRDefault="000F18A4" w:rsidP="000F18A4">
            <w:pPr>
              <w:jc w:val="center"/>
              <w:rPr>
                <w:b/>
                <w:bCs/>
                <w:sz w:val="16"/>
                <w:szCs w:val="16"/>
              </w:rPr>
            </w:pPr>
            <w:r w:rsidRPr="00BB3A7C">
              <w:rPr>
                <w:b/>
                <w:bCs/>
                <w:sz w:val="16"/>
                <w:szCs w:val="16"/>
              </w:rPr>
              <w:t>Yüksek: 71≤μ&lt;80</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AA</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[μ+1.227σ, 100]</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[μ+0.915σ, 100]</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[μ+0.583σ, 100]</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BA</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[μ+0.739σ, μ+1.227σ)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[μ+0.385σ, μ+0.915σ)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[μ+0.100σ, μ+0.583σ)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BB</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[μ+0.126σ, μ+0.739σ)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[μ-0.075σ, μ+0.385σ)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[μ-0.305σ, μ+0.100σ)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CB</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[μ-0.358σ, μ+0.126σ)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[μ-0.524σ, μ-0.075σ)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[μ-0.739σ, μ-0.305σ)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CC</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[μ-0.878σ, μ-0.358σ)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[μ-0.994σ, μ-0.524σ)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[μ-1.126σ, μ-0.739σ)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DC</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[μ-1.227σ, μ-0.878σ)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[μ-1.341σ, μ-0.994σ)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[μ-1.476σ, μ-1.126σ)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DD</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[μ-1.751σ, μ-1.227σ)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[μ-1.881σ, μ-1.341σ)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[μ-2.054σ, μ-1.476σ)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FD</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[μ-2.251σ, μ-1.751σ)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[μ-2.381σ, μ-1.881σ)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[μ-2.554σ, μ-2.054σ)</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FF</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[35,μ-2.251σ)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[35,μ-2.381σ)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single" w:sz="4" w:space="0" w:color="auto"/>
              <w:bottom w:val="single" w:sz="4" w:space="0" w:color="auto"/>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[35,μ-2.554σ)</w:t>
            </w:r>
          </w:p>
        </w:tc>
      </w:tr>
      <w:tr w:rsidR="000F18A4" w:rsidRPr="00BB3A7C" w:rsidTr="000F18A4">
        <w:trPr>
          <w:trHeight w:hRule="exact" w:val="262"/>
        </w:trPr>
        <w:tc>
          <w:tcPr>
            <w:tcW w:w="921" w:type="dxa"/>
            <w:tcBorders>
              <w:top w:val="nil"/>
              <w:left w:val="single" w:sz="8" w:space="0" w:color="auto"/>
              <w:bottom w:val="nil"/>
              <w:right w:val="nil"/>
            </w:tcBorders>
            <w:shd w:val="clear" w:color="auto" w:fill="auto"/>
            <w:noWrap/>
            <w:vAlign w:val="bottom"/>
            <w:hideMark/>
          </w:tcPr>
          <w:p w:rsidR="000F18A4" w:rsidRPr="00BB3A7C" w:rsidRDefault="000F18A4" w:rsidP="000F18A4">
            <w:pPr>
              <w:rPr>
                <w:b/>
                <w:bCs/>
                <w:sz w:val="16"/>
                <w:szCs w:val="16"/>
              </w:rPr>
            </w:pPr>
            <w:r w:rsidRPr="00BB3A7C">
              <w:rPr>
                <w:b/>
                <w:bCs/>
                <w:sz w:val="16"/>
                <w:szCs w:val="16"/>
              </w:rPr>
              <w:t> </w:t>
            </w:r>
          </w:p>
        </w:tc>
        <w:tc>
          <w:tcPr>
            <w:tcW w:w="1843"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0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1945" w:type="dxa"/>
            <w:tcBorders>
              <w:top w:val="nil"/>
              <w:left w:val="nil"/>
              <w:bottom w:val="nil"/>
              <w:right w:val="single" w:sz="8"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 </w:t>
            </w:r>
          </w:p>
        </w:tc>
      </w:tr>
      <w:tr w:rsidR="000F18A4" w:rsidRPr="00BB3A7C" w:rsidTr="000F18A4">
        <w:trPr>
          <w:trHeight w:hRule="exact" w:val="262"/>
        </w:trPr>
        <w:tc>
          <w:tcPr>
            <w:tcW w:w="92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F18A4" w:rsidRPr="00BB3A7C" w:rsidRDefault="000F18A4" w:rsidP="000F18A4">
            <w:pPr>
              <w:rPr>
                <w:b/>
                <w:bCs/>
                <w:sz w:val="16"/>
                <w:szCs w:val="16"/>
              </w:rPr>
            </w:pPr>
            <w:r w:rsidRPr="00BB3A7C">
              <w:rPr>
                <w:b/>
                <w:bCs/>
                <w:sz w:val="16"/>
                <w:szCs w:val="16"/>
              </w:rPr>
              <w:t>Harf Notu</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F18A4" w:rsidRPr="00BB3A7C" w:rsidRDefault="000F18A4" w:rsidP="000F18A4">
            <w:pPr>
              <w:jc w:val="center"/>
              <w:rPr>
                <w:b/>
                <w:bCs/>
                <w:sz w:val="16"/>
                <w:szCs w:val="16"/>
              </w:rPr>
            </w:pPr>
            <w:r w:rsidRPr="00BB3A7C">
              <w:rPr>
                <w:b/>
                <w:bCs/>
                <w:sz w:val="16"/>
                <w:szCs w:val="16"/>
              </w:rPr>
              <w:t>Çok Yüksek: μ≥80</w:t>
            </w:r>
          </w:p>
        </w:tc>
        <w:tc>
          <w:tcPr>
            <w:tcW w:w="182" w:type="dxa"/>
            <w:tcBorders>
              <w:top w:val="nil"/>
              <w:left w:val="nil"/>
              <w:bottom w:val="nil"/>
              <w:right w:val="nil"/>
            </w:tcBorders>
            <w:shd w:val="clear" w:color="auto" w:fill="auto"/>
            <w:noWrap/>
            <w:vAlign w:val="center"/>
            <w:hideMark/>
          </w:tcPr>
          <w:p w:rsidR="000F18A4" w:rsidRPr="00BB3A7C" w:rsidRDefault="000F18A4" w:rsidP="000F18A4">
            <w:pPr>
              <w:jc w:val="center"/>
              <w:rPr>
                <w:b/>
                <w:bCs/>
                <w:sz w:val="16"/>
                <w:szCs w:val="16"/>
              </w:rPr>
            </w:pPr>
          </w:p>
        </w:tc>
        <w:tc>
          <w:tcPr>
            <w:tcW w:w="3929" w:type="dxa"/>
            <w:gridSpan w:val="3"/>
            <w:vMerge w:val="restart"/>
            <w:tcBorders>
              <w:top w:val="nil"/>
              <w:left w:val="nil"/>
              <w:right w:val="single" w:sz="8" w:space="0" w:color="auto"/>
            </w:tcBorders>
            <w:shd w:val="clear" w:color="auto" w:fill="auto"/>
            <w:noWrap/>
            <w:hideMark/>
          </w:tcPr>
          <w:p w:rsidR="000F18A4" w:rsidRPr="00BB3A7C" w:rsidRDefault="000F18A4" w:rsidP="000F18A4">
            <w:pPr>
              <w:pStyle w:val="Gvdemetni21"/>
              <w:shd w:val="clear" w:color="auto" w:fill="auto"/>
              <w:spacing w:before="195" w:after="225"/>
              <w:ind w:left="31" w:right="560"/>
              <w:jc w:val="center"/>
              <w:rPr>
                <w:sz w:val="16"/>
                <w:szCs w:val="16"/>
              </w:rPr>
            </w:pPr>
            <w:r w:rsidRPr="00BB3A7C">
              <w:rPr>
                <w:sz w:val="16"/>
                <w:szCs w:val="16"/>
              </w:rPr>
              <w:t>*Çakışmaların olmaması için aralıkların "dâhil" anlamına gelen "[" notasyonu ile sol taraftan kapalı ve "hariç" anlamına gelen ")" notasyonu ile sağ taraftan açık olarak belirtilmiştir. Tabloda N, bağıl değerlendirmeye katılan öğrenci sayısını, µ, HBN değerlerinin ortalamasını, σ ise bu değerlerin standart sapmasını göstermektedir.</w:t>
            </w: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AA</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[μ+0.440σ, 100]</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3929" w:type="dxa"/>
            <w:gridSpan w:val="3"/>
            <w:vMerge/>
            <w:tcBorders>
              <w:left w:val="nil"/>
              <w:right w:val="single" w:sz="8" w:space="0" w:color="auto"/>
            </w:tcBorders>
            <w:shd w:val="clear" w:color="auto" w:fill="auto"/>
            <w:noWrap/>
            <w:vAlign w:val="bottom"/>
            <w:hideMark/>
          </w:tcPr>
          <w:p w:rsidR="000F18A4" w:rsidRPr="00BB3A7C" w:rsidRDefault="000F18A4" w:rsidP="000F18A4">
            <w:pPr>
              <w:rPr>
                <w:sz w:val="16"/>
                <w:szCs w:val="16"/>
              </w:rPr>
            </w:pP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BA</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[μ-0.100σ, μ+0.440σ)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3929" w:type="dxa"/>
            <w:gridSpan w:val="3"/>
            <w:vMerge/>
            <w:tcBorders>
              <w:left w:val="nil"/>
              <w:right w:val="single" w:sz="8" w:space="0" w:color="auto"/>
            </w:tcBorders>
            <w:shd w:val="clear" w:color="auto" w:fill="auto"/>
            <w:noWrap/>
            <w:vAlign w:val="bottom"/>
            <w:hideMark/>
          </w:tcPr>
          <w:p w:rsidR="000F18A4" w:rsidRPr="00BB3A7C" w:rsidRDefault="000F18A4" w:rsidP="000F18A4">
            <w:pPr>
              <w:rPr>
                <w:sz w:val="16"/>
                <w:szCs w:val="16"/>
              </w:rPr>
            </w:pP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BB</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[μ-0.496σ, μ-0.100σ)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3929" w:type="dxa"/>
            <w:gridSpan w:val="3"/>
            <w:vMerge/>
            <w:tcBorders>
              <w:left w:val="nil"/>
              <w:right w:val="single" w:sz="8" w:space="0" w:color="auto"/>
            </w:tcBorders>
            <w:shd w:val="clear" w:color="auto" w:fill="auto"/>
            <w:noWrap/>
            <w:vAlign w:val="bottom"/>
            <w:hideMark/>
          </w:tcPr>
          <w:p w:rsidR="000F18A4" w:rsidRPr="00BB3A7C" w:rsidRDefault="000F18A4" w:rsidP="000F18A4">
            <w:pPr>
              <w:rPr>
                <w:sz w:val="16"/>
                <w:szCs w:val="16"/>
              </w:rPr>
            </w:pP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CB</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[μ-0.915σ, μ-0.496σ)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3929" w:type="dxa"/>
            <w:gridSpan w:val="3"/>
            <w:vMerge/>
            <w:tcBorders>
              <w:left w:val="nil"/>
              <w:right w:val="single" w:sz="8" w:space="0" w:color="auto"/>
            </w:tcBorders>
            <w:shd w:val="clear" w:color="auto" w:fill="auto"/>
            <w:noWrap/>
            <w:vAlign w:val="bottom"/>
            <w:hideMark/>
          </w:tcPr>
          <w:p w:rsidR="000F18A4" w:rsidRPr="00BB3A7C" w:rsidRDefault="000F18A4" w:rsidP="000F18A4">
            <w:pPr>
              <w:rPr>
                <w:sz w:val="16"/>
                <w:szCs w:val="16"/>
              </w:rPr>
            </w:pP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CC</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[μ-1.282σ, μ-0.915σ)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3929" w:type="dxa"/>
            <w:gridSpan w:val="3"/>
            <w:vMerge/>
            <w:tcBorders>
              <w:left w:val="nil"/>
              <w:right w:val="single" w:sz="8" w:space="0" w:color="auto"/>
            </w:tcBorders>
            <w:shd w:val="clear" w:color="auto" w:fill="auto"/>
            <w:noWrap/>
            <w:vAlign w:val="bottom"/>
            <w:hideMark/>
          </w:tcPr>
          <w:p w:rsidR="000F18A4" w:rsidRPr="00BB3A7C" w:rsidRDefault="000F18A4" w:rsidP="000F18A4">
            <w:pPr>
              <w:rPr>
                <w:sz w:val="16"/>
                <w:szCs w:val="16"/>
              </w:rPr>
            </w:pP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DC</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[μ-1.645σ, μ-1.282σ)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3929" w:type="dxa"/>
            <w:gridSpan w:val="3"/>
            <w:vMerge/>
            <w:tcBorders>
              <w:left w:val="nil"/>
              <w:right w:val="single" w:sz="8" w:space="0" w:color="auto"/>
            </w:tcBorders>
            <w:shd w:val="clear" w:color="auto" w:fill="auto"/>
            <w:noWrap/>
            <w:vAlign w:val="bottom"/>
            <w:hideMark/>
          </w:tcPr>
          <w:p w:rsidR="000F18A4" w:rsidRPr="00BB3A7C" w:rsidRDefault="000F18A4" w:rsidP="000F18A4">
            <w:pPr>
              <w:rPr>
                <w:sz w:val="16"/>
                <w:szCs w:val="16"/>
              </w:rPr>
            </w:pP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DD</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[μ-2.326σ, μ-1.645σ)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3929" w:type="dxa"/>
            <w:gridSpan w:val="3"/>
            <w:vMerge/>
            <w:tcBorders>
              <w:left w:val="nil"/>
              <w:right w:val="single" w:sz="8" w:space="0" w:color="auto"/>
            </w:tcBorders>
            <w:shd w:val="clear" w:color="auto" w:fill="auto"/>
            <w:noWrap/>
            <w:vAlign w:val="bottom"/>
            <w:hideMark/>
          </w:tcPr>
          <w:p w:rsidR="000F18A4" w:rsidRPr="00BB3A7C" w:rsidRDefault="000F18A4" w:rsidP="000F18A4">
            <w:pPr>
              <w:rPr>
                <w:sz w:val="16"/>
                <w:szCs w:val="16"/>
              </w:rPr>
            </w:pPr>
          </w:p>
        </w:tc>
      </w:tr>
      <w:tr w:rsidR="000F18A4" w:rsidRPr="00BB3A7C" w:rsidTr="000F18A4">
        <w:trPr>
          <w:trHeight w:hRule="exact" w:val="262"/>
        </w:trPr>
        <w:tc>
          <w:tcPr>
            <w:tcW w:w="921" w:type="dxa"/>
            <w:tcBorders>
              <w:top w:val="nil"/>
              <w:left w:val="single" w:sz="8" w:space="0" w:color="auto"/>
              <w:bottom w:val="single" w:sz="4"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FD</w:t>
            </w:r>
          </w:p>
        </w:tc>
        <w:tc>
          <w:tcPr>
            <w:tcW w:w="1843" w:type="dxa"/>
            <w:tcBorders>
              <w:top w:val="nil"/>
              <w:left w:val="nil"/>
              <w:bottom w:val="single" w:sz="4"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[μ-2.826σ, μ-2.326σ)</w:t>
            </w:r>
          </w:p>
        </w:tc>
        <w:tc>
          <w:tcPr>
            <w:tcW w:w="182" w:type="dxa"/>
            <w:tcBorders>
              <w:top w:val="nil"/>
              <w:left w:val="nil"/>
              <w:bottom w:val="nil"/>
              <w:right w:val="nil"/>
            </w:tcBorders>
            <w:shd w:val="clear" w:color="auto" w:fill="auto"/>
            <w:noWrap/>
            <w:vAlign w:val="bottom"/>
            <w:hideMark/>
          </w:tcPr>
          <w:p w:rsidR="000F18A4" w:rsidRPr="00BB3A7C" w:rsidRDefault="000F18A4" w:rsidP="000F18A4">
            <w:pPr>
              <w:rPr>
                <w:sz w:val="16"/>
                <w:szCs w:val="16"/>
              </w:rPr>
            </w:pPr>
          </w:p>
        </w:tc>
        <w:tc>
          <w:tcPr>
            <w:tcW w:w="3929" w:type="dxa"/>
            <w:gridSpan w:val="3"/>
            <w:vMerge/>
            <w:tcBorders>
              <w:left w:val="nil"/>
              <w:right w:val="single" w:sz="8" w:space="0" w:color="auto"/>
            </w:tcBorders>
            <w:shd w:val="clear" w:color="auto" w:fill="auto"/>
            <w:noWrap/>
            <w:vAlign w:val="bottom"/>
            <w:hideMark/>
          </w:tcPr>
          <w:p w:rsidR="000F18A4" w:rsidRPr="00BB3A7C" w:rsidRDefault="000F18A4" w:rsidP="000F18A4">
            <w:pPr>
              <w:rPr>
                <w:sz w:val="16"/>
                <w:szCs w:val="16"/>
              </w:rPr>
            </w:pPr>
          </w:p>
        </w:tc>
      </w:tr>
      <w:tr w:rsidR="000F18A4" w:rsidRPr="00BB3A7C" w:rsidTr="000F18A4">
        <w:trPr>
          <w:trHeight w:hRule="exact" w:val="262"/>
        </w:trPr>
        <w:tc>
          <w:tcPr>
            <w:tcW w:w="921" w:type="dxa"/>
            <w:tcBorders>
              <w:top w:val="nil"/>
              <w:left w:val="single" w:sz="8" w:space="0" w:color="auto"/>
              <w:bottom w:val="single" w:sz="8" w:space="0" w:color="auto"/>
              <w:right w:val="single" w:sz="4" w:space="0" w:color="auto"/>
            </w:tcBorders>
            <w:shd w:val="clear" w:color="auto" w:fill="auto"/>
            <w:noWrap/>
            <w:vAlign w:val="bottom"/>
            <w:hideMark/>
          </w:tcPr>
          <w:p w:rsidR="000F18A4" w:rsidRPr="00BB3A7C" w:rsidRDefault="000F18A4" w:rsidP="000F18A4">
            <w:pPr>
              <w:rPr>
                <w:b/>
                <w:bCs/>
                <w:sz w:val="16"/>
                <w:szCs w:val="16"/>
              </w:rPr>
            </w:pPr>
            <w:r w:rsidRPr="00BB3A7C">
              <w:rPr>
                <w:b/>
                <w:bCs/>
                <w:sz w:val="16"/>
                <w:szCs w:val="16"/>
              </w:rPr>
              <w:t>FF</w:t>
            </w:r>
          </w:p>
        </w:tc>
        <w:tc>
          <w:tcPr>
            <w:tcW w:w="1843" w:type="dxa"/>
            <w:tcBorders>
              <w:top w:val="nil"/>
              <w:left w:val="nil"/>
              <w:bottom w:val="single" w:sz="8" w:space="0" w:color="auto"/>
              <w:right w:val="single" w:sz="4" w:space="0" w:color="auto"/>
            </w:tcBorders>
            <w:shd w:val="clear" w:color="auto" w:fill="auto"/>
            <w:noWrap/>
            <w:vAlign w:val="bottom"/>
            <w:hideMark/>
          </w:tcPr>
          <w:p w:rsidR="000F18A4" w:rsidRPr="00BB3A7C" w:rsidRDefault="000F18A4" w:rsidP="000F18A4">
            <w:pPr>
              <w:rPr>
                <w:sz w:val="16"/>
                <w:szCs w:val="16"/>
              </w:rPr>
            </w:pPr>
            <w:r w:rsidRPr="00BB3A7C">
              <w:rPr>
                <w:sz w:val="16"/>
                <w:szCs w:val="16"/>
              </w:rPr>
              <w:t>[35, μ-2.826σ)</w:t>
            </w:r>
          </w:p>
        </w:tc>
        <w:tc>
          <w:tcPr>
            <w:tcW w:w="182" w:type="dxa"/>
            <w:tcBorders>
              <w:top w:val="nil"/>
              <w:left w:val="nil"/>
              <w:bottom w:val="single" w:sz="8" w:space="0" w:color="auto"/>
              <w:right w:val="nil"/>
            </w:tcBorders>
            <w:shd w:val="clear" w:color="auto" w:fill="auto"/>
            <w:noWrap/>
            <w:vAlign w:val="bottom"/>
            <w:hideMark/>
          </w:tcPr>
          <w:p w:rsidR="000F18A4" w:rsidRPr="00BB3A7C" w:rsidRDefault="000F18A4" w:rsidP="000F18A4">
            <w:pPr>
              <w:rPr>
                <w:sz w:val="16"/>
                <w:szCs w:val="16"/>
              </w:rPr>
            </w:pPr>
            <w:r w:rsidRPr="00BB3A7C">
              <w:rPr>
                <w:sz w:val="16"/>
                <w:szCs w:val="16"/>
              </w:rPr>
              <w:t> </w:t>
            </w:r>
          </w:p>
        </w:tc>
        <w:tc>
          <w:tcPr>
            <w:tcW w:w="3929" w:type="dxa"/>
            <w:gridSpan w:val="3"/>
            <w:vMerge/>
            <w:tcBorders>
              <w:left w:val="nil"/>
              <w:bottom w:val="single" w:sz="8" w:space="0" w:color="auto"/>
              <w:right w:val="single" w:sz="8" w:space="0" w:color="auto"/>
            </w:tcBorders>
            <w:shd w:val="clear" w:color="auto" w:fill="auto"/>
            <w:noWrap/>
            <w:vAlign w:val="bottom"/>
            <w:hideMark/>
          </w:tcPr>
          <w:p w:rsidR="000F18A4" w:rsidRPr="00BB3A7C" w:rsidRDefault="000F18A4" w:rsidP="000F18A4">
            <w:pPr>
              <w:rPr>
                <w:sz w:val="16"/>
                <w:szCs w:val="16"/>
              </w:rPr>
            </w:pPr>
          </w:p>
        </w:tc>
      </w:tr>
    </w:tbl>
    <w:p w:rsidR="00BB3A7C" w:rsidRPr="00BB3A7C" w:rsidRDefault="00BB3A7C" w:rsidP="00BB3A7C">
      <w:pPr>
        <w:widowControl w:val="0"/>
        <w:numPr>
          <w:ilvl w:val="0"/>
          <w:numId w:val="32"/>
        </w:numPr>
        <w:tabs>
          <w:tab w:val="left" w:pos="903"/>
        </w:tabs>
        <w:spacing w:line="250" w:lineRule="exact"/>
        <w:ind w:right="20"/>
        <w:jc w:val="both"/>
        <w:rPr>
          <w:sz w:val="18"/>
          <w:szCs w:val="18"/>
        </w:rPr>
      </w:pPr>
      <w:r w:rsidRPr="00BB3A7C">
        <w:rPr>
          <w:sz w:val="18"/>
          <w:szCs w:val="18"/>
        </w:rPr>
        <w:t>Tek ders sınavında Tablo 1 kullanılır.</w:t>
      </w:r>
    </w:p>
    <w:p w:rsidR="00BB3A7C" w:rsidRPr="00BB3A7C" w:rsidRDefault="00BB3A7C" w:rsidP="00BB3A7C">
      <w:pPr>
        <w:pStyle w:val="Default"/>
        <w:ind w:firstLine="709"/>
        <w:jc w:val="center"/>
        <w:rPr>
          <w:color w:val="auto"/>
          <w:sz w:val="18"/>
          <w:szCs w:val="18"/>
        </w:rPr>
      </w:pPr>
      <w:bookmarkStart w:id="7" w:name="bookmark12"/>
      <w:r w:rsidRPr="00BB3A7C">
        <w:rPr>
          <w:b/>
          <w:bCs/>
          <w:color w:val="auto"/>
          <w:sz w:val="18"/>
          <w:szCs w:val="18"/>
        </w:rPr>
        <w:lastRenderedPageBreak/>
        <w:t>BEŞİNCİ BÖLÜM</w:t>
      </w:r>
    </w:p>
    <w:p w:rsidR="00BB3A7C" w:rsidRPr="00BB3A7C" w:rsidRDefault="00BB3A7C" w:rsidP="00BB3A7C">
      <w:pPr>
        <w:pStyle w:val="Default"/>
        <w:ind w:firstLine="709"/>
        <w:jc w:val="center"/>
        <w:rPr>
          <w:b/>
          <w:bCs/>
          <w:color w:val="auto"/>
          <w:sz w:val="18"/>
          <w:szCs w:val="18"/>
        </w:rPr>
      </w:pPr>
      <w:r w:rsidRPr="00BB3A7C">
        <w:rPr>
          <w:b/>
          <w:bCs/>
          <w:color w:val="auto"/>
          <w:sz w:val="18"/>
          <w:szCs w:val="18"/>
        </w:rPr>
        <w:t>Özel Hükümler</w:t>
      </w:r>
    </w:p>
    <w:bookmarkEnd w:id="7"/>
    <w:p w:rsidR="00BB3A7C" w:rsidRPr="00BB3A7C" w:rsidRDefault="00BB3A7C" w:rsidP="00BB3A7C">
      <w:pPr>
        <w:ind w:left="720"/>
        <w:jc w:val="both"/>
        <w:rPr>
          <w:b/>
          <w:sz w:val="18"/>
          <w:szCs w:val="18"/>
        </w:rPr>
      </w:pPr>
      <w:r w:rsidRPr="00BB3A7C">
        <w:rPr>
          <w:b/>
          <w:sz w:val="18"/>
          <w:szCs w:val="18"/>
        </w:rPr>
        <w:t>Diğer sınavların değerlendirilmesi</w:t>
      </w:r>
    </w:p>
    <w:p w:rsidR="00BB3A7C" w:rsidRPr="00BB3A7C" w:rsidRDefault="00BB3A7C" w:rsidP="00BB3A7C">
      <w:pPr>
        <w:ind w:right="40" w:firstLine="720"/>
        <w:jc w:val="both"/>
        <w:rPr>
          <w:sz w:val="18"/>
          <w:szCs w:val="18"/>
        </w:rPr>
      </w:pPr>
      <w:r w:rsidRPr="00BB3A7C">
        <w:rPr>
          <w:b/>
          <w:sz w:val="18"/>
          <w:szCs w:val="18"/>
        </w:rPr>
        <w:t>MADDE 15-</w:t>
      </w:r>
      <w:r w:rsidRPr="00BB3A7C">
        <w:rPr>
          <w:sz w:val="18"/>
          <w:szCs w:val="18"/>
        </w:rPr>
        <w:t xml:space="preserve"> (1) Tek ders, intibak, muafiyet v.b. sınavların değerlendirilmesinde, söz konusu sınavda alınan not HBN kabul edilerek mutlak değerlendirme sistemi aralıkları kullanılır.</w:t>
      </w:r>
    </w:p>
    <w:p w:rsidR="00BB3A7C" w:rsidRPr="00BB3A7C" w:rsidRDefault="00BB3A7C" w:rsidP="00BB3A7C">
      <w:pPr>
        <w:spacing w:after="291"/>
        <w:ind w:left="3540" w:right="3560"/>
        <w:jc w:val="right"/>
        <w:rPr>
          <w:sz w:val="18"/>
          <w:szCs w:val="18"/>
        </w:rPr>
      </w:pPr>
    </w:p>
    <w:p w:rsidR="00BB3A7C" w:rsidRPr="00BB3A7C" w:rsidRDefault="00BB3A7C" w:rsidP="00BB3A7C">
      <w:pPr>
        <w:pStyle w:val="Default"/>
        <w:ind w:firstLine="709"/>
        <w:jc w:val="center"/>
        <w:rPr>
          <w:color w:val="auto"/>
          <w:sz w:val="18"/>
          <w:szCs w:val="18"/>
        </w:rPr>
      </w:pPr>
      <w:r w:rsidRPr="00BB3A7C">
        <w:rPr>
          <w:b/>
          <w:bCs/>
          <w:color w:val="auto"/>
          <w:sz w:val="18"/>
          <w:szCs w:val="18"/>
        </w:rPr>
        <w:t>ALTINCI BÖLÜM</w:t>
      </w:r>
    </w:p>
    <w:p w:rsidR="00BB3A7C" w:rsidRPr="00BB3A7C" w:rsidRDefault="00BB3A7C" w:rsidP="00BB3A7C">
      <w:pPr>
        <w:pStyle w:val="Default"/>
        <w:ind w:firstLine="709"/>
        <w:jc w:val="center"/>
        <w:rPr>
          <w:color w:val="auto"/>
          <w:sz w:val="18"/>
          <w:szCs w:val="18"/>
        </w:rPr>
      </w:pPr>
      <w:r w:rsidRPr="00BB3A7C">
        <w:rPr>
          <w:b/>
          <w:bCs/>
          <w:color w:val="auto"/>
          <w:sz w:val="18"/>
          <w:szCs w:val="18"/>
        </w:rPr>
        <w:t>Diğer Hükümler</w:t>
      </w:r>
    </w:p>
    <w:p w:rsidR="00BB3A7C" w:rsidRPr="00BB3A7C" w:rsidRDefault="00BB3A7C" w:rsidP="00BB3A7C">
      <w:pPr>
        <w:pStyle w:val="Default"/>
        <w:ind w:firstLine="709"/>
        <w:jc w:val="both"/>
        <w:rPr>
          <w:b/>
          <w:bCs/>
          <w:color w:val="auto"/>
          <w:sz w:val="18"/>
          <w:szCs w:val="18"/>
        </w:rPr>
      </w:pPr>
    </w:p>
    <w:p w:rsidR="00BB3A7C" w:rsidRPr="00BB3A7C" w:rsidRDefault="00BB3A7C" w:rsidP="00BB3A7C">
      <w:pPr>
        <w:pStyle w:val="Default"/>
        <w:ind w:firstLine="709"/>
        <w:jc w:val="both"/>
        <w:rPr>
          <w:color w:val="auto"/>
          <w:sz w:val="18"/>
          <w:szCs w:val="18"/>
        </w:rPr>
      </w:pPr>
      <w:r w:rsidRPr="00BB3A7C">
        <w:rPr>
          <w:b/>
          <w:bCs/>
          <w:color w:val="auto"/>
          <w:sz w:val="18"/>
          <w:szCs w:val="18"/>
        </w:rPr>
        <w:t xml:space="preserve">Yürürlük </w:t>
      </w:r>
    </w:p>
    <w:p w:rsidR="00BB3A7C" w:rsidRPr="00BB3A7C" w:rsidRDefault="00BB3A7C" w:rsidP="00BB3A7C">
      <w:pPr>
        <w:pStyle w:val="GvdeMetni"/>
        <w:ind w:firstLine="708"/>
        <w:jc w:val="both"/>
        <w:rPr>
          <w:rFonts w:ascii="Times New Roman" w:hAnsi="Times New Roman"/>
          <w:sz w:val="18"/>
          <w:szCs w:val="18"/>
        </w:rPr>
      </w:pPr>
      <w:r w:rsidRPr="00BB3A7C">
        <w:rPr>
          <w:rFonts w:ascii="Times New Roman" w:hAnsi="Times New Roman"/>
          <w:b/>
          <w:sz w:val="18"/>
          <w:szCs w:val="18"/>
        </w:rPr>
        <w:t xml:space="preserve">MADDE 16- </w:t>
      </w:r>
      <w:r w:rsidRPr="00BB3A7C">
        <w:rPr>
          <w:rFonts w:ascii="Times New Roman" w:hAnsi="Times New Roman"/>
          <w:sz w:val="18"/>
          <w:szCs w:val="18"/>
        </w:rPr>
        <w:t>(1) Bu Yönergenin hükümleri Kahramanmaraş Sütçü İmam Üniversitesi Senatosu tarafından kabul edildiği 04/09/2015 tarihinden itibaren yürürlüğe girer.</w:t>
      </w:r>
    </w:p>
    <w:p w:rsidR="00BB3A7C" w:rsidRPr="00BB3A7C" w:rsidRDefault="00BB3A7C" w:rsidP="00BB3A7C">
      <w:pPr>
        <w:pStyle w:val="Default"/>
        <w:ind w:firstLine="709"/>
        <w:jc w:val="both"/>
        <w:rPr>
          <w:b/>
          <w:bCs/>
          <w:color w:val="auto"/>
          <w:sz w:val="18"/>
          <w:szCs w:val="18"/>
        </w:rPr>
      </w:pPr>
    </w:p>
    <w:p w:rsidR="000F18A4" w:rsidRPr="000F18A4" w:rsidRDefault="000F18A4" w:rsidP="000F18A4">
      <w:pPr>
        <w:pStyle w:val="Default"/>
        <w:ind w:firstLine="709"/>
        <w:jc w:val="both"/>
        <w:rPr>
          <w:color w:val="auto"/>
          <w:sz w:val="18"/>
          <w:szCs w:val="18"/>
        </w:rPr>
      </w:pPr>
      <w:r w:rsidRPr="000F18A4">
        <w:rPr>
          <w:b/>
          <w:bCs/>
          <w:color w:val="auto"/>
          <w:sz w:val="18"/>
          <w:szCs w:val="18"/>
        </w:rPr>
        <w:t xml:space="preserve">Yürütme </w:t>
      </w:r>
    </w:p>
    <w:p w:rsidR="000F18A4" w:rsidRPr="000F18A4" w:rsidRDefault="000F18A4" w:rsidP="000F18A4">
      <w:pPr>
        <w:pStyle w:val="Default"/>
        <w:ind w:firstLine="709"/>
        <w:jc w:val="both"/>
        <w:rPr>
          <w:color w:val="auto"/>
          <w:sz w:val="18"/>
          <w:szCs w:val="18"/>
        </w:rPr>
      </w:pPr>
      <w:r w:rsidRPr="000F18A4">
        <w:rPr>
          <w:b/>
          <w:bCs/>
          <w:color w:val="auto"/>
          <w:sz w:val="18"/>
          <w:szCs w:val="18"/>
        </w:rPr>
        <w:t>MADDE 17</w:t>
      </w:r>
      <w:r w:rsidRPr="000F18A4">
        <w:rPr>
          <w:color w:val="auto"/>
          <w:sz w:val="18"/>
          <w:szCs w:val="18"/>
        </w:rPr>
        <w:t>- (1) Bu yönergeyi Kahramanmaraş Sütçü İmam Üniversitesi Rektörü yürütür.</w:t>
      </w:r>
    </w:p>
    <w:p w:rsidR="00BB3A7C" w:rsidRPr="00BB3A7C" w:rsidRDefault="00BB3A7C" w:rsidP="006F2ABC">
      <w:pPr>
        <w:pStyle w:val="NormalWeb"/>
        <w:spacing w:before="0" w:beforeAutospacing="0" w:after="0" w:afterAutospacing="0"/>
        <w:jc w:val="center"/>
        <w:rPr>
          <w:b/>
          <w:color w:val="000000"/>
          <w:sz w:val="18"/>
          <w:szCs w:val="18"/>
        </w:rPr>
      </w:pPr>
    </w:p>
    <w:p w:rsidR="00BB3A7C" w:rsidRPr="00BB3A7C" w:rsidRDefault="00BB3A7C" w:rsidP="006F2ABC">
      <w:pPr>
        <w:pStyle w:val="NormalWeb"/>
        <w:spacing w:before="0" w:beforeAutospacing="0" w:after="0" w:afterAutospacing="0"/>
        <w:jc w:val="center"/>
        <w:rPr>
          <w:b/>
          <w:color w:val="000000"/>
          <w:sz w:val="18"/>
          <w:szCs w:val="18"/>
        </w:rPr>
      </w:pPr>
    </w:p>
    <w:p w:rsidR="00BB3A7C" w:rsidRPr="00BB3A7C" w:rsidRDefault="00BB3A7C" w:rsidP="006F2ABC">
      <w:pPr>
        <w:pStyle w:val="NormalWeb"/>
        <w:spacing w:before="0" w:beforeAutospacing="0" w:after="0" w:afterAutospacing="0"/>
        <w:jc w:val="center"/>
        <w:rPr>
          <w:b/>
          <w:color w:val="000000"/>
          <w:sz w:val="18"/>
          <w:szCs w:val="18"/>
        </w:rPr>
      </w:pPr>
    </w:p>
    <w:p w:rsidR="00BB3A7C" w:rsidRPr="00BB3A7C" w:rsidRDefault="00BB3A7C" w:rsidP="006F2ABC">
      <w:pPr>
        <w:pStyle w:val="NormalWeb"/>
        <w:spacing w:before="0" w:beforeAutospacing="0" w:after="0" w:afterAutospacing="0"/>
        <w:jc w:val="center"/>
        <w:rPr>
          <w:b/>
          <w:color w:val="000000"/>
          <w:sz w:val="18"/>
          <w:szCs w:val="18"/>
        </w:rPr>
      </w:pPr>
    </w:p>
    <w:p w:rsidR="00BB3A7C" w:rsidRDefault="00BB3A7C" w:rsidP="006F2ABC">
      <w:pPr>
        <w:pStyle w:val="NormalWeb"/>
        <w:spacing w:before="0" w:beforeAutospacing="0" w:after="0" w:afterAutospacing="0"/>
        <w:jc w:val="center"/>
        <w:rPr>
          <w:b/>
          <w:color w:val="000000"/>
          <w:sz w:val="18"/>
          <w:szCs w:val="18"/>
        </w:rPr>
      </w:pPr>
    </w:p>
    <w:p w:rsidR="00BB3A7C" w:rsidRDefault="00BB3A7C" w:rsidP="006F2ABC">
      <w:pPr>
        <w:pStyle w:val="NormalWeb"/>
        <w:spacing w:before="0" w:beforeAutospacing="0" w:after="0" w:afterAutospacing="0"/>
        <w:jc w:val="center"/>
        <w:rPr>
          <w:b/>
          <w:color w:val="000000"/>
          <w:sz w:val="18"/>
          <w:szCs w:val="18"/>
        </w:rPr>
      </w:pPr>
    </w:p>
    <w:p w:rsidR="00BB3A7C" w:rsidRDefault="00BB3A7C" w:rsidP="006F2ABC">
      <w:pPr>
        <w:pStyle w:val="NormalWeb"/>
        <w:spacing w:before="0" w:beforeAutospacing="0" w:after="0" w:afterAutospacing="0"/>
        <w:jc w:val="center"/>
        <w:rPr>
          <w:b/>
          <w:color w:val="000000"/>
          <w:sz w:val="18"/>
          <w:szCs w:val="18"/>
        </w:rPr>
        <w:sectPr w:rsidR="00BB3A7C" w:rsidSect="000F7AF5">
          <w:pgSz w:w="8392" w:h="11907" w:code="11"/>
          <w:pgMar w:top="1021" w:right="1429" w:bottom="2325" w:left="1565" w:header="680" w:footer="2053" w:gutter="0"/>
          <w:pgNumType w:start="1"/>
          <w:cols w:space="708"/>
        </w:sectPr>
      </w:pPr>
    </w:p>
    <w:p w:rsidR="00BB3A7C" w:rsidRDefault="00BB3A7C" w:rsidP="006F2ABC">
      <w:pPr>
        <w:pStyle w:val="NormalWeb"/>
        <w:spacing w:before="0" w:beforeAutospacing="0" w:after="0" w:afterAutospacing="0"/>
        <w:jc w:val="center"/>
        <w:rPr>
          <w:b/>
          <w:color w:val="000000"/>
          <w:sz w:val="18"/>
          <w:szCs w:val="18"/>
        </w:rPr>
      </w:pPr>
    </w:p>
    <w:p w:rsidR="006F2ABC" w:rsidRPr="001D5502" w:rsidRDefault="006F2ABC" w:rsidP="006F2ABC">
      <w:pPr>
        <w:pStyle w:val="NormalWeb"/>
        <w:spacing w:before="0" w:beforeAutospacing="0" w:after="0" w:afterAutospacing="0"/>
        <w:jc w:val="center"/>
        <w:rPr>
          <w:b/>
          <w:color w:val="000000"/>
          <w:sz w:val="18"/>
          <w:szCs w:val="18"/>
        </w:rPr>
      </w:pPr>
      <w:r w:rsidRPr="001D5502">
        <w:rPr>
          <w:b/>
          <w:color w:val="000000"/>
          <w:sz w:val="18"/>
          <w:szCs w:val="18"/>
        </w:rPr>
        <w:t xml:space="preserve">Kahramanmaraş Sütçü İmam Üniversitesi </w:t>
      </w:r>
    </w:p>
    <w:p w:rsidR="006F2ABC" w:rsidRPr="001D5502" w:rsidRDefault="006F2ABC" w:rsidP="006F2ABC">
      <w:pPr>
        <w:pStyle w:val="Balk1"/>
      </w:pPr>
      <w:r w:rsidRPr="001D5502">
        <w:t>Çift Anadal ve Yan Dal Programları Yönergesi</w:t>
      </w:r>
    </w:p>
    <w:p w:rsidR="00A8196A" w:rsidRPr="00A8196A" w:rsidRDefault="00A8196A" w:rsidP="00A8196A">
      <w:pPr>
        <w:autoSpaceDE w:val="0"/>
        <w:autoSpaceDN w:val="0"/>
        <w:adjustRightInd w:val="0"/>
        <w:jc w:val="center"/>
        <w:rPr>
          <w:i/>
          <w:color w:val="000000"/>
          <w:sz w:val="18"/>
          <w:szCs w:val="18"/>
          <w:lang w:val="tr-TR"/>
        </w:rPr>
      </w:pPr>
      <w:r w:rsidRPr="00A8196A">
        <w:rPr>
          <w:i/>
          <w:color w:val="000000"/>
          <w:sz w:val="18"/>
          <w:szCs w:val="18"/>
          <w:lang w:val="tr-TR"/>
        </w:rPr>
        <w:t xml:space="preserve">(Senato 28 </w:t>
      </w:r>
      <w:r w:rsidR="006F2ABC">
        <w:rPr>
          <w:i/>
          <w:color w:val="000000"/>
          <w:sz w:val="18"/>
          <w:szCs w:val="18"/>
          <w:lang w:val="tr-TR"/>
        </w:rPr>
        <w:t>Mayıs</w:t>
      </w:r>
      <w:r w:rsidRPr="00A8196A">
        <w:rPr>
          <w:i/>
          <w:color w:val="000000"/>
          <w:sz w:val="18"/>
          <w:szCs w:val="18"/>
          <w:lang w:val="tr-TR"/>
        </w:rPr>
        <w:t xml:space="preserve"> 201</w:t>
      </w:r>
      <w:r w:rsidR="006F2ABC">
        <w:rPr>
          <w:i/>
          <w:color w:val="000000"/>
          <w:sz w:val="18"/>
          <w:szCs w:val="18"/>
          <w:lang w:val="tr-TR"/>
        </w:rPr>
        <w:t>4</w:t>
      </w:r>
      <w:r w:rsidRPr="00A8196A">
        <w:rPr>
          <w:i/>
          <w:color w:val="000000"/>
          <w:sz w:val="18"/>
          <w:szCs w:val="18"/>
          <w:lang w:val="tr-TR"/>
        </w:rPr>
        <w:t xml:space="preserve"> / 1</w:t>
      </w:r>
      <w:r w:rsidR="006F2ABC">
        <w:rPr>
          <w:i/>
          <w:color w:val="000000"/>
          <w:sz w:val="18"/>
          <w:szCs w:val="18"/>
          <w:lang w:val="tr-TR"/>
        </w:rPr>
        <w:t>0</w:t>
      </w:r>
      <w:r w:rsidRPr="00A8196A">
        <w:rPr>
          <w:i/>
          <w:color w:val="000000"/>
          <w:sz w:val="18"/>
          <w:szCs w:val="18"/>
          <w:lang w:val="tr-TR"/>
        </w:rPr>
        <w:t xml:space="preserve"> )</w:t>
      </w:r>
    </w:p>
    <w:p w:rsidR="00A8196A" w:rsidRPr="00A8196A" w:rsidRDefault="00A8196A" w:rsidP="00A8196A">
      <w:pPr>
        <w:ind w:firstLine="600"/>
        <w:jc w:val="center"/>
        <w:rPr>
          <w:color w:val="000000"/>
          <w:sz w:val="18"/>
          <w:szCs w:val="18"/>
          <w:lang w:val="tr-TR"/>
        </w:rPr>
      </w:pPr>
    </w:p>
    <w:p w:rsidR="006F2ABC" w:rsidRPr="001D5502" w:rsidRDefault="006F2ABC" w:rsidP="006F2ABC">
      <w:pPr>
        <w:jc w:val="center"/>
        <w:rPr>
          <w:b/>
          <w:bCs/>
          <w:color w:val="000000"/>
          <w:sz w:val="18"/>
          <w:szCs w:val="18"/>
          <w:lang w:val="tr-TR"/>
        </w:rPr>
      </w:pPr>
      <w:r w:rsidRPr="001D5502">
        <w:rPr>
          <w:b/>
          <w:bCs/>
          <w:color w:val="000000"/>
          <w:sz w:val="18"/>
          <w:szCs w:val="18"/>
          <w:lang w:val="tr-TR"/>
        </w:rPr>
        <w:t>BİRİNCİ BÖLÜM</w:t>
      </w:r>
    </w:p>
    <w:p w:rsidR="006F2ABC" w:rsidRPr="001D5502" w:rsidRDefault="006F2ABC" w:rsidP="006F2ABC">
      <w:pPr>
        <w:jc w:val="center"/>
        <w:rPr>
          <w:color w:val="000000"/>
          <w:sz w:val="18"/>
          <w:szCs w:val="18"/>
          <w:lang w:val="tr-TR"/>
        </w:rPr>
      </w:pPr>
      <w:r w:rsidRPr="001D5502">
        <w:rPr>
          <w:b/>
          <w:bCs/>
          <w:color w:val="000000"/>
          <w:sz w:val="18"/>
          <w:szCs w:val="18"/>
          <w:lang w:val="tr-TR"/>
        </w:rPr>
        <w:t>Amaç, Kapsam, Dayanak ve Tanımlar</w:t>
      </w:r>
    </w:p>
    <w:p w:rsidR="006F2ABC" w:rsidRPr="001D5502" w:rsidRDefault="006F2ABC" w:rsidP="006F2ABC">
      <w:pPr>
        <w:ind w:firstLine="600"/>
        <w:jc w:val="both"/>
        <w:rPr>
          <w:b/>
          <w:color w:val="000000"/>
          <w:sz w:val="18"/>
          <w:szCs w:val="18"/>
          <w:lang w:val="tr-TR"/>
        </w:rPr>
      </w:pPr>
      <w:r w:rsidRPr="001D5502">
        <w:rPr>
          <w:b/>
          <w:color w:val="000000"/>
          <w:sz w:val="18"/>
          <w:szCs w:val="18"/>
          <w:lang w:val="tr-TR"/>
        </w:rPr>
        <w:t>Amaç</w:t>
      </w:r>
    </w:p>
    <w:p w:rsidR="006F2ABC" w:rsidRPr="001D5502" w:rsidRDefault="006F2ABC" w:rsidP="006F2ABC">
      <w:pPr>
        <w:ind w:firstLine="600"/>
        <w:jc w:val="both"/>
        <w:rPr>
          <w:b/>
          <w:bCs/>
          <w:color w:val="000000"/>
          <w:sz w:val="18"/>
          <w:szCs w:val="18"/>
          <w:lang w:val="tr-TR"/>
        </w:rPr>
      </w:pPr>
      <w:r w:rsidRPr="001D5502">
        <w:rPr>
          <w:b/>
          <w:bCs/>
          <w:color w:val="000000"/>
          <w:sz w:val="18"/>
          <w:szCs w:val="18"/>
          <w:lang w:val="tr-TR"/>
        </w:rPr>
        <w:t>Madde 1.</w:t>
      </w:r>
    </w:p>
    <w:p w:rsidR="006F2ABC" w:rsidRPr="001D5502" w:rsidRDefault="006F2ABC" w:rsidP="006F2ABC">
      <w:pPr>
        <w:ind w:firstLine="600"/>
        <w:jc w:val="both"/>
        <w:rPr>
          <w:color w:val="000000"/>
          <w:sz w:val="18"/>
          <w:szCs w:val="18"/>
          <w:lang w:val="tr-TR"/>
        </w:rPr>
      </w:pPr>
      <w:r w:rsidRPr="001D5502">
        <w:rPr>
          <w:color w:val="000000"/>
          <w:sz w:val="18"/>
          <w:szCs w:val="18"/>
          <w:lang w:val="tr-TR"/>
        </w:rPr>
        <w:t xml:space="preserve">(1) Yandal ve Çift Anadal programının amacı, Tıp Fakültesi hariç diğer fakülte ve Yüksekokullarda anadal lisans programlarını başarıyla yürüten öğrencilerin ilgi duydukları başka bir program ve daldan daha dersler alarak diploma veya sertifika edinmelerini sağlamaktır. </w:t>
      </w:r>
    </w:p>
    <w:p w:rsidR="006F2ABC" w:rsidRPr="001D5502" w:rsidRDefault="006F2ABC" w:rsidP="006F2ABC">
      <w:pPr>
        <w:ind w:firstLine="600"/>
        <w:jc w:val="both"/>
        <w:rPr>
          <w:b/>
          <w:color w:val="000000"/>
          <w:sz w:val="18"/>
          <w:szCs w:val="18"/>
          <w:lang w:val="tr-TR"/>
        </w:rPr>
      </w:pPr>
      <w:r w:rsidRPr="001D5502">
        <w:rPr>
          <w:b/>
          <w:color w:val="000000"/>
          <w:sz w:val="18"/>
          <w:szCs w:val="18"/>
          <w:lang w:val="tr-TR"/>
        </w:rPr>
        <w:t>Kapsam</w:t>
      </w:r>
    </w:p>
    <w:p w:rsidR="006F2ABC" w:rsidRPr="001D5502" w:rsidRDefault="006F2ABC" w:rsidP="006F2ABC">
      <w:pPr>
        <w:ind w:firstLine="600"/>
        <w:jc w:val="both"/>
        <w:rPr>
          <w:b/>
          <w:bCs/>
          <w:color w:val="000000"/>
          <w:sz w:val="18"/>
          <w:szCs w:val="18"/>
          <w:lang w:val="tr-TR"/>
        </w:rPr>
      </w:pPr>
      <w:r w:rsidRPr="001D5502">
        <w:rPr>
          <w:b/>
          <w:bCs/>
          <w:color w:val="000000"/>
          <w:sz w:val="18"/>
          <w:szCs w:val="18"/>
          <w:lang w:val="tr-TR"/>
        </w:rPr>
        <w:t>Madde 2.</w:t>
      </w:r>
    </w:p>
    <w:p w:rsidR="006F2ABC" w:rsidRPr="001D5502" w:rsidRDefault="006F2ABC" w:rsidP="006F2ABC">
      <w:pPr>
        <w:ind w:firstLine="600"/>
        <w:jc w:val="both"/>
        <w:rPr>
          <w:color w:val="000000"/>
          <w:sz w:val="18"/>
          <w:szCs w:val="18"/>
          <w:lang w:val="tr-TR"/>
        </w:rPr>
      </w:pPr>
      <w:r w:rsidRPr="001D5502">
        <w:rPr>
          <w:color w:val="000000"/>
          <w:sz w:val="18"/>
          <w:szCs w:val="18"/>
          <w:lang w:val="tr-TR"/>
        </w:rPr>
        <w:t>(1) Bu Yönerge, Kahramanmaraş Sütçü İmam Üniversitesi lisans düzeyindeki diploma programları arasındaki her türlü çift anadal ve yandal programlarını içeren hükümleri kapsar.</w:t>
      </w:r>
    </w:p>
    <w:p w:rsidR="006F2ABC" w:rsidRPr="001D5502" w:rsidRDefault="006F2ABC" w:rsidP="006F2ABC">
      <w:pPr>
        <w:ind w:firstLine="600"/>
        <w:jc w:val="both"/>
        <w:rPr>
          <w:b/>
          <w:color w:val="000000"/>
          <w:sz w:val="18"/>
          <w:szCs w:val="18"/>
          <w:lang w:val="tr-TR"/>
        </w:rPr>
      </w:pPr>
      <w:r w:rsidRPr="001D5502">
        <w:rPr>
          <w:b/>
          <w:color w:val="000000"/>
          <w:sz w:val="18"/>
          <w:szCs w:val="18"/>
          <w:lang w:val="tr-TR"/>
        </w:rPr>
        <w:t>Dayanak</w:t>
      </w:r>
    </w:p>
    <w:p w:rsidR="006F2ABC" w:rsidRPr="001D5502" w:rsidRDefault="006F2ABC" w:rsidP="006F2ABC">
      <w:pPr>
        <w:ind w:firstLine="600"/>
        <w:jc w:val="both"/>
        <w:rPr>
          <w:b/>
          <w:bCs/>
          <w:color w:val="000000"/>
          <w:sz w:val="18"/>
          <w:szCs w:val="18"/>
          <w:lang w:val="tr-TR"/>
        </w:rPr>
      </w:pPr>
      <w:r w:rsidRPr="001D5502">
        <w:rPr>
          <w:b/>
          <w:bCs/>
          <w:color w:val="000000"/>
          <w:sz w:val="18"/>
          <w:szCs w:val="18"/>
          <w:lang w:val="tr-TR"/>
        </w:rPr>
        <w:t>Madde 3.</w:t>
      </w:r>
    </w:p>
    <w:p w:rsidR="006F2ABC" w:rsidRPr="001D5502" w:rsidRDefault="006F2ABC" w:rsidP="006F2ABC">
      <w:pPr>
        <w:ind w:firstLine="600"/>
        <w:jc w:val="both"/>
        <w:rPr>
          <w:color w:val="000000"/>
          <w:sz w:val="18"/>
          <w:szCs w:val="18"/>
          <w:lang w:val="tr-TR"/>
        </w:rPr>
      </w:pPr>
      <w:r w:rsidRPr="001D5502">
        <w:rPr>
          <w:color w:val="000000"/>
          <w:sz w:val="18"/>
          <w:szCs w:val="18"/>
          <w:lang w:val="tr-TR"/>
        </w:rPr>
        <w:t xml:space="preserve">(1) Bu Yönerge Yükseköğretim Kurulu Başkanlığınca 24 Nisan 2010 tarih ve 27561 sayılı Resmi Gazetede yayımlanan </w:t>
      </w:r>
      <w:r w:rsidRPr="003C5D0F">
        <w:rPr>
          <w:color w:val="000000"/>
          <w:sz w:val="18"/>
          <w:szCs w:val="18"/>
          <w:lang w:val="tr-TR"/>
        </w:rPr>
        <w:t>“</w:t>
      </w:r>
      <w:r w:rsidRPr="003C5D0F">
        <w:rPr>
          <w:bCs/>
          <w:color w:val="000000"/>
          <w:sz w:val="18"/>
          <w:szCs w:val="18"/>
          <w:lang w:val="tr-TR"/>
        </w:rPr>
        <w:t>yükseköğretim kurumlarında önlisans ve lisans düzeyindeki programlar arasında geçiş, çift anadal, yan dal ile kurumlar arası kredi transferi yapılması esaslarına ilişkin yönetmelik”</w:t>
      </w:r>
      <w:r w:rsidRPr="001D5502">
        <w:rPr>
          <w:bCs/>
          <w:color w:val="000000"/>
          <w:sz w:val="18"/>
          <w:szCs w:val="18"/>
          <w:lang w:val="tr-TR"/>
        </w:rPr>
        <w:t xml:space="preserve">hükümlerine </w:t>
      </w:r>
      <w:r w:rsidRPr="001D5502">
        <w:rPr>
          <w:color w:val="000000"/>
          <w:sz w:val="18"/>
          <w:szCs w:val="18"/>
          <w:lang w:val="tr-TR"/>
        </w:rPr>
        <w:t>dayanılarak hazırlanmıştır.</w:t>
      </w:r>
    </w:p>
    <w:p w:rsidR="006F2ABC" w:rsidRPr="001D5502" w:rsidRDefault="006F2ABC" w:rsidP="006F2ABC">
      <w:pPr>
        <w:ind w:firstLine="600"/>
        <w:jc w:val="both"/>
        <w:rPr>
          <w:b/>
          <w:color w:val="000000"/>
          <w:sz w:val="18"/>
          <w:szCs w:val="18"/>
          <w:lang w:val="tr-TR"/>
        </w:rPr>
      </w:pPr>
      <w:r w:rsidRPr="001D5502">
        <w:rPr>
          <w:b/>
          <w:color w:val="000000"/>
          <w:sz w:val="18"/>
          <w:szCs w:val="18"/>
          <w:lang w:val="tr-TR"/>
        </w:rPr>
        <w:t>Tanımlar</w:t>
      </w:r>
    </w:p>
    <w:p w:rsidR="006F2ABC" w:rsidRPr="001D5502" w:rsidRDefault="006F2ABC" w:rsidP="006F2ABC">
      <w:pPr>
        <w:ind w:firstLine="600"/>
        <w:jc w:val="both"/>
        <w:rPr>
          <w:b/>
          <w:bCs/>
          <w:color w:val="000000"/>
          <w:sz w:val="18"/>
          <w:szCs w:val="18"/>
          <w:lang w:val="tr-TR"/>
        </w:rPr>
      </w:pPr>
      <w:r w:rsidRPr="001D5502">
        <w:rPr>
          <w:b/>
          <w:bCs/>
          <w:color w:val="000000"/>
          <w:sz w:val="18"/>
          <w:szCs w:val="18"/>
          <w:lang w:val="tr-TR"/>
        </w:rPr>
        <w:t>Madde 4.</w:t>
      </w:r>
    </w:p>
    <w:p w:rsidR="006F2ABC" w:rsidRPr="001D5502" w:rsidRDefault="006F2ABC" w:rsidP="006F2ABC">
      <w:pPr>
        <w:ind w:firstLine="600"/>
        <w:jc w:val="both"/>
        <w:rPr>
          <w:color w:val="000000"/>
          <w:sz w:val="18"/>
          <w:szCs w:val="18"/>
          <w:lang w:val="tr-TR"/>
        </w:rPr>
      </w:pPr>
      <w:r w:rsidRPr="001D5502">
        <w:rPr>
          <w:color w:val="000000"/>
          <w:sz w:val="18"/>
          <w:szCs w:val="18"/>
          <w:lang w:val="tr-TR"/>
        </w:rPr>
        <w:t>(1) Yönergede geçen;</w:t>
      </w:r>
    </w:p>
    <w:p w:rsidR="006F2ABC" w:rsidRPr="001D5502" w:rsidRDefault="006F2ABC" w:rsidP="006F2ABC">
      <w:pPr>
        <w:ind w:firstLine="600"/>
        <w:jc w:val="both"/>
        <w:rPr>
          <w:color w:val="000000"/>
          <w:sz w:val="18"/>
          <w:szCs w:val="18"/>
          <w:lang w:val="tr-TR"/>
        </w:rPr>
      </w:pPr>
      <w:r w:rsidRPr="001D5502">
        <w:rPr>
          <w:b/>
          <w:color w:val="000000"/>
          <w:sz w:val="18"/>
          <w:szCs w:val="18"/>
          <w:lang w:val="tr-TR"/>
        </w:rPr>
        <w:t xml:space="preserve">a) </w:t>
      </w:r>
      <w:r w:rsidRPr="001D5502">
        <w:rPr>
          <w:b/>
          <w:bCs/>
          <w:color w:val="000000"/>
          <w:sz w:val="18"/>
          <w:szCs w:val="18"/>
          <w:lang w:val="tr-TR"/>
        </w:rPr>
        <w:t>Çift anadal programı</w:t>
      </w:r>
      <w:r w:rsidRPr="001D5502">
        <w:rPr>
          <w:b/>
          <w:color w:val="000000"/>
          <w:sz w:val="18"/>
          <w:szCs w:val="18"/>
          <w:lang w:val="tr-TR"/>
        </w:rPr>
        <w:t>:</w:t>
      </w:r>
      <w:r w:rsidRPr="001D5502">
        <w:rPr>
          <w:color w:val="000000"/>
          <w:sz w:val="18"/>
          <w:szCs w:val="18"/>
          <w:lang w:val="tr-TR"/>
        </w:rPr>
        <w:t xml:space="preserve"> Başarı şartını ve diğer koşulları sağlayan öğrencilerin aynı yükseköğretim kurumunun iki diploma programından eş zamanlı olarak ders alıp, iki ayrı diploma alabilmesini sağlayan programı,</w:t>
      </w:r>
    </w:p>
    <w:p w:rsidR="006F2ABC" w:rsidRPr="001D5502" w:rsidRDefault="006F2ABC" w:rsidP="006F2ABC">
      <w:pPr>
        <w:ind w:firstLine="600"/>
        <w:jc w:val="both"/>
        <w:rPr>
          <w:color w:val="000000"/>
          <w:sz w:val="18"/>
          <w:szCs w:val="18"/>
          <w:lang w:val="tr-TR"/>
        </w:rPr>
      </w:pPr>
      <w:r w:rsidRPr="001D5502">
        <w:rPr>
          <w:b/>
          <w:color w:val="000000"/>
          <w:sz w:val="18"/>
          <w:szCs w:val="18"/>
          <w:lang w:val="tr-TR"/>
        </w:rPr>
        <w:t xml:space="preserve">b) </w:t>
      </w:r>
      <w:r w:rsidRPr="001D5502">
        <w:rPr>
          <w:b/>
          <w:bCs/>
          <w:color w:val="000000"/>
          <w:sz w:val="18"/>
          <w:szCs w:val="18"/>
          <w:lang w:val="tr-TR"/>
        </w:rPr>
        <w:t>Yandal programı</w:t>
      </w:r>
      <w:r w:rsidRPr="001D5502">
        <w:rPr>
          <w:b/>
          <w:color w:val="000000"/>
          <w:sz w:val="18"/>
          <w:szCs w:val="18"/>
          <w:lang w:val="tr-TR"/>
        </w:rPr>
        <w:t xml:space="preserve">: </w:t>
      </w:r>
      <w:r w:rsidRPr="001D5502">
        <w:rPr>
          <w:color w:val="000000"/>
          <w:sz w:val="18"/>
          <w:szCs w:val="18"/>
          <w:lang w:val="tr-TR"/>
        </w:rPr>
        <w:t>Bir diploma programına kayıtlı öğrencinin öngörülen şartları taşıması kaydıyla, aynı yükseköğretim kurumu içinde başka bir diploma programı kapsamında belirli bir konuya yönelik sınırlı sayıda dersi almak suretiyle, diploma yerine geçmeyen bir belge (yandal sertifikası) alabilmelerini sağlayan programı,</w:t>
      </w:r>
    </w:p>
    <w:p w:rsidR="006F2ABC" w:rsidRPr="001D5502" w:rsidRDefault="006F2ABC" w:rsidP="006F2ABC">
      <w:pPr>
        <w:ind w:firstLine="600"/>
        <w:jc w:val="both"/>
        <w:rPr>
          <w:color w:val="000000"/>
          <w:sz w:val="18"/>
          <w:szCs w:val="18"/>
          <w:lang w:val="tr-TR"/>
        </w:rPr>
      </w:pPr>
      <w:r w:rsidRPr="001D5502">
        <w:rPr>
          <w:b/>
          <w:color w:val="000000"/>
          <w:sz w:val="18"/>
          <w:szCs w:val="18"/>
          <w:lang w:val="tr-TR"/>
        </w:rPr>
        <w:t>c) Diploma programı:</w:t>
      </w:r>
      <w:r w:rsidRPr="001D5502">
        <w:rPr>
          <w:color w:val="000000"/>
          <w:sz w:val="18"/>
          <w:szCs w:val="18"/>
          <w:lang w:val="tr-TR"/>
        </w:rPr>
        <w:t xml:space="preserve"> Fakülte, yüksekokul, bölümlerinin belirlenen yeterlilikleri sağlayan öğrencilere lisans diploması düzenlenen yükseköğretim programlarını,</w:t>
      </w:r>
    </w:p>
    <w:p w:rsidR="006F2ABC" w:rsidRPr="001D5502" w:rsidRDefault="006F2ABC" w:rsidP="006F2ABC">
      <w:pPr>
        <w:ind w:firstLine="600"/>
        <w:jc w:val="both"/>
        <w:rPr>
          <w:color w:val="000000"/>
          <w:sz w:val="18"/>
          <w:szCs w:val="18"/>
          <w:lang w:val="tr-TR"/>
        </w:rPr>
      </w:pPr>
      <w:r w:rsidRPr="001D5502">
        <w:rPr>
          <w:b/>
          <w:color w:val="000000"/>
          <w:sz w:val="18"/>
          <w:szCs w:val="18"/>
          <w:lang w:val="tr-TR"/>
        </w:rPr>
        <w:t>ç) Anadal:</w:t>
      </w:r>
      <w:r w:rsidRPr="001D5502">
        <w:rPr>
          <w:color w:val="000000"/>
          <w:sz w:val="18"/>
          <w:szCs w:val="18"/>
          <w:lang w:val="tr-TR"/>
        </w:rPr>
        <w:t xml:space="preserve"> lisans diploma programlarından her birini,</w:t>
      </w:r>
    </w:p>
    <w:p w:rsidR="006F2ABC" w:rsidRPr="001D5502" w:rsidRDefault="006F2ABC" w:rsidP="006F2ABC">
      <w:pPr>
        <w:ind w:firstLine="600"/>
        <w:jc w:val="both"/>
        <w:rPr>
          <w:color w:val="000000"/>
          <w:sz w:val="18"/>
          <w:szCs w:val="18"/>
          <w:lang w:val="tr-TR"/>
        </w:rPr>
      </w:pPr>
      <w:r w:rsidRPr="001D5502">
        <w:rPr>
          <w:b/>
          <w:color w:val="000000"/>
          <w:sz w:val="18"/>
          <w:szCs w:val="18"/>
          <w:lang w:val="tr-TR"/>
        </w:rPr>
        <w:lastRenderedPageBreak/>
        <w:t>d) Eşdeğer diploma programı:</w:t>
      </w:r>
      <w:r w:rsidRPr="001D5502">
        <w:rPr>
          <w:color w:val="000000"/>
          <w:sz w:val="18"/>
          <w:szCs w:val="18"/>
          <w:lang w:val="tr-TR"/>
        </w:rPr>
        <w:t xml:space="preserve"> İsimleri aynı olan veya ilgili yönetim kurulları tarafından içeriklerinin en az yüzde sekseni aynı olduğu tespit edilen diploma programlarını,</w:t>
      </w:r>
    </w:p>
    <w:p w:rsidR="006F2ABC" w:rsidRPr="001D5502" w:rsidRDefault="006F2ABC" w:rsidP="006F2ABC">
      <w:pPr>
        <w:ind w:firstLine="600"/>
        <w:jc w:val="both"/>
        <w:rPr>
          <w:color w:val="000000"/>
          <w:sz w:val="18"/>
          <w:szCs w:val="18"/>
          <w:lang w:val="tr-TR"/>
        </w:rPr>
      </w:pPr>
      <w:r w:rsidRPr="001D5502">
        <w:rPr>
          <w:b/>
          <w:color w:val="000000"/>
          <w:sz w:val="18"/>
          <w:szCs w:val="18"/>
          <w:lang w:val="tr-TR"/>
        </w:rPr>
        <w:t>e) Genel not ortalaması:</w:t>
      </w:r>
      <w:r w:rsidRPr="001D5502">
        <w:rPr>
          <w:color w:val="000000"/>
          <w:sz w:val="18"/>
          <w:szCs w:val="18"/>
          <w:lang w:val="tr-TR"/>
        </w:rPr>
        <w:t xml:space="preserve"> Öğrencinin hazırlık sınıfı hariç, geçiş yapmak istediği döneme kadar almış olduğu tüm derslerin kredilerine göre ağırlıklandırılmış not ortalamasını,</w:t>
      </w:r>
    </w:p>
    <w:p w:rsidR="006F2ABC" w:rsidRPr="001D5502" w:rsidRDefault="006F2ABC" w:rsidP="006F2ABC">
      <w:pPr>
        <w:ind w:firstLine="600"/>
        <w:jc w:val="both"/>
        <w:rPr>
          <w:color w:val="000000"/>
          <w:sz w:val="18"/>
          <w:szCs w:val="18"/>
          <w:lang w:val="tr-TR"/>
        </w:rPr>
      </w:pPr>
      <w:r w:rsidRPr="001D5502">
        <w:rPr>
          <w:b/>
          <w:color w:val="000000"/>
          <w:sz w:val="18"/>
          <w:szCs w:val="18"/>
          <w:lang w:val="tr-TR"/>
        </w:rPr>
        <w:t>f) İlgili yönetim kurulu:</w:t>
      </w:r>
      <w:r w:rsidRPr="001D5502">
        <w:rPr>
          <w:color w:val="000000"/>
          <w:sz w:val="18"/>
          <w:szCs w:val="18"/>
          <w:lang w:val="tr-TR"/>
        </w:rPr>
        <w:t xml:space="preserve"> Yükseköğretim kurumlarındaki fakültelerde fakülte yönetim kurulunu, yüksekokullarda yüksekokul yönetim kurulunu, ,</w:t>
      </w:r>
    </w:p>
    <w:p w:rsidR="006F2ABC" w:rsidRPr="001D5502" w:rsidRDefault="006F2ABC" w:rsidP="006F2ABC">
      <w:pPr>
        <w:ind w:firstLine="600"/>
        <w:jc w:val="both"/>
        <w:rPr>
          <w:color w:val="000000"/>
          <w:sz w:val="18"/>
          <w:szCs w:val="18"/>
          <w:lang w:val="tr-TR"/>
        </w:rPr>
      </w:pPr>
      <w:r w:rsidRPr="001D5502">
        <w:rPr>
          <w:b/>
          <w:color w:val="000000"/>
          <w:sz w:val="18"/>
          <w:szCs w:val="18"/>
          <w:lang w:val="tr-TR"/>
        </w:rPr>
        <w:t>g) İntibak programı:</w:t>
      </w:r>
      <w:r w:rsidRPr="001D5502">
        <w:rPr>
          <w:color w:val="000000"/>
          <w:sz w:val="18"/>
          <w:szCs w:val="18"/>
          <w:lang w:val="tr-TR"/>
        </w:rPr>
        <w:t xml:space="preserve"> Diploma programları arasında geçiş yapılması halinde, geçiş yapılan diploma programının müfredatına uyum sağlamak amacıyla ilave ders ve uygulamalardan oluşan programı,</w:t>
      </w:r>
    </w:p>
    <w:p w:rsidR="006F2ABC" w:rsidRPr="001D5502" w:rsidRDefault="006F2ABC" w:rsidP="006F2ABC">
      <w:pPr>
        <w:ind w:firstLine="600"/>
        <w:jc w:val="both"/>
        <w:rPr>
          <w:color w:val="000000"/>
          <w:sz w:val="18"/>
          <w:szCs w:val="18"/>
          <w:lang w:val="tr-TR"/>
        </w:rPr>
      </w:pPr>
      <w:r w:rsidRPr="001D5502">
        <w:rPr>
          <w:b/>
          <w:color w:val="000000"/>
          <w:sz w:val="18"/>
          <w:szCs w:val="18"/>
          <w:lang w:val="tr-TR"/>
        </w:rPr>
        <w:t xml:space="preserve">h) </w:t>
      </w:r>
      <w:r w:rsidRPr="001D5502">
        <w:rPr>
          <w:b/>
          <w:bCs/>
          <w:color w:val="000000"/>
          <w:sz w:val="18"/>
          <w:szCs w:val="18"/>
          <w:lang w:val="tr-TR"/>
        </w:rPr>
        <w:t>Kontenjan</w:t>
      </w:r>
      <w:r w:rsidRPr="001D5502">
        <w:rPr>
          <w:b/>
          <w:color w:val="000000"/>
          <w:sz w:val="18"/>
          <w:szCs w:val="18"/>
          <w:lang w:val="tr-TR"/>
        </w:rPr>
        <w:t>:</w:t>
      </w:r>
      <w:r w:rsidRPr="001D5502">
        <w:rPr>
          <w:color w:val="000000"/>
          <w:sz w:val="18"/>
          <w:szCs w:val="18"/>
          <w:lang w:val="tr-TR"/>
        </w:rPr>
        <w:t xml:space="preserve"> Önceden belirlenip ilan edilen öğrenci sayısını,</w:t>
      </w:r>
    </w:p>
    <w:p w:rsidR="006F2ABC" w:rsidRPr="001D5502" w:rsidRDefault="006F2ABC" w:rsidP="006F2ABC">
      <w:pPr>
        <w:ind w:firstLine="600"/>
        <w:jc w:val="both"/>
        <w:rPr>
          <w:color w:val="000000"/>
          <w:sz w:val="18"/>
          <w:szCs w:val="18"/>
          <w:lang w:val="tr-TR"/>
        </w:rPr>
      </w:pPr>
      <w:r w:rsidRPr="001D5502">
        <w:rPr>
          <w:b/>
          <w:color w:val="000000"/>
          <w:sz w:val="18"/>
          <w:szCs w:val="18"/>
          <w:lang w:val="tr-TR"/>
        </w:rPr>
        <w:t>ı) Not çizelgesi:</w:t>
      </w:r>
      <w:r w:rsidRPr="001D5502">
        <w:rPr>
          <w:color w:val="000000"/>
          <w:sz w:val="18"/>
          <w:szCs w:val="18"/>
          <w:lang w:val="tr-TR"/>
        </w:rPr>
        <w:t xml:space="preserve"> Öğrenim süresi içinde alınan derslerin, isim, kredi ve başarı notlarının topluca yazıldığı belgeyi,</w:t>
      </w:r>
    </w:p>
    <w:p w:rsidR="006F2ABC" w:rsidRPr="001D5502" w:rsidRDefault="006F2ABC" w:rsidP="006F2ABC">
      <w:pPr>
        <w:ind w:firstLine="600"/>
        <w:jc w:val="both"/>
        <w:rPr>
          <w:b/>
          <w:bCs/>
          <w:color w:val="000000"/>
          <w:sz w:val="18"/>
          <w:szCs w:val="18"/>
          <w:lang w:val="tr-TR"/>
        </w:rPr>
      </w:pPr>
    </w:p>
    <w:p w:rsidR="006F2ABC" w:rsidRPr="001D5502" w:rsidRDefault="006F2ABC" w:rsidP="006F2ABC">
      <w:pPr>
        <w:jc w:val="center"/>
        <w:rPr>
          <w:color w:val="000000"/>
          <w:sz w:val="18"/>
          <w:szCs w:val="18"/>
          <w:lang w:val="tr-TR"/>
        </w:rPr>
      </w:pPr>
      <w:r w:rsidRPr="001D5502">
        <w:rPr>
          <w:b/>
          <w:bCs/>
          <w:color w:val="000000"/>
          <w:sz w:val="18"/>
          <w:szCs w:val="18"/>
          <w:lang w:val="tr-TR"/>
        </w:rPr>
        <w:t>İKİNCİ BÖLÜM</w:t>
      </w:r>
    </w:p>
    <w:p w:rsidR="006F2ABC" w:rsidRPr="001D5502" w:rsidRDefault="006F2ABC" w:rsidP="006F2ABC">
      <w:pPr>
        <w:jc w:val="center"/>
        <w:rPr>
          <w:color w:val="000000"/>
          <w:sz w:val="18"/>
          <w:szCs w:val="18"/>
          <w:lang w:val="tr-TR"/>
        </w:rPr>
      </w:pPr>
      <w:r w:rsidRPr="001D5502">
        <w:rPr>
          <w:b/>
          <w:bCs/>
          <w:color w:val="000000"/>
          <w:sz w:val="18"/>
          <w:szCs w:val="18"/>
          <w:lang w:val="tr-TR"/>
        </w:rPr>
        <w:t>Çift Anadal, Yandal ve Kurumlar Arası Kredi Transferi</w:t>
      </w:r>
    </w:p>
    <w:p w:rsidR="006F2ABC" w:rsidRPr="001D5502" w:rsidRDefault="006F2ABC" w:rsidP="006F2ABC">
      <w:pPr>
        <w:ind w:firstLine="600"/>
        <w:jc w:val="both"/>
        <w:rPr>
          <w:b/>
          <w:color w:val="000000"/>
          <w:sz w:val="18"/>
          <w:szCs w:val="18"/>
          <w:lang w:val="tr-TR"/>
        </w:rPr>
      </w:pPr>
      <w:r w:rsidRPr="001D5502">
        <w:rPr>
          <w:b/>
          <w:color w:val="000000"/>
          <w:sz w:val="18"/>
          <w:szCs w:val="18"/>
          <w:lang w:val="tr-TR"/>
        </w:rPr>
        <w:t>Çift anadal programı</w:t>
      </w:r>
    </w:p>
    <w:p w:rsidR="006F2ABC" w:rsidRPr="001D5502" w:rsidRDefault="006F2ABC" w:rsidP="006F2ABC">
      <w:pPr>
        <w:ind w:firstLine="600"/>
        <w:jc w:val="both"/>
        <w:rPr>
          <w:b/>
          <w:bCs/>
          <w:color w:val="000000"/>
          <w:sz w:val="18"/>
          <w:szCs w:val="18"/>
          <w:lang w:val="tr-TR"/>
        </w:rPr>
      </w:pPr>
      <w:r w:rsidRPr="001D5502">
        <w:rPr>
          <w:b/>
          <w:bCs/>
          <w:color w:val="000000"/>
          <w:sz w:val="18"/>
          <w:szCs w:val="18"/>
          <w:lang w:val="tr-TR"/>
        </w:rPr>
        <w:t>Madde 5.</w:t>
      </w:r>
    </w:p>
    <w:p w:rsidR="006F2ABC" w:rsidRPr="001D5502" w:rsidRDefault="006F2ABC" w:rsidP="006F2ABC">
      <w:pPr>
        <w:ind w:firstLine="600"/>
        <w:jc w:val="both"/>
        <w:rPr>
          <w:color w:val="000000"/>
          <w:sz w:val="18"/>
          <w:szCs w:val="18"/>
          <w:lang w:val="tr-TR"/>
        </w:rPr>
      </w:pPr>
      <w:r w:rsidRPr="001D5502">
        <w:rPr>
          <w:color w:val="000000"/>
          <w:sz w:val="18"/>
          <w:szCs w:val="18"/>
          <w:lang w:val="tr-TR"/>
        </w:rPr>
        <w:t xml:space="preserve">(1) Aynı yükseköğretim kurumunda </w:t>
      </w:r>
      <w:r w:rsidRPr="00364569">
        <w:rPr>
          <w:color w:val="000000"/>
          <w:sz w:val="18"/>
          <w:szCs w:val="18"/>
          <w:lang w:val="tr-TR"/>
        </w:rPr>
        <w:t>yürütülen lisans diploma programları arasında</w:t>
      </w:r>
      <w:r w:rsidRPr="001D5502">
        <w:rPr>
          <w:color w:val="000000"/>
          <w:sz w:val="18"/>
          <w:szCs w:val="18"/>
          <w:lang w:val="tr-TR"/>
        </w:rPr>
        <w:t xml:space="preserve"> ilgili bölümlerin ve fakülte kurullarının önerisi üzerine senatonun onayı ile çift anadal programı açılabilir.</w:t>
      </w:r>
    </w:p>
    <w:p w:rsidR="006F2ABC" w:rsidRPr="001D5502" w:rsidRDefault="006F2ABC" w:rsidP="006F2ABC">
      <w:pPr>
        <w:ind w:firstLine="600"/>
        <w:jc w:val="both"/>
        <w:rPr>
          <w:color w:val="000000"/>
          <w:sz w:val="18"/>
          <w:szCs w:val="18"/>
          <w:lang w:val="tr-TR"/>
        </w:rPr>
      </w:pPr>
      <w:r w:rsidRPr="001D5502">
        <w:rPr>
          <w:color w:val="000000"/>
          <w:sz w:val="18"/>
          <w:szCs w:val="18"/>
          <w:lang w:val="tr-TR"/>
        </w:rPr>
        <w:t>(2) Öğrencilerin ikinci anadal diploma programına kabulü, o programın yürütüldüğü ilgili bölümün önerisi üzerine Fakülte / Yüksekokul Yönetim Kurulunun onayı ile yapılır.</w:t>
      </w:r>
    </w:p>
    <w:p w:rsidR="006F2ABC" w:rsidRPr="001D5502" w:rsidRDefault="006F2ABC" w:rsidP="006F2ABC">
      <w:pPr>
        <w:ind w:firstLine="600"/>
        <w:jc w:val="both"/>
        <w:rPr>
          <w:color w:val="000000"/>
          <w:sz w:val="18"/>
          <w:szCs w:val="18"/>
          <w:lang w:val="tr-TR"/>
        </w:rPr>
      </w:pPr>
      <w:r w:rsidRPr="001D5502">
        <w:rPr>
          <w:color w:val="000000"/>
          <w:sz w:val="18"/>
          <w:szCs w:val="18"/>
          <w:lang w:val="tr-TR"/>
        </w:rPr>
        <w:t xml:space="preserve">(3) Aynı anda birden fazla ikinci anadal diploma programına kayıt </w:t>
      </w:r>
      <w:r w:rsidRPr="00364569">
        <w:rPr>
          <w:color w:val="000000"/>
          <w:sz w:val="18"/>
          <w:szCs w:val="18"/>
          <w:lang w:val="tr-TR"/>
        </w:rPr>
        <w:t>yapılamaz.</w:t>
      </w:r>
      <w:r w:rsidRPr="001D5502">
        <w:rPr>
          <w:color w:val="000000"/>
          <w:sz w:val="18"/>
          <w:szCs w:val="18"/>
          <w:lang w:val="tr-TR"/>
        </w:rPr>
        <w:t xml:space="preserve"> Ancak, aynı anda ikinci anadal diploma ile yandal programına kayıt yapılabilir.</w:t>
      </w:r>
    </w:p>
    <w:p w:rsidR="006F2ABC" w:rsidRPr="001D5502" w:rsidRDefault="006F2ABC" w:rsidP="006F2ABC">
      <w:pPr>
        <w:ind w:firstLine="600"/>
        <w:jc w:val="both"/>
        <w:rPr>
          <w:color w:val="000000"/>
          <w:sz w:val="18"/>
          <w:szCs w:val="18"/>
          <w:lang w:val="tr-TR"/>
        </w:rPr>
      </w:pPr>
      <w:r w:rsidRPr="001D5502">
        <w:rPr>
          <w:color w:val="000000"/>
          <w:sz w:val="18"/>
          <w:szCs w:val="18"/>
          <w:lang w:val="tr-TR"/>
        </w:rPr>
        <w:t>(4) İkinci anadal diploma programındaki öğrenci, anadal diploma programında kurum içi geçiş hükümlerine uygun koşulları sağladığında ikinci anadal diploma programına yatay geçiş yapabilir.</w:t>
      </w:r>
    </w:p>
    <w:p w:rsidR="006F2ABC" w:rsidRPr="001D5502" w:rsidRDefault="006F2ABC" w:rsidP="006F2ABC">
      <w:pPr>
        <w:ind w:firstLine="600"/>
        <w:jc w:val="both"/>
        <w:rPr>
          <w:color w:val="000000"/>
          <w:sz w:val="18"/>
          <w:szCs w:val="18"/>
          <w:lang w:val="tr-TR"/>
        </w:rPr>
      </w:pPr>
      <w:r w:rsidRPr="001D5502">
        <w:rPr>
          <w:color w:val="000000"/>
          <w:sz w:val="18"/>
          <w:szCs w:val="18"/>
          <w:lang w:val="tr-TR"/>
        </w:rPr>
        <w:t>(5) Yetenek sınavı ile öğrenci alan çift anadal diploma programına öğrenci kabulünde yetenek sınavında da başarılı olma şartı aranır.</w:t>
      </w:r>
    </w:p>
    <w:p w:rsidR="006F2ABC" w:rsidRPr="001D5502" w:rsidRDefault="006F2ABC" w:rsidP="006F2ABC">
      <w:pPr>
        <w:ind w:firstLine="600"/>
        <w:jc w:val="both"/>
        <w:rPr>
          <w:b/>
          <w:bCs/>
          <w:color w:val="000000"/>
          <w:sz w:val="18"/>
          <w:szCs w:val="18"/>
          <w:lang w:val="tr-TR"/>
        </w:rPr>
      </w:pPr>
      <w:r w:rsidRPr="001D5502">
        <w:rPr>
          <w:b/>
          <w:bCs/>
          <w:color w:val="000000"/>
          <w:sz w:val="18"/>
          <w:szCs w:val="18"/>
          <w:lang w:val="tr-TR"/>
        </w:rPr>
        <w:t>Başvuru</w:t>
      </w:r>
    </w:p>
    <w:p w:rsidR="006F2ABC" w:rsidRPr="001D5502" w:rsidRDefault="006F2ABC" w:rsidP="006F2ABC">
      <w:pPr>
        <w:ind w:firstLine="600"/>
        <w:jc w:val="both"/>
        <w:rPr>
          <w:b/>
          <w:bCs/>
          <w:color w:val="000000"/>
          <w:sz w:val="18"/>
          <w:szCs w:val="18"/>
          <w:lang w:val="tr-TR"/>
        </w:rPr>
      </w:pPr>
      <w:r w:rsidRPr="001D5502">
        <w:rPr>
          <w:b/>
          <w:bCs/>
          <w:color w:val="000000"/>
          <w:sz w:val="18"/>
          <w:szCs w:val="18"/>
          <w:lang w:val="tr-TR"/>
        </w:rPr>
        <w:t>Madde 6.</w:t>
      </w:r>
    </w:p>
    <w:p w:rsidR="006F2ABC" w:rsidRPr="004F3AFF" w:rsidRDefault="006F2ABC" w:rsidP="006F2ABC">
      <w:pPr>
        <w:tabs>
          <w:tab w:val="left" w:pos="566"/>
        </w:tabs>
        <w:ind w:firstLine="567"/>
        <w:jc w:val="both"/>
        <w:rPr>
          <w:color w:val="000000"/>
          <w:sz w:val="18"/>
          <w:szCs w:val="18"/>
          <w:lang w:val="tr-TR"/>
        </w:rPr>
      </w:pPr>
      <w:r w:rsidRPr="001D5502">
        <w:rPr>
          <w:color w:val="000000"/>
          <w:sz w:val="18"/>
          <w:szCs w:val="18"/>
          <w:lang w:val="tr-TR"/>
        </w:rPr>
        <w:t>(1</w:t>
      </w:r>
      <w:r w:rsidRPr="004F3AFF">
        <w:rPr>
          <w:color w:val="000000"/>
          <w:sz w:val="18"/>
          <w:szCs w:val="18"/>
          <w:lang w:val="tr-TR"/>
        </w:rPr>
        <w:t>) Öğrenci ikinci anadal diploma programına, anadal diploma programının en erken üçüncü yarıyılın başında, en geç ise dört yıllık programlarda beşinci yarıyılın başında, beş yıllık programlarda yedinci yarıyılın başında, altı yıllık programlarda ise dokuzuncu yarıyılın başında başvurabilir.</w:t>
      </w:r>
    </w:p>
    <w:p w:rsidR="006F2ABC" w:rsidRPr="004F3AFF" w:rsidRDefault="006F2ABC" w:rsidP="006F2ABC">
      <w:pPr>
        <w:tabs>
          <w:tab w:val="left" w:pos="566"/>
        </w:tabs>
        <w:ind w:firstLine="566"/>
        <w:jc w:val="both"/>
        <w:rPr>
          <w:rFonts w:eastAsia="ヒラギノ明朝 Pro W3"/>
          <w:sz w:val="18"/>
          <w:szCs w:val="18"/>
        </w:rPr>
      </w:pPr>
      <w:r w:rsidRPr="004F3AFF">
        <w:rPr>
          <w:color w:val="000000"/>
          <w:sz w:val="18"/>
          <w:szCs w:val="18"/>
          <w:lang w:val="tr-TR"/>
        </w:rPr>
        <w:lastRenderedPageBreak/>
        <w:t xml:space="preserve">(2) </w:t>
      </w:r>
      <w:r w:rsidRPr="004F3AFF">
        <w:rPr>
          <w:rFonts w:eastAsia="ヒラギノ明朝 Pro W3"/>
          <w:sz w:val="18"/>
          <w:szCs w:val="18"/>
        </w:rPr>
        <w:t>Başvuru anında anadal diploma programındaki genel not ortalaması en az 100 üzerinden 70 (4’lük sistemde 4 üzerinden 2.72) olan ve anadal diploma programının ilgili sınıfında başarı sıralaması itibari ile en üst %20’sinde bulunan öğrenciler ikinci anadal diploma programına başvurabilirler. Ayrıca aşağıdaki şartlar uyarınca yükseköğretim kurumları kontenjan belirleyebilir ve öğrenciler de bu şartlar kapsamında başvuru yapabilir:</w:t>
      </w:r>
    </w:p>
    <w:p w:rsidR="006F2ABC" w:rsidRPr="004F3AFF" w:rsidRDefault="006F2ABC" w:rsidP="006F2ABC">
      <w:pPr>
        <w:tabs>
          <w:tab w:val="left" w:pos="566"/>
        </w:tabs>
        <w:ind w:firstLine="566"/>
        <w:jc w:val="both"/>
        <w:rPr>
          <w:rFonts w:eastAsia="ヒラギノ明朝 Pro W3"/>
          <w:sz w:val="18"/>
          <w:szCs w:val="18"/>
        </w:rPr>
      </w:pPr>
      <w:r w:rsidRPr="004F3AFF">
        <w:rPr>
          <w:rFonts w:eastAsia="ヒラギノ明朝 Pro W3"/>
          <w:sz w:val="18"/>
          <w:szCs w:val="18"/>
        </w:rPr>
        <w:t>a) Çift anadal yapacak öğrencilerin kontenjanı, anadal diploma programındaki genel not ortalaması en az 100 üzerinden 70 (4’lük sistemde 4 üzerinden 2.72) olmak şartıyla, anadal diploma programının ilgili sınıfında başarı sıralaması %20 oranından az olmamak üzere üniversite senatolarınca belirlenir.</w:t>
      </w:r>
    </w:p>
    <w:p w:rsidR="006F2ABC" w:rsidRPr="004F3AFF" w:rsidRDefault="006F2ABC" w:rsidP="006F2ABC">
      <w:pPr>
        <w:tabs>
          <w:tab w:val="left" w:pos="566"/>
        </w:tabs>
        <w:ind w:firstLine="566"/>
        <w:jc w:val="both"/>
        <w:rPr>
          <w:rFonts w:eastAsia="ヒラギノ明朝 Pro W3"/>
          <w:sz w:val="18"/>
          <w:szCs w:val="18"/>
        </w:rPr>
      </w:pPr>
      <w:r w:rsidRPr="004F3AFF">
        <w:rPr>
          <w:rFonts w:eastAsia="ヒラギノ明朝 Pro W3"/>
          <w:sz w:val="18"/>
          <w:szCs w:val="18"/>
        </w:rPr>
        <w:t>b) Hukuk, tıp ve sağlık programları ile mühendislik programları hariç olmak üzere, çift anadal yapılacak programların kontenjanları da programların kontenjanının %20’sinden az olmamak üzere üniversite senatolarınca belirlenir.</w:t>
      </w:r>
    </w:p>
    <w:p w:rsidR="006F2ABC" w:rsidRPr="004F3AFF" w:rsidRDefault="006F2ABC" w:rsidP="006F2ABC">
      <w:pPr>
        <w:ind w:firstLine="600"/>
        <w:jc w:val="both"/>
        <w:rPr>
          <w:color w:val="000000"/>
          <w:sz w:val="18"/>
          <w:szCs w:val="18"/>
          <w:lang w:val="tr-TR"/>
        </w:rPr>
      </w:pPr>
      <w:r w:rsidRPr="004F3AFF">
        <w:rPr>
          <w:rFonts w:eastAsia="ヒラギノ明朝 Pro W3"/>
          <w:sz w:val="18"/>
          <w:szCs w:val="18"/>
        </w:rPr>
        <w:t>c) Anadal diploma programındaki genel not ortalaması en az 100 üzerinden 70 (4’lük sistemde 4 üzerinden 2.72) olan ancak anadal diploma programının ilgili sınıfında başarı sıralaması itibari ile en üst %20’sinde yer almayan öğrencilerden çift anadal yapılacak programın ilgili yıldaki taban puanından az olmamak üzere puana sahip olanlar da çift anadal programına başvurabilirler</w:t>
      </w:r>
      <w:r w:rsidRPr="004F3AFF">
        <w:rPr>
          <w:color w:val="000000"/>
          <w:sz w:val="18"/>
          <w:szCs w:val="18"/>
          <w:lang w:val="tr-TR"/>
        </w:rPr>
        <w:t>.</w:t>
      </w:r>
    </w:p>
    <w:p w:rsidR="006F2ABC" w:rsidRPr="001D5502" w:rsidRDefault="006F2ABC" w:rsidP="006F2ABC">
      <w:pPr>
        <w:ind w:firstLine="600"/>
        <w:jc w:val="both"/>
        <w:rPr>
          <w:color w:val="000000"/>
          <w:sz w:val="18"/>
          <w:szCs w:val="18"/>
          <w:lang w:val="tr-TR"/>
        </w:rPr>
      </w:pPr>
      <w:r w:rsidRPr="001D5502">
        <w:rPr>
          <w:color w:val="000000"/>
          <w:sz w:val="18"/>
          <w:szCs w:val="18"/>
          <w:lang w:val="tr-TR"/>
        </w:rPr>
        <w:t xml:space="preserve"> (3) Çift anadal diploma programına başvurabilmesi için öğrencinin başvurduğu yarıyıla kadar anadal diploma programında aldığı tüm dersleri başarıyla tamamlaması gerekir.</w:t>
      </w:r>
    </w:p>
    <w:p w:rsidR="006F2ABC" w:rsidRPr="001D5502" w:rsidRDefault="006F2ABC" w:rsidP="006F2ABC">
      <w:pPr>
        <w:ind w:firstLine="600"/>
        <w:jc w:val="both"/>
        <w:rPr>
          <w:color w:val="000000"/>
          <w:sz w:val="18"/>
          <w:szCs w:val="18"/>
          <w:lang w:val="tr-TR"/>
        </w:rPr>
      </w:pPr>
      <w:r w:rsidRPr="001D5502">
        <w:rPr>
          <w:color w:val="000000"/>
          <w:sz w:val="18"/>
          <w:szCs w:val="18"/>
          <w:lang w:val="tr-TR"/>
        </w:rPr>
        <w:t xml:space="preserve">(4) </w:t>
      </w:r>
      <w:r>
        <w:rPr>
          <w:color w:val="000000"/>
          <w:sz w:val="18"/>
          <w:szCs w:val="18"/>
          <w:lang w:val="tr-TR"/>
        </w:rPr>
        <w:t xml:space="preserve"> </w:t>
      </w:r>
      <w:r w:rsidRPr="001D5502">
        <w:rPr>
          <w:color w:val="000000"/>
          <w:sz w:val="18"/>
          <w:szCs w:val="18"/>
          <w:lang w:val="tr-TR"/>
        </w:rPr>
        <w:t xml:space="preserve">Öğrencinin çift anadal programından mezun olabilmesi için genel not ortalamasının en az 4.00 üzerinden </w:t>
      </w:r>
      <w:r w:rsidRPr="002001EF">
        <w:rPr>
          <w:b/>
          <w:color w:val="000000"/>
          <w:sz w:val="18"/>
          <w:szCs w:val="18"/>
          <w:u w:val="single"/>
          <w:lang w:val="tr-TR"/>
        </w:rPr>
        <w:t>2.72</w:t>
      </w:r>
      <w:r w:rsidRPr="001D5502">
        <w:rPr>
          <w:color w:val="000000"/>
          <w:sz w:val="18"/>
          <w:szCs w:val="18"/>
          <w:lang w:val="tr-TR"/>
        </w:rPr>
        <w:t xml:space="preserve"> </w:t>
      </w:r>
      <w:r w:rsidRPr="003C5D0F">
        <w:rPr>
          <w:b/>
          <w:color w:val="000000"/>
          <w:sz w:val="18"/>
          <w:szCs w:val="18"/>
          <w:lang w:val="tr-TR"/>
        </w:rPr>
        <w:t>(100 üzerinden 70)</w:t>
      </w:r>
      <w:r>
        <w:rPr>
          <w:color w:val="000000"/>
          <w:sz w:val="18"/>
          <w:szCs w:val="18"/>
          <w:lang w:val="tr-TR"/>
        </w:rPr>
        <w:t xml:space="preserve"> </w:t>
      </w:r>
      <w:r w:rsidRPr="001D5502">
        <w:rPr>
          <w:color w:val="000000"/>
          <w:sz w:val="18"/>
          <w:szCs w:val="18"/>
          <w:lang w:val="tr-TR"/>
        </w:rPr>
        <w:t>olması gerekir. Tüm çift anadal öğrenimi süresince öğrencinin genel not ortalaması bir defaya mahsus olmak üzere 4.00 üzerinden 2.</w:t>
      </w:r>
      <w:r>
        <w:rPr>
          <w:color w:val="000000"/>
          <w:sz w:val="18"/>
          <w:szCs w:val="18"/>
          <w:lang w:val="tr-TR"/>
        </w:rPr>
        <w:t>50</w:t>
      </w:r>
      <w:r w:rsidRPr="001D5502">
        <w:rPr>
          <w:color w:val="000000"/>
          <w:sz w:val="18"/>
          <w:szCs w:val="18"/>
          <w:lang w:val="tr-TR"/>
        </w:rPr>
        <w:t>’</w:t>
      </w:r>
      <w:r>
        <w:rPr>
          <w:color w:val="000000"/>
          <w:sz w:val="18"/>
          <w:szCs w:val="18"/>
          <w:lang w:val="tr-TR"/>
        </w:rPr>
        <w:t>y</w:t>
      </w:r>
      <w:r w:rsidRPr="001D5502">
        <w:rPr>
          <w:color w:val="000000"/>
          <w:sz w:val="18"/>
          <w:szCs w:val="18"/>
          <w:lang w:val="tr-TR"/>
        </w:rPr>
        <w:t>e kadar düşebilir. Genel not ortalaması ikinci kez 4.00 üzerinden 2.</w:t>
      </w:r>
      <w:r>
        <w:rPr>
          <w:color w:val="000000"/>
          <w:sz w:val="18"/>
          <w:szCs w:val="18"/>
          <w:lang w:val="tr-TR"/>
        </w:rPr>
        <w:t>50</w:t>
      </w:r>
      <w:r w:rsidRPr="001D5502">
        <w:rPr>
          <w:color w:val="000000"/>
          <w:sz w:val="18"/>
          <w:szCs w:val="18"/>
          <w:lang w:val="tr-TR"/>
        </w:rPr>
        <w:t>’</w:t>
      </w:r>
      <w:r>
        <w:rPr>
          <w:color w:val="000000"/>
          <w:sz w:val="18"/>
          <w:szCs w:val="18"/>
          <w:lang w:val="tr-TR"/>
        </w:rPr>
        <w:t>n</w:t>
      </w:r>
      <w:r w:rsidRPr="001D5502">
        <w:rPr>
          <w:color w:val="000000"/>
          <w:sz w:val="18"/>
          <w:szCs w:val="18"/>
          <w:lang w:val="tr-TR"/>
        </w:rPr>
        <w:t>in altına düşen öğrencinin ikinci anadal diploma programından kaydı silinir.</w:t>
      </w:r>
    </w:p>
    <w:p w:rsidR="006F2ABC" w:rsidRPr="001D5502" w:rsidRDefault="006F2ABC" w:rsidP="006F2ABC">
      <w:pPr>
        <w:ind w:firstLine="600"/>
        <w:jc w:val="both"/>
        <w:rPr>
          <w:color w:val="000000"/>
          <w:sz w:val="18"/>
          <w:szCs w:val="18"/>
          <w:lang w:val="tr-TR"/>
        </w:rPr>
      </w:pPr>
      <w:r w:rsidRPr="001D5502">
        <w:rPr>
          <w:color w:val="000000"/>
          <w:sz w:val="18"/>
          <w:szCs w:val="18"/>
          <w:lang w:val="tr-TR"/>
        </w:rPr>
        <w:t>(5) İkinci anadal lisans programına devam eden öğrenciye mezuniyet diploması ancak devam ettiği birinci anadal diploma programından mezun olması halinde verilebilir.</w:t>
      </w:r>
    </w:p>
    <w:p w:rsidR="006F2ABC" w:rsidRPr="001D5502" w:rsidRDefault="006F2ABC" w:rsidP="006F2ABC">
      <w:pPr>
        <w:ind w:firstLine="600"/>
        <w:jc w:val="both"/>
        <w:rPr>
          <w:color w:val="000000"/>
          <w:sz w:val="18"/>
          <w:szCs w:val="18"/>
          <w:lang w:val="tr-TR"/>
        </w:rPr>
      </w:pPr>
      <w:r w:rsidRPr="001D5502">
        <w:rPr>
          <w:color w:val="000000"/>
          <w:sz w:val="18"/>
          <w:szCs w:val="18"/>
          <w:lang w:val="tr-TR"/>
        </w:rPr>
        <w:t>(6) Çift anadal ikinci diploma programında öğrenim gören öğrencinin anadal programında almış olduğu ve eşdeğerlikleri kabul edilen dersler, not çizelgesinde gösterilir.</w:t>
      </w:r>
    </w:p>
    <w:p w:rsidR="006F2ABC" w:rsidRPr="002001EF" w:rsidRDefault="006F2ABC" w:rsidP="006F2ABC">
      <w:pPr>
        <w:ind w:firstLine="600"/>
        <w:jc w:val="both"/>
        <w:rPr>
          <w:color w:val="000000"/>
          <w:sz w:val="18"/>
          <w:szCs w:val="18"/>
          <w:lang w:val="tr-TR"/>
        </w:rPr>
      </w:pPr>
      <w:r w:rsidRPr="001D5502">
        <w:rPr>
          <w:color w:val="000000"/>
          <w:sz w:val="18"/>
          <w:szCs w:val="18"/>
          <w:lang w:val="tr-TR"/>
        </w:rPr>
        <w:t xml:space="preserve">(7) Anadal diploma programından mezuniyet hakkını elde eden ancak ikinci anadal diploma programını bitiremeyen öğrencilerin öğrenim süresi ikinci anadal diploma programının bulunduğu fakültenin yönetim kurulunun kararı </w:t>
      </w:r>
      <w:r w:rsidRPr="002001EF">
        <w:rPr>
          <w:color w:val="000000"/>
          <w:sz w:val="18"/>
          <w:szCs w:val="18"/>
          <w:lang w:val="tr-TR"/>
        </w:rPr>
        <w:t>ile en fazla iki yarıyıl uzatılabilir.</w:t>
      </w:r>
    </w:p>
    <w:p w:rsidR="006F2ABC" w:rsidRPr="001D5502" w:rsidRDefault="006F2ABC" w:rsidP="006F2ABC">
      <w:pPr>
        <w:ind w:firstLine="600"/>
        <w:jc w:val="both"/>
        <w:rPr>
          <w:color w:val="000000"/>
          <w:sz w:val="18"/>
          <w:szCs w:val="18"/>
          <w:lang w:val="tr-TR"/>
        </w:rPr>
      </w:pPr>
      <w:r w:rsidRPr="001D5502">
        <w:rPr>
          <w:color w:val="000000"/>
          <w:sz w:val="18"/>
          <w:szCs w:val="18"/>
          <w:lang w:val="tr-TR"/>
        </w:rPr>
        <w:lastRenderedPageBreak/>
        <w:t>(8) Çift anadal programından iki yarıyıl üst üste ders almayan öğrencinin ikinci anadal diploma programından kaydı silinir.</w:t>
      </w:r>
    </w:p>
    <w:p w:rsidR="006F2ABC" w:rsidRPr="004F3AFF" w:rsidRDefault="006F2ABC" w:rsidP="006F2ABC">
      <w:pPr>
        <w:ind w:firstLine="600"/>
        <w:jc w:val="both"/>
        <w:rPr>
          <w:color w:val="000000"/>
          <w:sz w:val="18"/>
          <w:szCs w:val="18"/>
          <w:lang w:val="tr-TR"/>
        </w:rPr>
      </w:pPr>
      <w:r w:rsidRPr="001D5502">
        <w:rPr>
          <w:color w:val="000000"/>
          <w:sz w:val="18"/>
          <w:szCs w:val="18"/>
          <w:lang w:val="tr-TR"/>
        </w:rPr>
        <w:t>(9</w:t>
      </w:r>
      <w:r w:rsidRPr="004F3AFF">
        <w:rPr>
          <w:color w:val="000000"/>
          <w:sz w:val="18"/>
          <w:szCs w:val="18"/>
          <w:lang w:val="tr-TR"/>
        </w:rPr>
        <w:t xml:space="preserve">) </w:t>
      </w:r>
      <w:r w:rsidRPr="004F3AFF">
        <w:rPr>
          <w:rFonts w:eastAsia="ヒラギノ明朝 Pro W3"/>
          <w:sz w:val="18"/>
          <w:szCs w:val="18"/>
        </w:rPr>
        <w:t>Çift anadal programından çıkarılan öğrencilerin ikinci anadal programında almış oldukları derslerin ne şekilde değerlendirileceği, senato tarafından belirlenir. Öğrencinin anadal programında kabul edilmeyen ikinci anadal programında başarılı olduğu dersler, genel not ortalamasına dahil edilmeksizin transkript ve diploma ekinde yer alır.</w:t>
      </w:r>
    </w:p>
    <w:p w:rsidR="006F2ABC" w:rsidRPr="003C5D0F" w:rsidRDefault="006F2ABC" w:rsidP="006F2ABC">
      <w:pPr>
        <w:ind w:firstLine="600"/>
        <w:jc w:val="both"/>
        <w:rPr>
          <w:color w:val="000000"/>
          <w:sz w:val="18"/>
          <w:szCs w:val="18"/>
          <w:lang w:val="tr-TR"/>
        </w:rPr>
      </w:pPr>
      <w:r w:rsidRPr="003C5D0F">
        <w:rPr>
          <w:color w:val="000000"/>
          <w:sz w:val="18"/>
          <w:szCs w:val="18"/>
          <w:lang w:val="tr-TR"/>
        </w:rPr>
        <w:t xml:space="preserve">(10) Çift anadal kapsamındaki ikinci lisans programına başvurular Üniversite Senatosu'nca belirlenecek tarihte başvuru formu ve transkript süresi içinde tamamlanmış olarak Üniversitemiz Fakülte Dekanlıklarına ve Yüksekokul Müdürlüklerine şahsen yapılacaktır. </w:t>
      </w:r>
    </w:p>
    <w:p w:rsidR="006F2ABC" w:rsidRPr="003C5D0F" w:rsidRDefault="006F2ABC" w:rsidP="006F2ABC">
      <w:pPr>
        <w:ind w:firstLine="600"/>
        <w:jc w:val="both"/>
        <w:rPr>
          <w:color w:val="000000"/>
          <w:sz w:val="18"/>
          <w:szCs w:val="18"/>
          <w:lang w:val="tr-TR"/>
        </w:rPr>
      </w:pPr>
      <w:r w:rsidRPr="003C5D0F">
        <w:rPr>
          <w:color w:val="000000"/>
          <w:sz w:val="18"/>
          <w:szCs w:val="18"/>
          <w:lang w:val="tr-TR"/>
        </w:rPr>
        <w:t>(11) Çift anadal kapsamındaki ikinci lisans programındaki dersleri saptamada ve bunların alınacağı dönemleri planlamada öğrencilere yardımcı olmak ve çift anadal programının amacına uygun biçimde yürütülmesini sağlamak üzere ilgili Fakülte / Yüksekokul Yönetim kurulları tarafından “Çift Anadal Programı Koordinatörü”</w:t>
      </w:r>
      <w:r w:rsidRPr="003C5D0F">
        <w:rPr>
          <w:b/>
          <w:color w:val="000000"/>
          <w:sz w:val="18"/>
          <w:szCs w:val="18"/>
          <w:lang w:val="tr-TR"/>
        </w:rPr>
        <w:t xml:space="preserve"> </w:t>
      </w:r>
      <w:r w:rsidRPr="003C5D0F">
        <w:rPr>
          <w:color w:val="000000"/>
          <w:sz w:val="18"/>
          <w:szCs w:val="18"/>
          <w:lang w:val="tr-TR"/>
        </w:rPr>
        <w:t>atanır. Çift Anadal Programı Koordinatörü öğrencilerin anadal lisans programı danışmanları iletişim içinde görev yapar.</w:t>
      </w:r>
    </w:p>
    <w:p w:rsidR="006F2ABC" w:rsidRPr="003C5D0F" w:rsidRDefault="006F2ABC" w:rsidP="006F2ABC">
      <w:pPr>
        <w:adjustRightInd w:val="0"/>
        <w:ind w:firstLine="600"/>
        <w:jc w:val="both"/>
        <w:rPr>
          <w:rFonts w:eastAsia="Calibri"/>
          <w:bCs/>
          <w:color w:val="000000"/>
          <w:sz w:val="18"/>
          <w:szCs w:val="18"/>
          <w:lang w:val="tr-TR" w:eastAsia="en-US"/>
        </w:rPr>
      </w:pPr>
      <w:r w:rsidRPr="003C5D0F">
        <w:rPr>
          <w:rFonts w:eastAsia="Calibri"/>
          <w:color w:val="000000"/>
          <w:sz w:val="18"/>
          <w:szCs w:val="18"/>
          <w:lang w:val="tr-TR" w:eastAsia="en-US"/>
        </w:rPr>
        <w:t xml:space="preserve">(12) Çift anadal kapsamındaki ikinci lisans programına kabul edilecek öğrencilerin sorumlu olacakları dersler ve toplam kredi miktarı, çift anadal programı koordinatörünün önerisi üzerine Bölüm ve Fakülte Kurulunca belirlenir. </w:t>
      </w:r>
    </w:p>
    <w:p w:rsidR="006F2ABC" w:rsidRPr="003C5D0F" w:rsidRDefault="006F2ABC" w:rsidP="006F2ABC">
      <w:pPr>
        <w:ind w:firstLine="600"/>
        <w:jc w:val="both"/>
        <w:rPr>
          <w:color w:val="000000"/>
          <w:sz w:val="18"/>
          <w:szCs w:val="18"/>
          <w:lang w:val="tr-TR"/>
        </w:rPr>
      </w:pPr>
      <w:r w:rsidRPr="003C5D0F">
        <w:rPr>
          <w:color w:val="000000"/>
          <w:sz w:val="18"/>
          <w:szCs w:val="18"/>
          <w:lang w:val="tr-TR"/>
        </w:rPr>
        <w:t>(13)</w:t>
      </w:r>
      <w:r>
        <w:rPr>
          <w:color w:val="000000"/>
          <w:sz w:val="18"/>
          <w:szCs w:val="18"/>
          <w:lang w:val="tr-TR"/>
        </w:rPr>
        <w:t xml:space="preserve"> </w:t>
      </w:r>
      <w:r w:rsidRPr="003C5D0F">
        <w:rPr>
          <w:color w:val="000000"/>
          <w:sz w:val="18"/>
          <w:szCs w:val="18"/>
          <w:lang w:val="tr-TR"/>
        </w:rPr>
        <w:t>Çift anadal kapsamındaki ikinci lisans programı kredili sistemde en az 40, en fazla 72 krediden, kredisiz sistemlerde ise eşdeğer sayıda dersten oluşur.</w:t>
      </w:r>
    </w:p>
    <w:p w:rsidR="006F2ABC" w:rsidRDefault="006F2ABC" w:rsidP="006F2ABC">
      <w:pPr>
        <w:jc w:val="center"/>
        <w:rPr>
          <w:b/>
          <w:color w:val="000000"/>
          <w:sz w:val="18"/>
          <w:szCs w:val="18"/>
          <w:lang w:val="tr-TR"/>
        </w:rPr>
      </w:pPr>
    </w:p>
    <w:p w:rsidR="006F2ABC" w:rsidRPr="001D5502" w:rsidRDefault="006F2ABC" w:rsidP="006F2ABC">
      <w:pPr>
        <w:jc w:val="center"/>
        <w:rPr>
          <w:b/>
          <w:color w:val="000000"/>
          <w:sz w:val="18"/>
          <w:szCs w:val="18"/>
          <w:lang w:val="tr-TR"/>
        </w:rPr>
      </w:pPr>
      <w:r w:rsidRPr="001D5502">
        <w:rPr>
          <w:b/>
          <w:color w:val="000000"/>
          <w:sz w:val="18"/>
          <w:szCs w:val="18"/>
          <w:lang w:val="tr-TR"/>
        </w:rPr>
        <w:t>ÜÇÜNCÜ BÖLÜM</w:t>
      </w:r>
    </w:p>
    <w:p w:rsidR="006F2ABC" w:rsidRPr="001D5502" w:rsidRDefault="006F2ABC" w:rsidP="006F2ABC">
      <w:pPr>
        <w:jc w:val="center"/>
        <w:rPr>
          <w:b/>
          <w:color w:val="000000"/>
          <w:sz w:val="18"/>
          <w:szCs w:val="18"/>
          <w:lang w:val="tr-TR"/>
        </w:rPr>
      </w:pPr>
      <w:r w:rsidRPr="001D5502">
        <w:rPr>
          <w:b/>
          <w:color w:val="000000"/>
          <w:sz w:val="18"/>
          <w:szCs w:val="18"/>
          <w:lang w:val="tr-TR"/>
        </w:rPr>
        <w:t>Yandal programı</w:t>
      </w:r>
    </w:p>
    <w:p w:rsidR="006F2ABC" w:rsidRPr="001D5502" w:rsidRDefault="006F2ABC" w:rsidP="006F2ABC">
      <w:pPr>
        <w:tabs>
          <w:tab w:val="left" w:pos="1560"/>
        </w:tabs>
        <w:ind w:firstLine="600"/>
        <w:jc w:val="both"/>
        <w:rPr>
          <w:b/>
          <w:bCs/>
          <w:color w:val="000000"/>
          <w:sz w:val="18"/>
          <w:szCs w:val="18"/>
          <w:lang w:val="tr-TR"/>
        </w:rPr>
      </w:pPr>
      <w:r w:rsidRPr="001D5502">
        <w:rPr>
          <w:b/>
          <w:bCs/>
          <w:color w:val="000000"/>
          <w:sz w:val="18"/>
          <w:szCs w:val="18"/>
          <w:lang w:val="tr-TR"/>
        </w:rPr>
        <w:t xml:space="preserve">Yandal Programı Açılması </w:t>
      </w:r>
    </w:p>
    <w:p w:rsidR="006F2ABC" w:rsidRPr="001D5502" w:rsidRDefault="006F2ABC" w:rsidP="006F2ABC">
      <w:pPr>
        <w:tabs>
          <w:tab w:val="left" w:pos="1560"/>
        </w:tabs>
        <w:ind w:firstLine="600"/>
        <w:jc w:val="both"/>
        <w:rPr>
          <w:b/>
          <w:bCs/>
          <w:color w:val="000000"/>
          <w:sz w:val="18"/>
          <w:szCs w:val="18"/>
          <w:lang w:val="tr-TR"/>
        </w:rPr>
      </w:pPr>
      <w:r w:rsidRPr="001D5502">
        <w:rPr>
          <w:b/>
          <w:bCs/>
          <w:color w:val="000000"/>
          <w:sz w:val="18"/>
          <w:szCs w:val="18"/>
          <w:lang w:val="tr-TR"/>
        </w:rPr>
        <w:t>Madde 7.</w:t>
      </w:r>
    </w:p>
    <w:p w:rsidR="006F2ABC" w:rsidRPr="001D5502" w:rsidRDefault="006F2ABC" w:rsidP="006F2ABC">
      <w:pPr>
        <w:adjustRightInd w:val="0"/>
        <w:ind w:firstLine="600"/>
        <w:jc w:val="both"/>
        <w:rPr>
          <w:rFonts w:eastAsia="Calibri"/>
          <w:i/>
          <w:color w:val="000000"/>
          <w:sz w:val="18"/>
          <w:szCs w:val="18"/>
          <w:lang w:val="tr-TR" w:eastAsia="en-US"/>
        </w:rPr>
      </w:pPr>
      <w:r w:rsidRPr="001D5502">
        <w:rPr>
          <w:rFonts w:eastAsia="Calibri"/>
          <w:color w:val="000000"/>
          <w:sz w:val="18"/>
          <w:szCs w:val="18"/>
          <w:lang w:val="tr-TR" w:eastAsia="en-US"/>
        </w:rPr>
        <w:t xml:space="preserve">(1) </w:t>
      </w:r>
      <w:r w:rsidRPr="003C5D0F">
        <w:rPr>
          <w:rFonts w:eastAsia="Calibri"/>
          <w:color w:val="000000"/>
          <w:sz w:val="18"/>
          <w:szCs w:val="18"/>
          <w:lang w:val="tr-TR" w:eastAsia="en-US"/>
        </w:rPr>
        <w:t>Yandal programının açılabilmesi, ilgili bölümlerin ve fakülte /yüksekokul kurullarının önerisi üzerine Senatonun onayı ile olur.</w:t>
      </w:r>
    </w:p>
    <w:p w:rsidR="006F2ABC" w:rsidRPr="001D5502" w:rsidRDefault="006F2ABC" w:rsidP="006F2ABC">
      <w:pPr>
        <w:adjustRightInd w:val="0"/>
        <w:ind w:firstLine="600"/>
        <w:jc w:val="both"/>
        <w:rPr>
          <w:rFonts w:eastAsia="Calibri"/>
          <w:color w:val="000000"/>
          <w:sz w:val="18"/>
          <w:szCs w:val="18"/>
          <w:lang w:val="tr-TR" w:eastAsia="en-US"/>
        </w:rPr>
      </w:pPr>
      <w:r w:rsidRPr="001D5502">
        <w:rPr>
          <w:rFonts w:eastAsia="Calibri"/>
          <w:color w:val="000000"/>
          <w:sz w:val="18"/>
          <w:szCs w:val="18"/>
          <w:lang w:val="tr-TR" w:eastAsia="en-US"/>
        </w:rPr>
        <w:t>(2) Yandal programlarını tamamlayanlara eğitim aldıkları alanda sadece başarı belgesi (Yandal sertifikası) düzenlenir. Bu belgeler diploma yerine geçmez.</w:t>
      </w:r>
    </w:p>
    <w:p w:rsidR="006F2ABC" w:rsidRPr="001D5502" w:rsidRDefault="006F2ABC" w:rsidP="006F2ABC">
      <w:pPr>
        <w:adjustRightInd w:val="0"/>
        <w:ind w:firstLine="600"/>
        <w:jc w:val="both"/>
        <w:rPr>
          <w:rFonts w:eastAsia="Calibri"/>
          <w:color w:val="000000"/>
          <w:sz w:val="18"/>
          <w:szCs w:val="18"/>
          <w:lang w:val="tr-TR" w:eastAsia="en-US"/>
        </w:rPr>
      </w:pPr>
      <w:r w:rsidRPr="001D5502">
        <w:rPr>
          <w:rFonts w:eastAsia="Calibri"/>
          <w:color w:val="000000"/>
          <w:sz w:val="18"/>
          <w:szCs w:val="18"/>
          <w:lang w:val="tr-TR" w:eastAsia="en-US"/>
        </w:rPr>
        <w:t>(3) Yandal Programlarının kontenjanları ilgili programın açılmasına karar veren yönetim kurulu tarafından belirlenir.</w:t>
      </w:r>
    </w:p>
    <w:p w:rsidR="006F2ABC" w:rsidRPr="001D5502" w:rsidRDefault="006F2ABC" w:rsidP="006F2ABC">
      <w:pPr>
        <w:tabs>
          <w:tab w:val="left" w:pos="709"/>
        </w:tabs>
        <w:adjustRightInd w:val="0"/>
        <w:ind w:firstLine="600"/>
        <w:jc w:val="both"/>
        <w:rPr>
          <w:color w:val="000000"/>
          <w:sz w:val="18"/>
          <w:szCs w:val="18"/>
          <w:lang w:val="tr-TR"/>
        </w:rPr>
      </w:pPr>
      <w:r w:rsidRPr="001D5502">
        <w:rPr>
          <w:rFonts w:eastAsia="Calibri"/>
          <w:color w:val="000000"/>
          <w:sz w:val="18"/>
          <w:szCs w:val="18"/>
          <w:lang w:val="tr-TR" w:eastAsia="en-US"/>
        </w:rPr>
        <w:t xml:space="preserve">(4) Yandal programı Üniversitemizde yürütülen programlar arasında açılabilir ve </w:t>
      </w:r>
      <w:r w:rsidRPr="001D5502">
        <w:rPr>
          <w:color w:val="000000"/>
          <w:sz w:val="18"/>
          <w:szCs w:val="18"/>
          <w:lang w:val="tr-TR"/>
        </w:rPr>
        <w:t xml:space="preserve">ilgili bölümlerin işbirliği ile yürütülür. </w:t>
      </w:r>
    </w:p>
    <w:p w:rsidR="006F2ABC" w:rsidRPr="001D5502" w:rsidRDefault="006F2ABC" w:rsidP="006F2ABC">
      <w:pPr>
        <w:tabs>
          <w:tab w:val="left" w:pos="709"/>
        </w:tabs>
        <w:adjustRightInd w:val="0"/>
        <w:ind w:firstLine="600"/>
        <w:jc w:val="both"/>
        <w:rPr>
          <w:color w:val="000000"/>
          <w:sz w:val="18"/>
          <w:szCs w:val="18"/>
          <w:lang w:val="tr-TR"/>
        </w:rPr>
      </w:pPr>
      <w:r w:rsidRPr="001D5502">
        <w:rPr>
          <w:color w:val="000000"/>
          <w:sz w:val="18"/>
          <w:szCs w:val="18"/>
          <w:lang w:val="tr-TR"/>
        </w:rPr>
        <w:t>(5) Başvurular o programın yürütüldüğü ilgili yönetim kurulları tarafından değerlendirilir.</w:t>
      </w:r>
    </w:p>
    <w:p w:rsidR="006F2ABC" w:rsidRPr="001D5502" w:rsidRDefault="006F2ABC" w:rsidP="006F2ABC">
      <w:pPr>
        <w:tabs>
          <w:tab w:val="left" w:pos="1560"/>
        </w:tabs>
        <w:adjustRightInd w:val="0"/>
        <w:ind w:firstLine="600"/>
        <w:jc w:val="both"/>
        <w:rPr>
          <w:color w:val="000000"/>
          <w:sz w:val="18"/>
          <w:szCs w:val="18"/>
          <w:lang w:val="tr-TR"/>
        </w:rPr>
      </w:pPr>
      <w:r w:rsidRPr="001D5502">
        <w:rPr>
          <w:b/>
          <w:bCs/>
          <w:color w:val="000000"/>
          <w:sz w:val="18"/>
          <w:szCs w:val="18"/>
          <w:lang w:val="tr-TR"/>
        </w:rPr>
        <w:lastRenderedPageBreak/>
        <w:t xml:space="preserve">Yandal Programına Başvuru ve Kabul Koşulları </w:t>
      </w:r>
    </w:p>
    <w:p w:rsidR="006F2ABC" w:rsidRPr="001D5502" w:rsidRDefault="006F2ABC" w:rsidP="006F2ABC">
      <w:pPr>
        <w:ind w:firstLine="600"/>
        <w:jc w:val="both"/>
        <w:rPr>
          <w:color w:val="000000"/>
          <w:sz w:val="18"/>
          <w:szCs w:val="18"/>
          <w:lang w:val="tr-TR"/>
        </w:rPr>
      </w:pPr>
      <w:r w:rsidRPr="001D5502">
        <w:rPr>
          <w:b/>
          <w:bCs/>
          <w:color w:val="000000"/>
          <w:sz w:val="18"/>
          <w:szCs w:val="18"/>
          <w:lang w:val="tr-TR"/>
        </w:rPr>
        <w:t>Madde 8.</w:t>
      </w:r>
    </w:p>
    <w:p w:rsidR="006F2ABC" w:rsidRPr="001D5502" w:rsidRDefault="006F2ABC" w:rsidP="006F2ABC">
      <w:pPr>
        <w:ind w:firstLine="600"/>
        <w:jc w:val="both"/>
        <w:rPr>
          <w:color w:val="000000"/>
          <w:sz w:val="18"/>
          <w:szCs w:val="18"/>
          <w:lang w:val="tr-TR"/>
        </w:rPr>
      </w:pPr>
      <w:r w:rsidRPr="001D5502">
        <w:rPr>
          <w:color w:val="000000"/>
          <w:sz w:val="18"/>
          <w:szCs w:val="18"/>
          <w:lang w:val="tr-TR"/>
        </w:rPr>
        <w:t>(1) Öğrenci, yandal programına, anadal lisans programının en erken üçüncü, en geç altıncı yarıyılın başında başvurabilir.</w:t>
      </w:r>
    </w:p>
    <w:p w:rsidR="006F2ABC" w:rsidRPr="001D5502" w:rsidRDefault="006F2ABC" w:rsidP="006F2ABC">
      <w:pPr>
        <w:ind w:firstLine="600"/>
        <w:jc w:val="both"/>
        <w:rPr>
          <w:color w:val="000000"/>
          <w:sz w:val="18"/>
          <w:szCs w:val="18"/>
          <w:lang w:val="tr-TR"/>
        </w:rPr>
      </w:pPr>
      <w:r w:rsidRPr="001D5502">
        <w:rPr>
          <w:color w:val="000000"/>
          <w:sz w:val="18"/>
          <w:szCs w:val="18"/>
          <w:lang w:val="tr-TR"/>
        </w:rPr>
        <w:t>(2) Yandal programına, başvurduğu yarıyıla kadar aldığı lisans programındaki tüm kredili dersleri başarıyla tamamlamış olan öğrenciler başvurabilir.</w:t>
      </w:r>
    </w:p>
    <w:p w:rsidR="006F2ABC" w:rsidRPr="001D5502" w:rsidRDefault="006F2ABC" w:rsidP="006F2ABC">
      <w:pPr>
        <w:ind w:firstLine="600"/>
        <w:jc w:val="both"/>
        <w:rPr>
          <w:i/>
          <w:color w:val="000000"/>
          <w:sz w:val="18"/>
          <w:szCs w:val="18"/>
          <w:lang w:val="tr-TR"/>
        </w:rPr>
      </w:pPr>
      <w:r w:rsidRPr="001D5502">
        <w:rPr>
          <w:color w:val="000000"/>
          <w:sz w:val="18"/>
          <w:szCs w:val="18"/>
          <w:lang w:val="tr-TR"/>
        </w:rPr>
        <w:t xml:space="preserve">(3) Öğrencinin başvuru sırasında anadal programındaki genel not ortalamasının en az 4.00 üzerinden </w:t>
      </w:r>
      <w:r w:rsidRPr="003C5D0F">
        <w:rPr>
          <w:b/>
          <w:color w:val="000000"/>
          <w:sz w:val="18"/>
          <w:szCs w:val="18"/>
          <w:u w:val="single"/>
          <w:lang w:val="tr-TR"/>
        </w:rPr>
        <w:t>2.50</w:t>
      </w:r>
      <w:r>
        <w:rPr>
          <w:b/>
          <w:color w:val="000000"/>
          <w:sz w:val="18"/>
          <w:szCs w:val="18"/>
          <w:lang w:val="tr-TR"/>
        </w:rPr>
        <w:t xml:space="preserve"> (100 üzerinden 65), </w:t>
      </w:r>
      <w:r w:rsidRPr="003C5D0F">
        <w:rPr>
          <w:color w:val="000000"/>
          <w:sz w:val="18"/>
          <w:szCs w:val="18"/>
          <w:lang w:val="tr-TR"/>
        </w:rPr>
        <w:t>olması</w:t>
      </w:r>
      <w:r w:rsidRPr="001D5502">
        <w:rPr>
          <w:color w:val="000000"/>
          <w:sz w:val="18"/>
          <w:szCs w:val="18"/>
          <w:lang w:val="tr-TR"/>
        </w:rPr>
        <w:t xml:space="preserve"> gerekir. </w:t>
      </w:r>
    </w:p>
    <w:p w:rsidR="006F2ABC" w:rsidRPr="003C5D0F" w:rsidRDefault="006F2ABC" w:rsidP="006F2ABC">
      <w:pPr>
        <w:adjustRightInd w:val="0"/>
        <w:ind w:firstLine="600"/>
        <w:jc w:val="both"/>
        <w:rPr>
          <w:rFonts w:eastAsia="Calibri"/>
          <w:color w:val="000000"/>
          <w:sz w:val="18"/>
          <w:szCs w:val="18"/>
          <w:lang w:val="tr-TR" w:eastAsia="en-US"/>
        </w:rPr>
      </w:pPr>
      <w:r w:rsidRPr="003C5D0F">
        <w:rPr>
          <w:rFonts w:eastAsia="Calibri"/>
          <w:color w:val="000000"/>
          <w:sz w:val="18"/>
          <w:szCs w:val="18"/>
          <w:lang w:val="tr-TR" w:eastAsia="en-US"/>
        </w:rPr>
        <w:t>(4) Yandal programını açan bölüm her akademik yıl için (akademik takvimle birlikte kararlaştırılabilecek biçimde) kontenjanlarını belirterek yandal programını duyurur.</w:t>
      </w:r>
    </w:p>
    <w:p w:rsidR="006F2ABC" w:rsidRPr="003C5D0F" w:rsidRDefault="006F2ABC" w:rsidP="006F2ABC">
      <w:pPr>
        <w:adjustRightInd w:val="0"/>
        <w:ind w:firstLine="600"/>
        <w:jc w:val="both"/>
        <w:rPr>
          <w:rFonts w:eastAsia="Calibri"/>
          <w:color w:val="000000"/>
          <w:sz w:val="18"/>
          <w:szCs w:val="18"/>
          <w:lang w:val="tr-TR" w:eastAsia="en-US"/>
        </w:rPr>
      </w:pPr>
      <w:r w:rsidRPr="003C5D0F">
        <w:rPr>
          <w:rFonts w:eastAsia="Calibri"/>
          <w:bCs/>
          <w:color w:val="000000"/>
          <w:sz w:val="18"/>
          <w:szCs w:val="18"/>
          <w:lang w:val="tr-TR" w:eastAsia="en-US"/>
        </w:rPr>
        <w:t>(5) Öğrencinin b</w:t>
      </w:r>
      <w:r w:rsidRPr="003C5D0F">
        <w:rPr>
          <w:rFonts w:eastAsia="Calibri"/>
          <w:color w:val="000000"/>
          <w:sz w:val="18"/>
          <w:szCs w:val="18"/>
          <w:lang w:val="tr-TR" w:eastAsia="en-US"/>
        </w:rPr>
        <w:t>aşvurusunun ilgili bölüm tarafından uygunluğu halinde kabul işlemi yandal bölümünün bağlı olduğu Fakülte / Yüksekokul Yönetim Kurulu kararı ile kesinleşir.</w:t>
      </w:r>
    </w:p>
    <w:p w:rsidR="006F2ABC" w:rsidRPr="003C5D0F" w:rsidRDefault="006F2ABC" w:rsidP="006F2ABC">
      <w:pPr>
        <w:adjustRightInd w:val="0"/>
        <w:ind w:firstLine="600"/>
        <w:jc w:val="both"/>
        <w:rPr>
          <w:rFonts w:eastAsia="Calibri"/>
          <w:color w:val="000000"/>
          <w:sz w:val="18"/>
          <w:szCs w:val="18"/>
          <w:lang w:val="tr-TR" w:eastAsia="en-US"/>
        </w:rPr>
      </w:pPr>
      <w:r w:rsidRPr="003C5D0F">
        <w:rPr>
          <w:rFonts w:eastAsia="Calibri"/>
          <w:bCs/>
          <w:color w:val="000000"/>
          <w:sz w:val="18"/>
          <w:szCs w:val="18"/>
          <w:lang w:val="tr-TR" w:eastAsia="en-US"/>
        </w:rPr>
        <w:t>(6)</w:t>
      </w:r>
      <w:r w:rsidRPr="003C5D0F">
        <w:rPr>
          <w:rFonts w:eastAsia="Calibri"/>
          <w:color w:val="000000"/>
          <w:sz w:val="18"/>
          <w:szCs w:val="18"/>
          <w:lang w:val="tr-TR" w:eastAsia="en-US"/>
        </w:rPr>
        <w:t>Aynı anda birden fazla yandal programına kayıt yaptırılamaz.</w:t>
      </w:r>
    </w:p>
    <w:p w:rsidR="006F2ABC" w:rsidRPr="003C5D0F" w:rsidRDefault="006F2ABC" w:rsidP="006F2ABC">
      <w:pPr>
        <w:adjustRightInd w:val="0"/>
        <w:ind w:firstLine="600"/>
        <w:jc w:val="both"/>
        <w:rPr>
          <w:color w:val="000000"/>
          <w:sz w:val="18"/>
          <w:szCs w:val="18"/>
          <w:lang w:val="tr-TR"/>
        </w:rPr>
      </w:pPr>
      <w:r w:rsidRPr="003C5D0F">
        <w:rPr>
          <w:rFonts w:eastAsia="Calibri"/>
          <w:color w:val="000000"/>
          <w:sz w:val="18"/>
          <w:szCs w:val="18"/>
          <w:lang w:val="tr-TR" w:eastAsia="en-US"/>
        </w:rPr>
        <w:t xml:space="preserve">(7) </w:t>
      </w:r>
      <w:r w:rsidRPr="003C5D0F">
        <w:rPr>
          <w:color w:val="000000"/>
          <w:sz w:val="18"/>
          <w:szCs w:val="18"/>
          <w:lang w:val="tr-TR"/>
        </w:rPr>
        <w:t xml:space="preserve">Yandal programına başvurular Üniversite Senatosu'nca belirlenen tarihte başvuru formu ve transkript (öğrenim durumu) ile ilgili Fakülte Dekanlığına / Yüksekokul Müdürlüğüne yapılır. </w:t>
      </w:r>
    </w:p>
    <w:p w:rsidR="006F2ABC" w:rsidRPr="003C5D0F" w:rsidRDefault="006F2ABC" w:rsidP="006F2ABC">
      <w:pPr>
        <w:adjustRightInd w:val="0"/>
        <w:ind w:firstLine="600"/>
        <w:jc w:val="both"/>
        <w:rPr>
          <w:color w:val="000000"/>
          <w:sz w:val="18"/>
          <w:szCs w:val="18"/>
          <w:lang w:val="tr-TR"/>
        </w:rPr>
      </w:pPr>
      <w:r w:rsidRPr="003C5D0F">
        <w:rPr>
          <w:color w:val="000000"/>
          <w:sz w:val="18"/>
          <w:szCs w:val="18"/>
          <w:lang w:val="tr-TR"/>
        </w:rPr>
        <w:t xml:space="preserve">(8) Yandal programına kabul edilecek yıllık toplam öğrenci sayısı o programın o yılki birinci sınıfın birinci yarıyıl asli öğrenci sayısının %10 unu geçemez. </w:t>
      </w:r>
    </w:p>
    <w:p w:rsidR="006F2ABC" w:rsidRPr="001D5502" w:rsidRDefault="006F2ABC" w:rsidP="006F2ABC">
      <w:pPr>
        <w:tabs>
          <w:tab w:val="left" w:pos="1560"/>
        </w:tabs>
        <w:ind w:firstLine="600"/>
        <w:jc w:val="both"/>
        <w:rPr>
          <w:color w:val="000000"/>
          <w:sz w:val="18"/>
          <w:szCs w:val="18"/>
          <w:lang w:val="tr-TR"/>
        </w:rPr>
      </w:pPr>
      <w:r w:rsidRPr="001D5502">
        <w:rPr>
          <w:b/>
          <w:bCs/>
          <w:color w:val="000000"/>
          <w:sz w:val="18"/>
          <w:szCs w:val="18"/>
          <w:lang w:val="tr-TR"/>
        </w:rPr>
        <w:t xml:space="preserve">Yandal Programı </w:t>
      </w:r>
    </w:p>
    <w:p w:rsidR="006F2ABC" w:rsidRPr="001D5502" w:rsidRDefault="006F2ABC" w:rsidP="006F2ABC">
      <w:pPr>
        <w:tabs>
          <w:tab w:val="left" w:pos="709"/>
        </w:tabs>
        <w:ind w:firstLine="600"/>
        <w:jc w:val="both"/>
        <w:rPr>
          <w:b/>
          <w:bCs/>
          <w:color w:val="000000"/>
          <w:sz w:val="18"/>
          <w:szCs w:val="18"/>
          <w:lang w:val="tr-TR"/>
        </w:rPr>
      </w:pPr>
      <w:r w:rsidRPr="001D5502">
        <w:rPr>
          <w:b/>
          <w:bCs/>
          <w:color w:val="000000"/>
          <w:sz w:val="18"/>
          <w:szCs w:val="18"/>
          <w:lang w:val="tr-TR"/>
        </w:rPr>
        <w:t>Madde 9.</w:t>
      </w:r>
    </w:p>
    <w:p w:rsidR="006F2ABC" w:rsidRPr="003C5D0F" w:rsidRDefault="006F2ABC" w:rsidP="006F2ABC">
      <w:pPr>
        <w:adjustRightInd w:val="0"/>
        <w:ind w:firstLine="600"/>
        <w:jc w:val="both"/>
        <w:rPr>
          <w:rFonts w:eastAsia="Calibri"/>
          <w:color w:val="000000"/>
          <w:sz w:val="18"/>
          <w:szCs w:val="18"/>
          <w:lang w:val="tr-TR" w:eastAsia="en-US"/>
        </w:rPr>
      </w:pPr>
      <w:r w:rsidRPr="003C5D0F">
        <w:rPr>
          <w:rFonts w:eastAsia="Calibri"/>
          <w:bCs/>
          <w:color w:val="000000"/>
          <w:sz w:val="18"/>
          <w:szCs w:val="18"/>
          <w:lang w:val="tr-TR" w:eastAsia="en-US"/>
        </w:rPr>
        <w:t>(1)</w:t>
      </w:r>
      <w:r w:rsidRPr="003C5D0F">
        <w:rPr>
          <w:rFonts w:eastAsia="Calibri"/>
          <w:color w:val="000000"/>
          <w:sz w:val="18"/>
          <w:szCs w:val="18"/>
          <w:lang w:val="tr-TR" w:eastAsia="en-US"/>
        </w:rPr>
        <w:t xml:space="preserve">Yandal programında yer alacak derslerin saptanması ve alınacakları dönemlerin planlaması fakülte ve bölüm kurulunca yapılır. Bu konularda öğrencilere yardımcı olmak ve yandal programın amacına uygun yürütülmesini sağlamak üzere Fakülte / Yüksekokul Yönetim kurulları tarafından bir </w:t>
      </w:r>
      <w:r w:rsidRPr="00D8389B">
        <w:rPr>
          <w:rFonts w:eastAsia="Calibri"/>
          <w:color w:val="000000"/>
          <w:sz w:val="18"/>
          <w:szCs w:val="18"/>
          <w:lang w:val="tr-TR" w:eastAsia="en-US"/>
        </w:rPr>
        <w:t>“yandal programı danışmanı”</w:t>
      </w:r>
      <w:r w:rsidRPr="003C5D0F">
        <w:rPr>
          <w:rFonts w:eastAsia="Calibri"/>
          <w:color w:val="000000"/>
          <w:sz w:val="18"/>
          <w:szCs w:val="18"/>
          <w:lang w:val="tr-TR" w:eastAsia="en-US"/>
        </w:rPr>
        <w:t xml:space="preserve"> atanır. Yandal programı danışmanı, anadal lisans programı danışmanları ile işbirliği içinde görev yapar.</w:t>
      </w:r>
    </w:p>
    <w:p w:rsidR="006F2ABC" w:rsidRPr="003C5D0F" w:rsidRDefault="006F2ABC" w:rsidP="006F2ABC">
      <w:pPr>
        <w:adjustRightInd w:val="0"/>
        <w:ind w:firstLine="600"/>
        <w:jc w:val="both"/>
        <w:rPr>
          <w:rFonts w:eastAsia="Calibri"/>
          <w:color w:val="000000"/>
          <w:sz w:val="18"/>
          <w:szCs w:val="18"/>
          <w:lang w:val="tr-TR" w:eastAsia="en-US"/>
        </w:rPr>
      </w:pPr>
      <w:r w:rsidRPr="003C5D0F">
        <w:rPr>
          <w:rFonts w:eastAsia="Calibri"/>
          <w:color w:val="000000"/>
          <w:sz w:val="18"/>
          <w:szCs w:val="18"/>
          <w:lang w:val="tr-TR" w:eastAsia="en-US"/>
        </w:rPr>
        <w:t>(2) Anadal yandal lisans programlarının ortak sayılacak dersleri ilgili bölümler arasında kararlaştırılır.</w:t>
      </w:r>
    </w:p>
    <w:p w:rsidR="006F2ABC" w:rsidRPr="003C5D0F" w:rsidRDefault="006F2ABC" w:rsidP="006F2ABC">
      <w:pPr>
        <w:adjustRightInd w:val="0"/>
        <w:ind w:firstLine="600"/>
        <w:jc w:val="both"/>
        <w:rPr>
          <w:rFonts w:eastAsia="Calibri"/>
          <w:color w:val="000000"/>
          <w:sz w:val="18"/>
          <w:szCs w:val="18"/>
          <w:lang w:val="tr-TR" w:eastAsia="en-US"/>
        </w:rPr>
      </w:pPr>
      <w:r w:rsidRPr="003C5D0F">
        <w:rPr>
          <w:rFonts w:eastAsia="Calibri"/>
          <w:color w:val="000000"/>
          <w:sz w:val="18"/>
          <w:szCs w:val="18"/>
          <w:lang w:val="tr-TR" w:eastAsia="en-US"/>
        </w:rPr>
        <w:t xml:space="preserve">(3) Yandal programına başvuran öğrenci, kendi alanındaki mezuniyet kredisine ek olarak, anadal ve yandalın ortak dersleri dışında kalmak kaydıyla, en az </w:t>
      </w:r>
      <w:r w:rsidRPr="00D8389B">
        <w:rPr>
          <w:rFonts w:eastAsia="Calibri"/>
          <w:b/>
          <w:color w:val="000000"/>
          <w:sz w:val="18"/>
          <w:szCs w:val="18"/>
          <w:u w:val="single"/>
          <w:lang w:val="tr-TR" w:eastAsia="en-US"/>
        </w:rPr>
        <w:t>30 AKTS</w:t>
      </w:r>
      <w:r>
        <w:rPr>
          <w:rFonts w:eastAsia="Calibri"/>
          <w:color w:val="000000"/>
          <w:sz w:val="18"/>
          <w:szCs w:val="18"/>
          <w:lang w:val="tr-TR" w:eastAsia="en-US"/>
        </w:rPr>
        <w:t xml:space="preserve"> </w:t>
      </w:r>
      <w:r w:rsidRPr="003C5D0F">
        <w:rPr>
          <w:rFonts w:eastAsia="Calibri"/>
          <w:color w:val="000000"/>
          <w:sz w:val="18"/>
          <w:szCs w:val="18"/>
          <w:lang w:val="tr-TR" w:eastAsia="en-US"/>
        </w:rPr>
        <w:t xml:space="preserve">ders alması ve başarması ya da ortak dersler yoksa en az </w:t>
      </w:r>
      <w:r w:rsidRPr="00D8389B">
        <w:rPr>
          <w:rFonts w:eastAsia="Calibri"/>
          <w:b/>
          <w:color w:val="000000"/>
          <w:sz w:val="18"/>
          <w:szCs w:val="18"/>
          <w:u w:val="single"/>
          <w:lang w:val="tr-TR" w:eastAsia="en-US"/>
        </w:rPr>
        <w:t>45 AKTS</w:t>
      </w:r>
      <w:r w:rsidRPr="003C5D0F">
        <w:rPr>
          <w:rFonts w:eastAsia="Calibri"/>
          <w:color w:val="000000"/>
          <w:sz w:val="18"/>
          <w:szCs w:val="18"/>
          <w:lang w:val="tr-TR" w:eastAsia="en-US"/>
        </w:rPr>
        <w:t xml:space="preserve"> ders alması ve başarması gerekir.</w:t>
      </w:r>
    </w:p>
    <w:p w:rsidR="006F2ABC" w:rsidRPr="003C5D0F" w:rsidRDefault="006F2ABC" w:rsidP="006F2ABC">
      <w:pPr>
        <w:adjustRightInd w:val="0"/>
        <w:ind w:firstLine="600"/>
        <w:jc w:val="both"/>
        <w:rPr>
          <w:rFonts w:eastAsia="Calibri"/>
          <w:color w:val="000000"/>
          <w:sz w:val="18"/>
          <w:szCs w:val="18"/>
          <w:lang w:val="tr-TR" w:eastAsia="en-US"/>
        </w:rPr>
      </w:pPr>
      <w:r w:rsidRPr="003C5D0F">
        <w:rPr>
          <w:rFonts w:eastAsia="Calibri"/>
          <w:color w:val="000000"/>
          <w:sz w:val="18"/>
          <w:szCs w:val="18"/>
          <w:lang w:val="tr-TR" w:eastAsia="en-US"/>
        </w:rPr>
        <w:t xml:space="preserve">(4) Anadal programında aldığı bütün dersleri başarmış olanlara yandal programına kayıt olmaları durumunda, Kahramanmaraş Sütçü İmam Üniversitesi Önlisans-Lisans Eğitim Öğretim ve Sınav </w:t>
      </w:r>
      <w:r w:rsidRPr="003C5D0F">
        <w:rPr>
          <w:rFonts w:eastAsia="Calibri"/>
          <w:color w:val="000000"/>
          <w:sz w:val="18"/>
          <w:szCs w:val="18"/>
          <w:lang w:val="tr-TR" w:eastAsia="en-US"/>
        </w:rPr>
        <w:lastRenderedPageBreak/>
        <w:t xml:space="preserve">Yönetmeliğinin </w:t>
      </w:r>
      <w:r w:rsidRPr="003C5D0F">
        <w:rPr>
          <w:rFonts w:eastAsia="Calibri"/>
          <w:b/>
          <w:color w:val="000000"/>
          <w:sz w:val="18"/>
          <w:szCs w:val="18"/>
          <w:u w:val="single"/>
          <w:lang w:val="tr-TR" w:eastAsia="en-US"/>
        </w:rPr>
        <w:t>6. ve 21.</w:t>
      </w:r>
      <w:r w:rsidRPr="003C5D0F">
        <w:rPr>
          <w:rFonts w:eastAsia="Calibri"/>
          <w:color w:val="000000"/>
          <w:sz w:val="18"/>
          <w:szCs w:val="18"/>
          <w:lang w:val="tr-TR" w:eastAsia="en-US"/>
        </w:rPr>
        <w:t xml:space="preserve">  Maddelerinde belirtilen haftalık toplam </w:t>
      </w:r>
      <w:r w:rsidRPr="003C5D0F">
        <w:rPr>
          <w:rFonts w:eastAsia="Calibri"/>
          <w:b/>
          <w:color w:val="000000"/>
          <w:sz w:val="18"/>
          <w:szCs w:val="18"/>
          <w:u w:val="single"/>
          <w:lang w:val="tr-TR" w:eastAsia="en-US"/>
        </w:rPr>
        <w:t>40 AKTS</w:t>
      </w:r>
      <w:r w:rsidRPr="003C5D0F">
        <w:rPr>
          <w:rFonts w:eastAsia="Calibri"/>
          <w:color w:val="000000"/>
          <w:sz w:val="18"/>
          <w:szCs w:val="18"/>
          <w:lang w:val="tr-TR" w:eastAsia="en-US"/>
        </w:rPr>
        <w:t xml:space="preserve"> ders sınırlaması uygulanır.</w:t>
      </w:r>
    </w:p>
    <w:p w:rsidR="006F2ABC" w:rsidRPr="003C5D0F" w:rsidRDefault="006F2ABC" w:rsidP="006F2ABC">
      <w:pPr>
        <w:tabs>
          <w:tab w:val="left" w:pos="709"/>
        </w:tabs>
        <w:ind w:firstLine="600"/>
        <w:jc w:val="both"/>
        <w:rPr>
          <w:color w:val="000000"/>
          <w:sz w:val="18"/>
          <w:szCs w:val="18"/>
          <w:lang w:val="tr-TR"/>
        </w:rPr>
      </w:pPr>
      <w:r w:rsidRPr="003C5D0F">
        <w:rPr>
          <w:color w:val="000000"/>
          <w:sz w:val="18"/>
          <w:szCs w:val="18"/>
          <w:lang w:val="tr-TR"/>
        </w:rPr>
        <w:t xml:space="preserve"> (5) Yandal programı nedeniyle öğrencinin anadal lisans programındaki başarısı ve mezuniyeti hiç bir biçimde etkilenmez. Yandal programı için ayrı transkript düzenlenir. İki programa birden saydırılan dersler her iki transkriptte de gösterilir. Öğrencinin iki programa ortak sayılan bir dersten çekilmek istemesi durumunda dersten çekilme işlemi her iki program için işlem görür. </w:t>
      </w:r>
    </w:p>
    <w:p w:rsidR="006F2ABC" w:rsidRPr="003C5D0F" w:rsidRDefault="006F2ABC" w:rsidP="006F2ABC">
      <w:pPr>
        <w:tabs>
          <w:tab w:val="left" w:pos="709"/>
        </w:tabs>
        <w:ind w:firstLine="600"/>
        <w:jc w:val="both"/>
        <w:rPr>
          <w:color w:val="000000"/>
          <w:sz w:val="18"/>
          <w:szCs w:val="18"/>
          <w:lang w:val="tr-TR"/>
        </w:rPr>
      </w:pPr>
      <w:r w:rsidRPr="003C5D0F">
        <w:rPr>
          <w:color w:val="000000"/>
          <w:sz w:val="18"/>
          <w:szCs w:val="18"/>
          <w:lang w:val="tr-TR"/>
        </w:rPr>
        <w:t xml:space="preserve">(6) Yandala kabul edilecek öğrencilerin sorumlu olacakları dersler, yandal programı koordinatörünün önerisi üzerine Bölüm ve Fakülte/Yüksekokul Kurulunca belirlenir </w:t>
      </w:r>
    </w:p>
    <w:p w:rsidR="006F2ABC" w:rsidRPr="003C5D0F" w:rsidRDefault="006F2ABC" w:rsidP="006F2ABC">
      <w:pPr>
        <w:adjustRightInd w:val="0"/>
        <w:ind w:firstLine="600"/>
        <w:jc w:val="both"/>
        <w:rPr>
          <w:rFonts w:eastAsia="Calibri"/>
          <w:color w:val="000000"/>
          <w:sz w:val="18"/>
          <w:szCs w:val="18"/>
          <w:lang w:val="tr-TR" w:eastAsia="en-US"/>
        </w:rPr>
      </w:pPr>
      <w:r w:rsidRPr="003C5D0F">
        <w:rPr>
          <w:rFonts w:eastAsia="Calibri"/>
          <w:color w:val="000000"/>
          <w:sz w:val="18"/>
          <w:szCs w:val="18"/>
          <w:lang w:val="tr-TR" w:eastAsia="en-US"/>
        </w:rPr>
        <w:t>(7) Anadal yandal lisans programlarının ortak sayılacak dersleri ilgili bölümler arasında kararlaştırılır.</w:t>
      </w:r>
    </w:p>
    <w:p w:rsidR="006F2ABC" w:rsidRPr="001D5502" w:rsidRDefault="006F2ABC" w:rsidP="006F2ABC">
      <w:pPr>
        <w:tabs>
          <w:tab w:val="left" w:pos="709"/>
        </w:tabs>
        <w:ind w:firstLine="600"/>
        <w:jc w:val="both"/>
        <w:rPr>
          <w:b/>
          <w:color w:val="000000"/>
          <w:sz w:val="18"/>
          <w:szCs w:val="18"/>
          <w:lang w:val="tr-TR"/>
        </w:rPr>
      </w:pPr>
      <w:r w:rsidRPr="001D5502">
        <w:rPr>
          <w:b/>
          <w:color w:val="000000"/>
          <w:sz w:val="18"/>
          <w:szCs w:val="18"/>
          <w:lang w:val="tr-TR"/>
        </w:rPr>
        <w:t>Krediler</w:t>
      </w:r>
    </w:p>
    <w:p w:rsidR="006F2ABC" w:rsidRPr="001D5502" w:rsidRDefault="006F2ABC" w:rsidP="006F2ABC">
      <w:pPr>
        <w:tabs>
          <w:tab w:val="left" w:pos="709"/>
        </w:tabs>
        <w:ind w:firstLine="600"/>
        <w:jc w:val="both"/>
        <w:rPr>
          <w:b/>
          <w:color w:val="000000"/>
          <w:sz w:val="18"/>
          <w:szCs w:val="18"/>
          <w:lang w:val="tr-TR"/>
        </w:rPr>
      </w:pPr>
      <w:r w:rsidRPr="001D5502">
        <w:rPr>
          <w:b/>
          <w:color w:val="000000"/>
          <w:sz w:val="18"/>
          <w:szCs w:val="18"/>
          <w:lang w:val="tr-TR"/>
        </w:rPr>
        <w:t>Madde 10.</w:t>
      </w:r>
    </w:p>
    <w:p w:rsidR="006F2ABC" w:rsidRPr="001D5502" w:rsidRDefault="006F2ABC" w:rsidP="006F2ABC">
      <w:pPr>
        <w:ind w:firstLine="600"/>
        <w:jc w:val="both"/>
        <w:rPr>
          <w:color w:val="000000"/>
          <w:sz w:val="18"/>
          <w:szCs w:val="18"/>
          <w:lang w:val="tr-TR"/>
        </w:rPr>
      </w:pPr>
      <w:r w:rsidRPr="001D5502">
        <w:rPr>
          <w:color w:val="000000"/>
          <w:sz w:val="18"/>
          <w:szCs w:val="18"/>
          <w:lang w:val="tr-TR"/>
        </w:rPr>
        <w:t>(1) Yandal programına başvurusu kabul edilen öğrenci, yandal programı kapsamında, senato kararı ile belirlenmiş olan dersleri almak ve bu dersleri başarmak zorundadır. Bu dersler ilgili bölümler arasında kararlaştırılır, ilgili fakülte kurullarının ve üniversite senatosunun onayına sunulur.</w:t>
      </w:r>
    </w:p>
    <w:p w:rsidR="006F2ABC" w:rsidRPr="004F3AFF" w:rsidRDefault="006F2ABC" w:rsidP="006F2ABC">
      <w:pPr>
        <w:ind w:firstLine="600"/>
        <w:jc w:val="both"/>
        <w:rPr>
          <w:i/>
          <w:color w:val="000000"/>
          <w:sz w:val="18"/>
          <w:szCs w:val="18"/>
          <w:lang w:val="tr-TR"/>
        </w:rPr>
      </w:pPr>
      <w:r w:rsidRPr="001D5502">
        <w:rPr>
          <w:color w:val="000000"/>
          <w:sz w:val="18"/>
          <w:szCs w:val="18"/>
          <w:lang w:val="tr-TR"/>
        </w:rPr>
        <w:t>(2</w:t>
      </w:r>
      <w:r w:rsidRPr="004F3AFF">
        <w:rPr>
          <w:color w:val="000000"/>
          <w:sz w:val="18"/>
          <w:szCs w:val="18"/>
          <w:lang w:val="tr-TR"/>
        </w:rPr>
        <w:t xml:space="preserve">) </w:t>
      </w:r>
      <w:r w:rsidRPr="004F3AFF">
        <w:rPr>
          <w:rFonts w:eastAsia="ヒラギノ明朝 Pro W3"/>
          <w:sz w:val="18"/>
          <w:szCs w:val="18"/>
        </w:rPr>
        <w:t xml:space="preserve">Yandal programına devam edebilmesi için öğrencinin anadal programındaki not ortalamasının en az </w:t>
      </w:r>
      <w:r w:rsidRPr="004F3AFF">
        <w:rPr>
          <w:color w:val="000000"/>
          <w:sz w:val="18"/>
          <w:szCs w:val="18"/>
          <w:lang w:val="tr-TR"/>
        </w:rPr>
        <w:t>4.00 üzerinden 2.29 (</w:t>
      </w:r>
      <w:r w:rsidRPr="004F3AFF">
        <w:rPr>
          <w:rFonts w:eastAsia="ヒラギノ明朝 Pro W3"/>
          <w:sz w:val="18"/>
          <w:szCs w:val="18"/>
        </w:rPr>
        <w:t>100 üzerinden 60) olması şarttır. Bu şartı sağlayamayan öğrencinin yandal programından kaydı silinir. Öğrencinin başarılı olduğu ve anadal programına sayılmayan dersler, genel not ortalamasına dahil edilmeksizin transkript ve diploma ekinde yer alır.</w:t>
      </w:r>
    </w:p>
    <w:p w:rsidR="006F2ABC" w:rsidRPr="001D5502" w:rsidRDefault="006F2ABC" w:rsidP="006F2ABC">
      <w:pPr>
        <w:tabs>
          <w:tab w:val="left" w:pos="1560"/>
        </w:tabs>
        <w:ind w:firstLine="600"/>
        <w:jc w:val="both"/>
        <w:rPr>
          <w:color w:val="000000"/>
          <w:sz w:val="18"/>
          <w:szCs w:val="18"/>
          <w:lang w:val="tr-TR"/>
        </w:rPr>
      </w:pPr>
      <w:r w:rsidRPr="001D5502">
        <w:rPr>
          <w:b/>
          <w:bCs/>
          <w:color w:val="000000"/>
          <w:sz w:val="18"/>
          <w:szCs w:val="18"/>
          <w:lang w:val="tr-TR"/>
        </w:rPr>
        <w:t>Başarı ve Yandal Sertifikası</w:t>
      </w:r>
    </w:p>
    <w:p w:rsidR="006F2ABC" w:rsidRPr="001D5502" w:rsidRDefault="006F2ABC" w:rsidP="006F2ABC">
      <w:pPr>
        <w:tabs>
          <w:tab w:val="left" w:pos="1560"/>
        </w:tabs>
        <w:ind w:firstLine="600"/>
        <w:jc w:val="both"/>
        <w:rPr>
          <w:b/>
          <w:bCs/>
          <w:color w:val="000000"/>
          <w:sz w:val="18"/>
          <w:szCs w:val="18"/>
          <w:lang w:val="tr-TR"/>
        </w:rPr>
      </w:pPr>
      <w:r w:rsidRPr="001D5502">
        <w:rPr>
          <w:b/>
          <w:bCs/>
          <w:color w:val="000000"/>
          <w:sz w:val="18"/>
          <w:szCs w:val="18"/>
          <w:lang w:val="tr-TR"/>
        </w:rPr>
        <w:t>Madde 11.</w:t>
      </w:r>
    </w:p>
    <w:p w:rsidR="006F2ABC" w:rsidRPr="001D5502" w:rsidRDefault="006F2ABC" w:rsidP="006F2ABC">
      <w:pPr>
        <w:ind w:firstLine="600"/>
        <w:jc w:val="both"/>
        <w:rPr>
          <w:color w:val="000000"/>
          <w:sz w:val="18"/>
          <w:szCs w:val="18"/>
          <w:lang w:val="tr-TR"/>
        </w:rPr>
      </w:pPr>
      <w:r w:rsidRPr="001D5502">
        <w:rPr>
          <w:color w:val="000000"/>
          <w:sz w:val="18"/>
          <w:szCs w:val="18"/>
          <w:lang w:val="tr-TR"/>
        </w:rPr>
        <w:t>(1) Öğrencinin kendi bölümünün lisans programı ile yandal programının ayrılığı esastır. Öğrencinin anadalından mezuniyeti yandal nedeni ile etkilenmez.</w:t>
      </w:r>
    </w:p>
    <w:p w:rsidR="006F2ABC" w:rsidRPr="001D5502" w:rsidRDefault="006F2ABC" w:rsidP="006F2ABC">
      <w:pPr>
        <w:ind w:firstLine="600"/>
        <w:jc w:val="both"/>
        <w:rPr>
          <w:color w:val="000000"/>
          <w:sz w:val="18"/>
          <w:szCs w:val="18"/>
          <w:lang w:val="tr-TR"/>
        </w:rPr>
      </w:pPr>
      <w:r w:rsidRPr="001D5502">
        <w:rPr>
          <w:color w:val="000000"/>
          <w:sz w:val="18"/>
          <w:szCs w:val="18"/>
          <w:lang w:val="tr-TR"/>
        </w:rPr>
        <w:t>(2) Yandal öğrencisi, öğrenim sürecinin herhangi bir yarıyılında programı kendi isteğiyle bırakabilir. Yandal programından kayıt sildiren öğrenci, aynı yandal programına tekrar kayıt yaptıramaz.</w:t>
      </w:r>
    </w:p>
    <w:p w:rsidR="006F2ABC" w:rsidRPr="001D5502" w:rsidRDefault="006F2ABC" w:rsidP="006F2ABC">
      <w:pPr>
        <w:ind w:firstLine="600"/>
        <w:jc w:val="both"/>
        <w:rPr>
          <w:color w:val="000000"/>
          <w:sz w:val="18"/>
          <w:szCs w:val="18"/>
          <w:lang w:val="tr-TR"/>
        </w:rPr>
      </w:pPr>
      <w:r w:rsidRPr="001D5502">
        <w:rPr>
          <w:color w:val="000000"/>
          <w:sz w:val="18"/>
          <w:szCs w:val="18"/>
          <w:lang w:val="tr-TR"/>
        </w:rPr>
        <w:t xml:space="preserve">(3) Yandal programında, fakülte / yüksekokul Yönetim Kurullarından  izin almadan iki yarıyıl üst üste ders almayan öğrencinin yandal programından kaydı silinir </w:t>
      </w:r>
    </w:p>
    <w:p w:rsidR="006F2ABC" w:rsidRPr="00D8389B" w:rsidRDefault="006F2ABC" w:rsidP="006F2ABC">
      <w:pPr>
        <w:ind w:firstLine="600"/>
        <w:jc w:val="both"/>
        <w:rPr>
          <w:color w:val="000000"/>
          <w:sz w:val="18"/>
          <w:szCs w:val="18"/>
          <w:lang w:val="tr-TR"/>
        </w:rPr>
      </w:pPr>
      <w:r w:rsidRPr="00D8389B">
        <w:rPr>
          <w:color w:val="000000"/>
          <w:sz w:val="18"/>
          <w:szCs w:val="18"/>
          <w:lang w:val="tr-TR"/>
        </w:rPr>
        <w:t>(4) Yandal programından çıkarılan öğrencilerin yandal programında almış oldukları derslerin ne şekilde değerlendirileceği, ilgili fakülte / yüksekokul yönetim kurullarında kararlaştırılarak senato onayından sonra belirlenir.</w:t>
      </w:r>
    </w:p>
    <w:p w:rsidR="006F2ABC" w:rsidRPr="00D8389B" w:rsidRDefault="006F2ABC" w:rsidP="006F2ABC">
      <w:pPr>
        <w:ind w:firstLine="600"/>
        <w:jc w:val="both"/>
        <w:rPr>
          <w:color w:val="000000"/>
          <w:sz w:val="18"/>
          <w:szCs w:val="18"/>
          <w:lang w:val="tr-TR"/>
        </w:rPr>
      </w:pPr>
      <w:r w:rsidRPr="00D8389B">
        <w:rPr>
          <w:color w:val="000000"/>
          <w:sz w:val="18"/>
          <w:szCs w:val="18"/>
          <w:lang w:val="tr-TR"/>
        </w:rPr>
        <w:t xml:space="preserve">(5) Anadal programında izinli sayılan öğrenci, otomatik olarak yandal programında da izinli sayılır. Yandal programında dersin açılmaması veya ders çakışması gibi nedenlerle ders alamayacak olan öğrencilere yandal programı veren bölümün ve yandal programının bağlı olduğu Fakülte/Yüksekokul Yönetim Kurulu kararı ile yarıyıl izni verilebilir. </w:t>
      </w:r>
    </w:p>
    <w:p w:rsidR="006F2ABC" w:rsidRPr="00D8389B" w:rsidRDefault="006F2ABC" w:rsidP="006F2ABC">
      <w:pPr>
        <w:ind w:firstLine="600"/>
        <w:jc w:val="both"/>
        <w:rPr>
          <w:color w:val="000000"/>
          <w:sz w:val="18"/>
          <w:szCs w:val="18"/>
          <w:lang w:val="tr-TR"/>
        </w:rPr>
      </w:pPr>
      <w:r w:rsidRPr="00D8389B">
        <w:rPr>
          <w:color w:val="000000"/>
          <w:sz w:val="18"/>
          <w:szCs w:val="18"/>
          <w:lang w:val="tr-TR"/>
        </w:rPr>
        <w:t xml:space="preserve">(6) Öğrenci yandal programından ayrıldığında, başarısız olduğu yandal programı derslerini tekrarlamak zorunda değildir. </w:t>
      </w:r>
    </w:p>
    <w:p w:rsidR="006F2ABC" w:rsidRPr="00D8389B" w:rsidRDefault="006F2ABC" w:rsidP="006F2ABC">
      <w:pPr>
        <w:ind w:firstLine="600"/>
        <w:jc w:val="both"/>
        <w:rPr>
          <w:color w:val="000000"/>
          <w:sz w:val="18"/>
          <w:szCs w:val="18"/>
          <w:lang w:val="tr-TR"/>
        </w:rPr>
      </w:pPr>
      <w:r w:rsidRPr="00D8389B">
        <w:rPr>
          <w:color w:val="000000"/>
          <w:sz w:val="18"/>
          <w:szCs w:val="18"/>
          <w:lang w:val="tr-TR"/>
        </w:rPr>
        <w:t xml:space="preserve">(7) Anadal programından mezuniyet hakkını elde eden ve yandal programını en az 2.00 ortalamayla tamamlayan öğrenciye yandal sertifikası verilir. </w:t>
      </w:r>
    </w:p>
    <w:p w:rsidR="006F2ABC" w:rsidRPr="00D8389B" w:rsidRDefault="006F2ABC" w:rsidP="006F2ABC">
      <w:pPr>
        <w:ind w:firstLine="600"/>
        <w:jc w:val="both"/>
        <w:rPr>
          <w:color w:val="000000"/>
          <w:sz w:val="18"/>
          <w:szCs w:val="18"/>
          <w:lang w:val="tr-TR"/>
        </w:rPr>
      </w:pPr>
      <w:r w:rsidRPr="00D8389B">
        <w:rPr>
          <w:color w:val="000000"/>
          <w:sz w:val="18"/>
          <w:szCs w:val="18"/>
          <w:lang w:val="tr-TR"/>
        </w:rPr>
        <w:t>(8) Anadal programından mezuniyet hakkını elde eden ve henüz yandal programını bitiremeyen öğrencilere bu programı tamamlamak için en fazla bir yarıyıl süre tanınır. Bu süre, Fakülte / Yüksekokul Yönetim Kurulunun gerekçeli kararı ile uzatılabilir. Bu öğrencilere anadal programlarından mezun oldukları yarıyıl sonunda bu bölüme ait diplomaları verilir. Ek süre boyunca yandal yaptıkları bölüme ait öğrenci katkı payını, lisans programında geçirdikleri toplam yarıyıl sayısı göz önüne alınarak ödemeye devam ederler. Yüksek lisans programına kayıt oldukları takdirde de ayrıca yüksek lisans öğrenci katkı payını öderler. Bu öğrenciler hakkında karar almaya, öğrencinin izlediği yandal programını veren Fakülte yetkilidir.</w:t>
      </w:r>
    </w:p>
    <w:p w:rsidR="006F2ABC" w:rsidRPr="00D8389B" w:rsidRDefault="006F2ABC" w:rsidP="006F2ABC">
      <w:pPr>
        <w:ind w:firstLine="600"/>
        <w:jc w:val="both"/>
        <w:rPr>
          <w:color w:val="000000"/>
          <w:sz w:val="18"/>
          <w:szCs w:val="18"/>
          <w:lang w:val="tr-TR"/>
        </w:rPr>
      </w:pPr>
      <w:r w:rsidRPr="00D8389B">
        <w:rPr>
          <w:color w:val="000000"/>
          <w:sz w:val="18"/>
          <w:szCs w:val="18"/>
          <w:lang w:val="tr-TR"/>
        </w:rPr>
        <w:t xml:space="preserve">(9) Yandal programını tamamlayan öğrenci, yandal alanında lisans ve önlisans diplomasıyla verilen hak ve yetkilerden yararlanamaz. </w:t>
      </w:r>
    </w:p>
    <w:p w:rsidR="006F2ABC" w:rsidRPr="00D8389B" w:rsidRDefault="006F2ABC" w:rsidP="006F2ABC">
      <w:pPr>
        <w:ind w:firstLine="600"/>
        <w:jc w:val="both"/>
        <w:rPr>
          <w:color w:val="000000"/>
          <w:sz w:val="18"/>
          <w:szCs w:val="18"/>
          <w:lang w:val="tr-TR"/>
        </w:rPr>
      </w:pPr>
      <w:r w:rsidRPr="00D8389B">
        <w:rPr>
          <w:color w:val="000000"/>
          <w:sz w:val="18"/>
          <w:szCs w:val="18"/>
          <w:lang w:val="tr-TR"/>
        </w:rPr>
        <w:t xml:space="preserve">(10) Çift anadal programından ayrılan bir öğrenci, bir yandal programının tüm gereklerini yerine getirmişse yandal sertifikası almaya hak kazanır. </w:t>
      </w:r>
    </w:p>
    <w:p w:rsidR="006F2ABC" w:rsidRDefault="006F2ABC" w:rsidP="006F2ABC">
      <w:pPr>
        <w:tabs>
          <w:tab w:val="left" w:pos="1560"/>
        </w:tabs>
        <w:ind w:firstLine="600"/>
        <w:jc w:val="both"/>
        <w:rPr>
          <w:b/>
          <w:bCs/>
          <w:color w:val="000000"/>
          <w:sz w:val="18"/>
          <w:szCs w:val="18"/>
          <w:lang w:val="tr-TR"/>
        </w:rPr>
      </w:pPr>
      <w:r>
        <w:rPr>
          <w:b/>
          <w:bCs/>
          <w:color w:val="000000"/>
          <w:sz w:val="18"/>
          <w:szCs w:val="18"/>
          <w:lang w:val="tr-TR"/>
        </w:rPr>
        <w:t>Yürürlük</w:t>
      </w:r>
    </w:p>
    <w:p w:rsidR="006F2ABC" w:rsidRDefault="006F2ABC" w:rsidP="006F2ABC">
      <w:pPr>
        <w:tabs>
          <w:tab w:val="left" w:pos="1560"/>
        </w:tabs>
        <w:ind w:firstLine="600"/>
        <w:jc w:val="both"/>
        <w:rPr>
          <w:color w:val="000000"/>
          <w:sz w:val="18"/>
          <w:szCs w:val="18"/>
          <w:lang w:val="tr-TR"/>
        </w:rPr>
      </w:pPr>
      <w:r w:rsidRPr="001D5502">
        <w:rPr>
          <w:b/>
          <w:bCs/>
          <w:color w:val="000000"/>
          <w:sz w:val="18"/>
          <w:szCs w:val="18"/>
          <w:lang w:val="tr-TR"/>
        </w:rPr>
        <w:t>Madde 12.</w:t>
      </w:r>
    </w:p>
    <w:p w:rsidR="006F2ABC" w:rsidRPr="006F2ABC" w:rsidRDefault="006F2ABC" w:rsidP="006F2ABC">
      <w:pPr>
        <w:tabs>
          <w:tab w:val="left" w:pos="1560"/>
        </w:tabs>
        <w:ind w:firstLine="600"/>
        <w:jc w:val="both"/>
        <w:rPr>
          <w:bCs/>
          <w:color w:val="000000"/>
          <w:sz w:val="18"/>
          <w:szCs w:val="18"/>
          <w:lang w:val="tr-TR"/>
        </w:rPr>
      </w:pPr>
      <w:r>
        <w:rPr>
          <w:color w:val="000000"/>
          <w:sz w:val="18"/>
          <w:szCs w:val="18"/>
          <w:lang w:val="tr-TR"/>
        </w:rPr>
        <w:t>(1)</w:t>
      </w:r>
      <w:r w:rsidRPr="00C0410D">
        <w:rPr>
          <w:color w:val="000000"/>
          <w:sz w:val="18"/>
          <w:szCs w:val="18"/>
          <w:lang w:val="tr-TR"/>
        </w:rPr>
        <w:t>Bu Yönergenin hükümleri Kahramanmaraş Sütçü İmam Üniversitesi Senatosu tarafından kabul edildiği tarihten itibaren yürürlüğe girer</w:t>
      </w:r>
      <w:r w:rsidRPr="006F2ABC">
        <w:rPr>
          <w:bCs/>
          <w:color w:val="000000"/>
          <w:sz w:val="18"/>
          <w:szCs w:val="18"/>
          <w:lang w:val="tr-TR"/>
        </w:rPr>
        <w:t>. Bu Yönergenin kabulünden önce 28.07.2010 tarih ve 2010/11 sayılı Senato Kararı ile kabul edilen KSÜ Çift Anadal ve Yan Dal Programları Yönergesi ile bu yönergenin yürürlüğe girdiği tarihten önce senatonun, çift anadal/yandal programlarıyla ilgili olarak aldığı kararlar yürürlükten kaldırılmıştır.</w:t>
      </w:r>
    </w:p>
    <w:p w:rsidR="006F2ABC" w:rsidRDefault="006F2ABC" w:rsidP="006F2ABC">
      <w:pPr>
        <w:tabs>
          <w:tab w:val="left" w:pos="1560"/>
        </w:tabs>
        <w:ind w:firstLine="600"/>
        <w:jc w:val="both"/>
        <w:rPr>
          <w:b/>
          <w:bCs/>
          <w:color w:val="000000"/>
          <w:sz w:val="18"/>
          <w:szCs w:val="18"/>
          <w:lang w:val="tr-TR"/>
        </w:rPr>
      </w:pPr>
      <w:r>
        <w:rPr>
          <w:b/>
          <w:bCs/>
          <w:color w:val="000000"/>
          <w:sz w:val="18"/>
          <w:szCs w:val="18"/>
          <w:lang w:val="tr-TR"/>
        </w:rPr>
        <w:t>Yürütme</w:t>
      </w:r>
    </w:p>
    <w:p w:rsidR="006F2ABC" w:rsidRDefault="006F2ABC" w:rsidP="006F2ABC">
      <w:pPr>
        <w:tabs>
          <w:tab w:val="left" w:pos="1560"/>
        </w:tabs>
        <w:ind w:firstLine="600"/>
        <w:jc w:val="both"/>
        <w:rPr>
          <w:b/>
          <w:bCs/>
          <w:color w:val="000000"/>
          <w:sz w:val="18"/>
          <w:szCs w:val="18"/>
          <w:lang w:val="tr-TR"/>
        </w:rPr>
      </w:pPr>
      <w:r w:rsidRPr="001D5502">
        <w:rPr>
          <w:b/>
          <w:bCs/>
          <w:color w:val="000000"/>
          <w:sz w:val="18"/>
          <w:szCs w:val="18"/>
          <w:lang w:val="tr-TR"/>
        </w:rPr>
        <w:t>Madde 13.</w:t>
      </w:r>
    </w:p>
    <w:p w:rsidR="00A8196A" w:rsidRDefault="006F2ABC" w:rsidP="006F2ABC">
      <w:pPr>
        <w:tabs>
          <w:tab w:val="left" w:pos="1560"/>
        </w:tabs>
        <w:ind w:firstLine="600"/>
        <w:jc w:val="both"/>
        <w:rPr>
          <w:b/>
          <w:color w:val="000000"/>
          <w:sz w:val="18"/>
          <w:szCs w:val="18"/>
        </w:rPr>
      </w:pPr>
      <w:r w:rsidRPr="00364569">
        <w:rPr>
          <w:bCs/>
          <w:color w:val="000000"/>
          <w:sz w:val="18"/>
          <w:szCs w:val="18"/>
          <w:lang w:val="tr-TR"/>
        </w:rPr>
        <w:t>(1)</w:t>
      </w:r>
      <w:r w:rsidRPr="001D5502">
        <w:rPr>
          <w:color w:val="000000"/>
          <w:sz w:val="18"/>
          <w:szCs w:val="18"/>
          <w:lang w:val="tr-TR"/>
        </w:rPr>
        <w:t>Bu Yönergeyi Kahramanmaraş Sütçü İmam Üniversitesi Rektörü yürütür.</w:t>
      </w:r>
    </w:p>
    <w:p w:rsidR="00FE6DCB" w:rsidRPr="00FE6DCB" w:rsidRDefault="00962DF3" w:rsidP="00FE6DCB">
      <w:pPr>
        <w:autoSpaceDE w:val="0"/>
        <w:autoSpaceDN w:val="0"/>
        <w:adjustRightInd w:val="0"/>
        <w:jc w:val="center"/>
        <w:rPr>
          <w:b/>
          <w:color w:val="000000"/>
          <w:sz w:val="18"/>
          <w:szCs w:val="18"/>
          <w:lang w:val="tr-TR"/>
        </w:rPr>
      </w:pPr>
      <w:r w:rsidRPr="001D5502">
        <w:rPr>
          <w:b/>
          <w:color w:val="000000"/>
          <w:sz w:val="18"/>
          <w:szCs w:val="18"/>
          <w:lang w:val="tr-TR"/>
        </w:rPr>
        <w:br w:type="page"/>
      </w:r>
      <w:r w:rsidR="00FE6DCB" w:rsidRPr="00FE6DCB">
        <w:rPr>
          <w:b/>
          <w:color w:val="000000"/>
          <w:sz w:val="18"/>
          <w:szCs w:val="18"/>
          <w:lang w:val="tr-TR"/>
        </w:rPr>
        <w:t xml:space="preserve">Kahramanmaraş Sütçü İmam Üniversitesi </w:t>
      </w:r>
    </w:p>
    <w:p w:rsidR="00FE6DCB" w:rsidRPr="00FE6DCB" w:rsidRDefault="00FE6DCB" w:rsidP="00FE6DCB">
      <w:pPr>
        <w:pStyle w:val="Balk1"/>
      </w:pPr>
      <w:r w:rsidRPr="00FE6DCB">
        <w:t xml:space="preserve">Önlisans - Lisans Öğrencileri Staj Yönergesi </w:t>
      </w:r>
    </w:p>
    <w:p w:rsidR="00FE6DCB" w:rsidRPr="001D5502" w:rsidRDefault="00FE6DCB" w:rsidP="00FE6DCB">
      <w:pPr>
        <w:autoSpaceDE w:val="0"/>
        <w:autoSpaceDN w:val="0"/>
        <w:adjustRightInd w:val="0"/>
        <w:ind w:left="708" w:firstLine="708"/>
        <w:rPr>
          <w:i/>
          <w:color w:val="000000"/>
          <w:sz w:val="18"/>
          <w:szCs w:val="18"/>
          <w:lang w:val="tr-TR"/>
        </w:rPr>
      </w:pPr>
      <w:r>
        <w:rPr>
          <w:i/>
          <w:color w:val="000000"/>
          <w:sz w:val="18"/>
          <w:szCs w:val="18"/>
          <w:lang w:val="tr-TR"/>
        </w:rPr>
        <w:t>(</w:t>
      </w:r>
      <w:r w:rsidRPr="001D5502">
        <w:rPr>
          <w:i/>
          <w:color w:val="000000"/>
          <w:sz w:val="18"/>
          <w:szCs w:val="18"/>
          <w:lang w:val="tr-TR"/>
        </w:rPr>
        <w:t xml:space="preserve">Senato </w:t>
      </w:r>
      <w:r>
        <w:rPr>
          <w:i/>
          <w:color w:val="000000"/>
          <w:sz w:val="18"/>
          <w:szCs w:val="18"/>
          <w:lang w:val="tr-TR"/>
        </w:rPr>
        <w:t xml:space="preserve">28 Mayıs </w:t>
      </w:r>
      <w:r w:rsidRPr="001D5502">
        <w:rPr>
          <w:i/>
          <w:color w:val="000000"/>
          <w:sz w:val="18"/>
          <w:szCs w:val="18"/>
          <w:lang w:val="tr-TR"/>
        </w:rPr>
        <w:t>201</w:t>
      </w:r>
      <w:r>
        <w:rPr>
          <w:i/>
          <w:color w:val="000000"/>
          <w:sz w:val="18"/>
          <w:szCs w:val="18"/>
          <w:lang w:val="tr-TR"/>
        </w:rPr>
        <w:t>4</w:t>
      </w:r>
      <w:r w:rsidRPr="001D5502">
        <w:rPr>
          <w:i/>
          <w:color w:val="000000"/>
          <w:sz w:val="18"/>
          <w:szCs w:val="18"/>
          <w:lang w:val="tr-TR"/>
        </w:rPr>
        <w:t xml:space="preserve"> /</w:t>
      </w:r>
      <w:r>
        <w:rPr>
          <w:i/>
          <w:color w:val="000000"/>
          <w:sz w:val="18"/>
          <w:szCs w:val="18"/>
          <w:lang w:val="tr-TR"/>
        </w:rPr>
        <w:t>10</w:t>
      </w:r>
      <w:r w:rsidRPr="001D5502">
        <w:rPr>
          <w:i/>
          <w:color w:val="000000"/>
          <w:sz w:val="18"/>
          <w:szCs w:val="18"/>
          <w:lang w:val="tr-TR"/>
        </w:rPr>
        <w:t>)</w:t>
      </w:r>
    </w:p>
    <w:p w:rsidR="00FE6DCB" w:rsidRPr="00FE6DCB" w:rsidRDefault="00FE6DCB" w:rsidP="00FE6DCB">
      <w:pPr>
        <w:autoSpaceDE w:val="0"/>
        <w:autoSpaceDN w:val="0"/>
        <w:adjustRightInd w:val="0"/>
        <w:jc w:val="center"/>
        <w:rPr>
          <w:b/>
          <w:color w:val="000000"/>
          <w:sz w:val="18"/>
          <w:szCs w:val="18"/>
          <w:lang w:val="tr-TR"/>
        </w:rPr>
      </w:pPr>
    </w:p>
    <w:p w:rsidR="00FE6DCB" w:rsidRPr="00FE6DCB" w:rsidRDefault="00FE6DCB" w:rsidP="00FE6DCB">
      <w:pPr>
        <w:autoSpaceDE w:val="0"/>
        <w:autoSpaceDN w:val="0"/>
        <w:adjustRightInd w:val="0"/>
        <w:jc w:val="center"/>
        <w:rPr>
          <w:b/>
          <w:color w:val="000000"/>
          <w:sz w:val="18"/>
          <w:szCs w:val="18"/>
          <w:lang w:val="tr-TR"/>
        </w:rPr>
      </w:pPr>
      <w:r w:rsidRPr="00FE6DCB">
        <w:rPr>
          <w:b/>
          <w:color w:val="000000"/>
          <w:sz w:val="18"/>
          <w:szCs w:val="18"/>
          <w:lang w:val="tr-TR"/>
        </w:rPr>
        <w:t>BİRİNCİ BÖLÜM</w:t>
      </w:r>
    </w:p>
    <w:p w:rsidR="00FE6DCB" w:rsidRPr="00FE6DCB" w:rsidRDefault="00FE6DCB" w:rsidP="00FE6DCB">
      <w:pPr>
        <w:autoSpaceDE w:val="0"/>
        <w:autoSpaceDN w:val="0"/>
        <w:adjustRightInd w:val="0"/>
        <w:jc w:val="center"/>
        <w:rPr>
          <w:b/>
          <w:color w:val="000000"/>
          <w:sz w:val="18"/>
          <w:szCs w:val="18"/>
          <w:lang w:val="tr-TR"/>
        </w:rPr>
      </w:pPr>
      <w:r w:rsidRPr="00FE6DCB">
        <w:rPr>
          <w:b/>
          <w:color w:val="000000"/>
          <w:sz w:val="18"/>
          <w:szCs w:val="18"/>
          <w:lang w:val="tr-TR"/>
        </w:rPr>
        <w:t>Amaç, kapsam, dayanak ve tanımlar</w:t>
      </w:r>
    </w:p>
    <w:p w:rsidR="00FE6DCB" w:rsidRPr="00FE6DCB" w:rsidRDefault="00FE6DCB" w:rsidP="00FE6DCB">
      <w:pPr>
        <w:pStyle w:val="GvdeMetniGirintisi"/>
        <w:ind w:firstLine="567"/>
        <w:rPr>
          <w:b/>
          <w:color w:val="000000"/>
          <w:sz w:val="18"/>
          <w:szCs w:val="18"/>
        </w:rPr>
      </w:pPr>
      <w:r w:rsidRPr="00FE6DCB">
        <w:rPr>
          <w:b/>
          <w:color w:val="000000"/>
          <w:sz w:val="18"/>
          <w:szCs w:val="18"/>
        </w:rPr>
        <w:t>Amaç</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Madde 1</w:t>
      </w:r>
      <w:r w:rsidRPr="00FE6DCB">
        <w:rPr>
          <w:color w:val="000000"/>
          <w:sz w:val="18"/>
          <w:szCs w:val="18"/>
        </w:rPr>
        <w:t>. Bu yönergenin amacı, Kahramanmaraş Sütçü İmam Üniversitesi Fakülte / Yüksekokullar ile mesleki ve teknik eğitim bölgeleri içindeki meslek yüksekokullarında öğrenim gören öğrencilerin öğrenim süreleri içinde kazandıkları teorik bilgi ve deneyimlerini pekiştirmek, laboratuar ve atölye uygulamalarında edindikleri beceri ve deneyimleri geliştirmek, görev yapacakları iş yerlerindeki sorumluluklarını, ilişkileri, organizasyon ve üretim sürecini ve yeni teknolojileri tanımalarını ve her öğrencinin kendi konularında kamu ve özel kurumlara ait işyerlerinde ve Yüksek Öğretim Kurumlarının ilgili birimlerinde yürütülen çeşitli çalışmalara katılarak uygulama alanında bilgi, beceri ve deneyim sahibi olmasını sağlamaktır.</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Kapsam</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2. </w:t>
      </w:r>
      <w:r w:rsidRPr="00FE6DCB">
        <w:rPr>
          <w:color w:val="000000"/>
          <w:sz w:val="18"/>
          <w:szCs w:val="18"/>
        </w:rPr>
        <w:t>KSÜ öğrencilerinin eğitim bölgeleri içinde ve dışında yer alan yurtiçi ve yurtdışındaki işyerlerinde yapacakları eğitim, uygulama ve stajlarla ilgili faaliyet ve esasları kapsar.</w:t>
      </w:r>
    </w:p>
    <w:p w:rsidR="00FE6DCB" w:rsidRPr="00FE6DCB" w:rsidRDefault="00FE6DCB" w:rsidP="00FE6DCB">
      <w:pPr>
        <w:autoSpaceDE w:val="0"/>
        <w:autoSpaceDN w:val="0"/>
        <w:adjustRightInd w:val="0"/>
        <w:ind w:firstLine="567"/>
        <w:jc w:val="both"/>
        <w:rPr>
          <w:color w:val="000000"/>
          <w:sz w:val="18"/>
          <w:szCs w:val="18"/>
          <w:lang w:val="tr-TR"/>
        </w:rPr>
      </w:pPr>
      <w:r w:rsidRPr="00FE6DCB">
        <w:rPr>
          <w:color w:val="000000"/>
          <w:sz w:val="18"/>
          <w:szCs w:val="18"/>
          <w:lang w:val="tr-TR"/>
        </w:rPr>
        <w:t xml:space="preserve">Bu yönerge KSÜ 'de Tıp Fakültesi hariç, diğer Fakülteler, Yüksekokul ve Meslek Yüksek Okulları için geçerlidir. </w:t>
      </w:r>
    </w:p>
    <w:p w:rsidR="00FE6DCB" w:rsidRPr="00FE6DCB" w:rsidRDefault="00FE6DCB" w:rsidP="00FE6DCB">
      <w:pPr>
        <w:autoSpaceDE w:val="0"/>
        <w:autoSpaceDN w:val="0"/>
        <w:adjustRightInd w:val="0"/>
        <w:ind w:firstLine="567"/>
        <w:rPr>
          <w:sz w:val="18"/>
          <w:szCs w:val="18"/>
          <w:lang w:val="tr-TR"/>
        </w:rPr>
      </w:pPr>
      <w:r w:rsidRPr="00FE6DCB">
        <w:rPr>
          <w:sz w:val="18"/>
          <w:szCs w:val="18"/>
          <w:lang w:val="tr-TR"/>
        </w:rPr>
        <w:t>Sağlık Yüksekokulu ve Sağlık Hizmetleri Meslek Yüksekokulu bu yönerge hükümleri dışında ki hususlarda kendi iç yönergelerine göre uygulama yaparlar.</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Dayanak</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3. </w:t>
      </w:r>
      <w:r w:rsidRPr="00FE6DCB">
        <w:rPr>
          <w:color w:val="000000"/>
          <w:sz w:val="18"/>
          <w:szCs w:val="18"/>
        </w:rPr>
        <w:t>Bu yönerge, Üniversitemiz Önlisans ve Lisans Eğitim-Öğretim ve Sınav Yönetmeliği’nin 46 ncı maddesi gereği, Üniversitemiz Fakülte ve Yüksekokul ve Meslek Yüksekokullarında okuyan öğrencilerin yapmakla yükümlü oldukları zorunlu staj süresince, sigorta işlemleri ile ilgili olarak; 5510 sayılı Kanuna dayanılarak hazırlanan ve 28.08.2008 tarih ve 26981 sayılı Resmi Gazetede yayımlanarak yürürlüğe giren “Sosyal Sigorta İşlemleri Yönetmeliği” ve 01.06.1967 tarih ve 2610 Sayılı Resmi Gazete'de yayınlanmış "Bakanlıklara bağlı ve Bakanlıklarla ilgili kurumlarda öğrencilerin yapacakları staj çalışmalarını düzenleme yönetmeliği" ile 2547 sayılı Kanun’un ek-24. maddesine dayanılarak, 4702 Sayılı Kanun’un 4. maddesi gereği hazırlanmıştır.</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Tanımlar</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4. </w:t>
      </w:r>
      <w:r w:rsidRPr="00FE6DCB">
        <w:rPr>
          <w:color w:val="000000"/>
          <w:sz w:val="18"/>
          <w:szCs w:val="18"/>
        </w:rPr>
        <w:t>Bu Yönergede geçen;</w:t>
      </w:r>
    </w:p>
    <w:p w:rsidR="00FE6DCB" w:rsidRPr="00FE6DCB" w:rsidRDefault="00FE6DCB" w:rsidP="00FE6DCB">
      <w:pPr>
        <w:pStyle w:val="GvdeMetniGirintisi"/>
        <w:ind w:firstLine="567"/>
        <w:jc w:val="both"/>
        <w:rPr>
          <w:bCs/>
          <w:color w:val="000000"/>
          <w:sz w:val="18"/>
          <w:szCs w:val="18"/>
        </w:rPr>
      </w:pPr>
      <w:r w:rsidRPr="00FE6DCB">
        <w:rPr>
          <w:b/>
          <w:bCs/>
          <w:color w:val="000000"/>
          <w:sz w:val="18"/>
          <w:szCs w:val="18"/>
        </w:rPr>
        <w:t xml:space="preserve">“PDB Stajyer/Kısmi Zamanlı Öğrenci İşlemleri Birimi”, </w:t>
      </w:r>
      <w:r w:rsidRPr="00FE6DCB">
        <w:rPr>
          <w:color w:val="000000"/>
          <w:sz w:val="18"/>
          <w:szCs w:val="18"/>
        </w:rPr>
        <w:t xml:space="preserve">Rektörlüğümüz Personel Daire Başkanlığı bünyesinde </w:t>
      </w:r>
      <w:r w:rsidRPr="00FE6DCB">
        <w:rPr>
          <w:bCs/>
          <w:color w:val="000000"/>
          <w:sz w:val="18"/>
          <w:szCs w:val="18"/>
        </w:rPr>
        <w:t>kurulan birimi,</w:t>
      </w:r>
    </w:p>
    <w:p w:rsidR="00FE6DCB" w:rsidRPr="00FE6DCB" w:rsidRDefault="00FE6DCB" w:rsidP="00FE6DCB">
      <w:pPr>
        <w:ind w:firstLine="567"/>
        <w:jc w:val="both"/>
        <w:rPr>
          <w:bCs/>
          <w:color w:val="000000"/>
          <w:sz w:val="18"/>
          <w:szCs w:val="18"/>
          <w:lang w:val="tr-TR"/>
        </w:rPr>
      </w:pPr>
      <w:r w:rsidRPr="00FE6DCB">
        <w:rPr>
          <w:b/>
          <w:bCs/>
          <w:color w:val="000000"/>
          <w:sz w:val="18"/>
          <w:szCs w:val="18"/>
          <w:lang w:val="tr-TR"/>
        </w:rPr>
        <w:t>“Birim Staj Koordinatörlükleri”,</w:t>
      </w:r>
      <w:r w:rsidRPr="00FE6DCB">
        <w:rPr>
          <w:bCs/>
          <w:color w:val="000000"/>
          <w:sz w:val="18"/>
          <w:szCs w:val="18"/>
          <w:lang w:val="tr-TR"/>
        </w:rPr>
        <w:t>Fakülte / Yüksekokul / Meslek Yüksekokulu Birim Staj Koordinatörlüklerini,</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“Mesleki ve Teknik Eğitim Bölgesi (METEB)”</w:t>
      </w:r>
      <w:r w:rsidRPr="00FE6DCB">
        <w:rPr>
          <w:color w:val="000000"/>
          <w:sz w:val="18"/>
          <w:szCs w:val="18"/>
        </w:rPr>
        <w:t xml:space="preserve">, Bir veya daha fazla meslek yüksekokulu ile öğretim programları bütünlüğü ve devamlılığı içinde ilişkilendirilmiş mesleki ve teknik ortaöğretim kurumlarından oluşan eğitim bölgesini, </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“Fakülte”</w:t>
      </w:r>
      <w:r w:rsidRPr="00FE6DCB">
        <w:rPr>
          <w:color w:val="000000"/>
          <w:sz w:val="18"/>
          <w:szCs w:val="18"/>
        </w:rPr>
        <w:t>, KSÜ’ye bağlı yüksek düzeyde eğitim-öğretim, bilimsel araştırma ve yayın yapan; kendisine birimler bağlanabilen bir yükseköğretim Kurumunu,</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“Yüksekokul”, </w:t>
      </w:r>
      <w:r w:rsidRPr="00FE6DCB">
        <w:rPr>
          <w:color w:val="000000"/>
          <w:sz w:val="18"/>
          <w:szCs w:val="18"/>
        </w:rPr>
        <w:t>Belirli bir mesleğe yönelik eğitim-öğretime ağırlık veren bir yükseköğretim kurumunu,</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“Meslek Yüksekokulu (MYO)”, </w:t>
      </w:r>
      <w:r w:rsidRPr="00FE6DCB">
        <w:rPr>
          <w:color w:val="000000"/>
          <w:sz w:val="18"/>
          <w:szCs w:val="18"/>
        </w:rPr>
        <w:t>Belirli mesleklere yönelik ara insan gücü yetiştirmeyi amaçlayan ve dört yarıyıllık eğitim-öğretim sürdüren bir yükseköğretim kurumunu,</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“İşyeri”, </w:t>
      </w:r>
      <w:r w:rsidRPr="00FE6DCB">
        <w:rPr>
          <w:color w:val="000000"/>
          <w:sz w:val="18"/>
          <w:szCs w:val="18"/>
        </w:rPr>
        <w:t>stajyer öğrencilerin, eğitimleri süresince kazandıkları bilgi ve deneyimlerini, staj yoluyla sürdürdükleri, mal ve hizmet üreten kamu ve özel kurum ve kuruluşlarını,</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“Eğitici Personel”, </w:t>
      </w:r>
      <w:r w:rsidRPr="00FE6DCB">
        <w:rPr>
          <w:color w:val="000000"/>
          <w:sz w:val="18"/>
          <w:szCs w:val="18"/>
        </w:rPr>
        <w:t>Mesleki yeterliliğe sahip, öğrencilerin iş yerindeki eğitiminden sorumlu, mesleki eğitim yöntem ve tekniklerini bilen, uygulayan ve meslek yüksekokullarında atölye, laboratuar, meslek dersleri öğretim elemanlığı yapabilme yeteneğine sahip kişiyi, ya da Fakülte / MYO2larda staj eğitimi veren öğretim elemanlarını,</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“Denetçi Öğretim Elemanı”, </w:t>
      </w:r>
      <w:r w:rsidRPr="00FE6DCB">
        <w:rPr>
          <w:color w:val="000000"/>
          <w:sz w:val="18"/>
          <w:szCs w:val="18"/>
        </w:rPr>
        <w:t>Staj veMesleki eğitimde yararlanılacak işletmelerdeki; çalışma alanlarının tespiti, eğitimin planlanması, koordinasyonu, uygulanması ve izlenmesi ile görevli atölye, laboratuar ve meslek dersleri öğretmenliği menşeli müdür yardımcısı ve her programın kadrolu öğretim elemanlarını,</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“Üniversite / İşyeri Koordinatörü”, </w:t>
      </w:r>
      <w:r w:rsidRPr="00FE6DCB">
        <w:rPr>
          <w:color w:val="000000"/>
          <w:sz w:val="18"/>
          <w:szCs w:val="18"/>
        </w:rPr>
        <w:t>Fakülte / Yüksekokul ve Meslek yüksekokulu öğrencilerinin Üniversite Staj ve Eğitim Uygulama Kurulu’nun kararları doğrultusunda staj ve eğitim yapmalarını koordine etmekle görevli ilgili Fakültelerin Dekan yardımcısını / meslek yüksekokullarının müdür yardımcısını, ifade etmektedir.</w:t>
      </w:r>
    </w:p>
    <w:p w:rsidR="00FE6DCB" w:rsidRPr="00FE6DCB" w:rsidRDefault="00FE6DCB" w:rsidP="00FE6DCB">
      <w:pPr>
        <w:jc w:val="center"/>
        <w:rPr>
          <w:b/>
          <w:color w:val="000000"/>
          <w:sz w:val="18"/>
          <w:szCs w:val="18"/>
          <w:lang w:val="tr-TR"/>
        </w:rPr>
      </w:pPr>
    </w:p>
    <w:p w:rsidR="00FE6DCB" w:rsidRPr="00FE6DCB" w:rsidRDefault="00FE6DCB" w:rsidP="00FE6DCB">
      <w:pPr>
        <w:jc w:val="center"/>
        <w:rPr>
          <w:b/>
          <w:color w:val="000000"/>
          <w:sz w:val="18"/>
          <w:szCs w:val="18"/>
          <w:lang w:val="tr-TR"/>
        </w:rPr>
      </w:pPr>
      <w:r w:rsidRPr="00FE6DCB">
        <w:rPr>
          <w:b/>
          <w:color w:val="000000"/>
          <w:sz w:val="18"/>
          <w:szCs w:val="18"/>
          <w:lang w:val="tr-TR"/>
        </w:rPr>
        <w:t>İKİNCİ BÖLÜM</w:t>
      </w:r>
    </w:p>
    <w:p w:rsidR="00FE6DCB" w:rsidRPr="00FE6DCB" w:rsidRDefault="00FE6DCB" w:rsidP="00FE6DCB">
      <w:pPr>
        <w:autoSpaceDE w:val="0"/>
        <w:autoSpaceDN w:val="0"/>
        <w:adjustRightInd w:val="0"/>
        <w:jc w:val="center"/>
        <w:rPr>
          <w:b/>
          <w:color w:val="000000"/>
          <w:sz w:val="18"/>
          <w:szCs w:val="18"/>
          <w:lang w:val="tr-TR"/>
        </w:rPr>
      </w:pPr>
      <w:r w:rsidRPr="00FE6DCB">
        <w:rPr>
          <w:b/>
          <w:color w:val="000000"/>
          <w:sz w:val="18"/>
          <w:szCs w:val="18"/>
          <w:lang w:val="tr-TR"/>
        </w:rPr>
        <w:t>Staj Kurullarının Görev ve Sorumlulukları</w:t>
      </w:r>
    </w:p>
    <w:p w:rsidR="00FE6DCB" w:rsidRPr="00FE6DCB" w:rsidRDefault="00FE6DCB" w:rsidP="00FE6DCB">
      <w:pPr>
        <w:autoSpaceDE w:val="0"/>
        <w:autoSpaceDN w:val="0"/>
        <w:adjustRightInd w:val="0"/>
        <w:ind w:firstLine="567"/>
        <w:jc w:val="both"/>
        <w:rPr>
          <w:b/>
          <w:color w:val="000000"/>
          <w:sz w:val="18"/>
          <w:szCs w:val="18"/>
          <w:lang w:val="tr-TR"/>
        </w:rPr>
      </w:pPr>
      <w:r w:rsidRPr="00FE6DCB">
        <w:rPr>
          <w:b/>
          <w:color w:val="000000"/>
          <w:sz w:val="18"/>
          <w:szCs w:val="18"/>
          <w:lang w:val="tr-TR"/>
        </w:rPr>
        <w:t>Üniversite Staj ve Eğitim Uygulama Kurulu</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 xml:space="preserve">Madde 5. </w:t>
      </w:r>
      <w:r w:rsidRPr="00FE6DCB">
        <w:rPr>
          <w:color w:val="000000"/>
          <w:sz w:val="18"/>
          <w:szCs w:val="18"/>
        </w:rPr>
        <w:t>Üniversite bünyesinde, Rektör tarafından seçilecek bir Rektör Yardımcısının başkanlığında; Fakülte Dekanları veya yardımcılarından birisi ve Yüksekokul ile METEB’deki meslek yüksekokulu müdürleri ve okul-sanayi işbirliğini sağlamakla görevli bir öğretim elemanından oluşan Üniversite Staj ve Eğitim Uygulama Kurulu oluşturulur.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Üniversite Staj ve Eğitim Uygulama Kurulu, gerekli gördüğü programlarda ve birimlerde çalışan komisyonları oluşturabilir. Üniversite Staj ve Eğitim Uygulama Kurulu yılda en az iki toplantı yaparak toplantı değerlendirme ve sonuçlarını Yükseköğretim Kuruluna bildirir.</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Birim Staj ve Eğitim Uygulama Komisyonu</w:t>
      </w:r>
    </w:p>
    <w:p w:rsidR="00FE6DCB" w:rsidRPr="00FE6DCB" w:rsidRDefault="00FE6DCB" w:rsidP="00FE6DCB">
      <w:pPr>
        <w:autoSpaceDE w:val="0"/>
        <w:autoSpaceDN w:val="0"/>
        <w:adjustRightInd w:val="0"/>
        <w:ind w:firstLine="567"/>
        <w:jc w:val="both"/>
        <w:rPr>
          <w:color w:val="000000"/>
          <w:sz w:val="18"/>
          <w:szCs w:val="18"/>
          <w:lang w:val="tr-TR"/>
        </w:rPr>
      </w:pPr>
      <w:r w:rsidRPr="00FE6DCB">
        <w:rPr>
          <w:b/>
          <w:color w:val="000000"/>
          <w:sz w:val="18"/>
          <w:szCs w:val="18"/>
          <w:lang w:val="tr-TR"/>
        </w:rPr>
        <w:t>Madde 6</w:t>
      </w:r>
      <w:r w:rsidRPr="00FE6DCB">
        <w:rPr>
          <w:color w:val="000000"/>
          <w:sz w:val="18"/>
          <w:szCs w:val="18"/>
          <w:lang w:val="tr-TR"/>
        </w:rPr>
        <w:t xml:space="preserve">. Fakülte / Yüksekokul ve Meslek Yüksek Okullarında Dekan ve Müdür tarafından her bölümden atanacak birer öğretim elemanından oluşan Birim Staj Eğitim Uygulama Komisyonu oluşturulur. Komisyon Başkanı olan Dekan/Müdür, aynı zamanda Birim Staj Koordinatörüdür. Dekan ve Müdürler bu görev için Dekan/Müdür Yardımcılarını da görevlendirebilirler.  </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Üniversite Staj ve Eğitim Uygulama Kurulu’nun Görevleri</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7. </w:t>
      </w:r>
      <w:r w:rsidRPr="00FE6DCB">
        <w:rPr>
          <w:color w:val="000000"/>
          <w:sz w:val="18"/>
          <w:szCs w:val="18"/>
        </w:rPr>
        <w:t>Üniversite Staj ve Eğitim Uygulama Kurulu’nun görevleri şunlardır;</w:t>
      </w:r>
    </w:p>
    <w:p w:rsidR="00FE6DCB" w:rsidRPr="00FE6DCB" w:rsidRDefault="00FE6DCB" w:rsidP="00FE6DCB">
      <w:pPr>
        <w:pStyle w:val="GvdeMetniGirintisi"/>
        <w:tabs>
          <w:tab w:val="num" w:pos="567"/>
        </w:tabs>
        <w:ind w:firstLine="567"/>
        <w:jc w:val="both"/>
        <w:rPr>
          <w:color w:val="000000"/>
          <w:sz w:val="18"/>
          <w:szCs w:val="18"/>
        </w:rPr>
      </w:pPr>
      <w:r w:rsidRPr="00FE6DCB">
        <w:rPr>
          <w:color w:val="000000"/>
          <w:sz w:val="18"/>
          <w:szCs w:val="18"/>
        </w:rPr>
        <w:t>a) Fakülte / Yüksekokul ve Meslek yüksekokulu öğrencilerinin bu yönerge hükümleri doğrultusunda staj ve eğitim uygulaması yapmaları amacıyla gerekli ön bilgileri almalarını sağlamak üzere toplantılar düzenlemek,</w:t>
      </w:r>
    </w:p>
    <w:p w:rsidR="00FE6DCB" w:rsidRPr="00FE6DCB" w:rsidRDefault="00FE6DCB" w:rsidP="00FE6DCB">
      <w:pPr>
        <w:pStyle w:val="GvdeMetniGirintisi"/>
        <w:tabs>
          <w:tab w:val="num" w:pos="567"/>
        </w:tabs>
        <w:ind w:firstLine="567"/>
        <w:jc w:val="both"/>
        <w:rPr>
          <w:color w:val="000000"/>
          <w:sz w:val="18"/>
          <w:szCs w:val="18"/>
        </w:rPr>
      </w:pPr>
      <w:r w:rsidRPr="00FE6DCB">
        <w:rPr>
          <w:color w:val="000000"/>
          <w:sz w:val="18"/>
          <w:szCs w:val="18"/>
        </w:rPr>
        <w:t>b) Stajda kullanılacak basılı evrakın zamanında düzenlenip, basılıp hazır hale gelmesini organize etmek,</w:t>
      </w:r>
    </w:p>
    <w:p w:rsidR="00FE6DCB" w:rsidRPr="00FE6DCB" w:rsidRDefault="00FE6DCB" w:rsidP="00FE6DCB">
      <w:pPr>
        <w:pStyle w:val="GvdeMetniGirintisi"/>
        <w:tabs>
          <w:tab w:val="num" w:pos="567"/>
        </w:tabs>
        <w:ind w:firstLine="567"/>
        <w:jc w:val="both"/>
        <w:rPr>
          <w:color w:val="000000"/>
          <w:sz w:val="18"/>
          <w:szCs w:val="18"/>
        </w:rPr>
      </w:pPr>
      <w:r w:rsidRPr="00FE6DCB">
        <w:rPr>
          <w:color w:val="000000"/>
          <w:sz w:val="18"/>
          <w:szCs w:val="18"/>
        </w:rPr>
        <w:t>c) Öğrencilere staj yeri temini hususunda ilgili birimlerle işbirliği yapmak,</w:t>
      </w:r>
    </w:p>
    <w:p w:rsidR="00FE6DCB" w:rsidRPr="00FE6DCB" w:rsidRDefault="00FE6DCB" w:rsidP="00FE6DCB">
      <w:pPr>
        <w:pStyle w:val="GvdeMetniGirintisi"/>
        <w:tabs>
          <w:tab w:val="num" w:pos="567"/>
        </w:tabs>
        <w:ind w:firstLine="567"/>
        <w:jc w:val="both"/>
        <w:rPr>
          <w:color w:val="000000"/>
          <w:sz w:val="18"/>
          <w:szCs w:val="18"/>
        </w:rPr>
      </w:pPr>
      <w:r w:rsidRPr="00FE6DCB">
        <w:rPr>
          <w:color w:val="000000"/>
          <w:sz w:val="18"/>
          <w:szCs w:val="18"/>
        </w:rPr>
        <w:t>d) Staj çalışmalarını denetlemek,</w:t>
      </w:r>
    </w:p>
    <w:p w:rsidR="00FE6DCB" w:rsidRPr="00FE6DCB" w:rsidRDefault="00FE6DCB" w:rsidP="00FE6DCB">
      <w:pPr>
        <w:pStyle w:val="GvdeMetniGirintisi"/>
        <w:tabs>
          <w:tab w:val="num" w:pos="567"/>
        </w:tabs>
        <w:ind w:firstLine="567"/>
        <w:jc w:val="both"/>
        <w:rPr>
          <w:color w:val="000000"/>
          <w:sz w:val="18"/>
          <w:szCs w:val="18"/>
        </w:rPr>
      </w:pPr>
      <w:r w:rsidRPr="00FE6DCB">
        <w:rPr>
          <w:color w:val="000000"/>
          <w:sz w:val="18"/>
          <w:szCs w:val="18"/>
        </w:rPr>
        <w:t>e) Birim Staj Eğitim Uygulama Komisyonundan gelen raporları değerlendirmek,</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Birim Staj ve Eğitim Uygulama Komisyonunun Görevleri</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8. </w:t>
      </w:r>
      <w:r w:rsidRPr="00FE6DCB">
        <w:rPr>
          <w:color w:val="000000"/>
          <w:sz w:val="18"/>
          <w:szCs w:val="18"/>
        </w:rPr>
        <w:t>Birim Staj ve Eğitim Uygulama Komisyonunu görevleri şunlardır: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a) Öğrencilerin bu yönerge hükümleri doğrultusunda staj ve eğitim uygulaması yapmalarını ve gerekli ön bilgileri almalarını sağlamak üzere toplantılar düzenlemek, staj esaslarını belirlemek,</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b) Stajda kullanılacak basılı evrakın zamanında düzenlenip, basılıp hazır hale gelmesini organize etmek,</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c) Öğrencilere staj yeri temini hususunda ilgili birimlerle işbirliği yapmak,</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d) Öğrencilerin staj yerlerine dağılımını yapmak,</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e) Staj çalışmalarını denetlemek,</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f) Staj çalışmalarının değerlendirmesini yapmak,</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g) Gerekli gördüğü takdirde stajla ilgili mülakat ve uygulamalar düzenlemek.</w:t>
      </w:r>
    </w:p>
    <w:p w:rsidR="00FE6DCB" w:rsidRPr="00FE6DCB" w:rsidRDefault="00FE6DCB" w:rsidP="00FE6DCB">
      <w:pPr>
        <w:ind w:firstLine="567"/>
        <w:jc w:val="both"/>
        <w:rPr>
          <w:bCs/>
          <w:color w:val="000000"/>
          <w:sz w:val="18"/>
          <w:szCs w:val="18"/>
          <w:lang w:val="tr-TR"/>
        </w:rPr>
      </w:pPr>
      <w:r w:rsidRPr="00FE6DCB">
        <w:rPr>
          <w:color w:val="000000"/>
          <w:sz w:val="18"/>
          <w:szCs w:val="18"/>
          <w:lang w:val="tr-TR"/>
        </w:rPr>
        <w:t xml:space="preserve">h) Staj yapacak öğrenci başvurularını değerlendirerek, Sosyal Sigorta İşlemleri Yönetmeliği gereği sigorta prim işlemlerinin zamanında takibi ve yürütülmesi için stajlar başlamadan en az bir ay önce Personel Daire Başkanlığı </w:t>
      </w:r>
      <w:r w:rsidRPr="00FE6DCB">
        <w:rPr>
          <w:bCs/>
          <w:color w:val="000000"/>
          <w:sz w:val="18"/>
          <w:szCs w:val="18"/>
          <w:lang w:val="tr-TR"/>
        </w:rPr>
        <w:t>“Stajyer/Kısmi Zamanlı Öğrenci İşlemleri Birimi” ne bildirmek,</w:t>
      </w:r>
    </w:p>
    <w:p w:rsidR="00FE6DCB" w:rsidRPr="00FE6DCB" w:rsidRDefault="00FE6DCB" w:rsidP="00FE6DCB">
      <w:pPr>
        <w:ind w:firstLine="567"/>
        <w:jc w:val="both"/>
        <w:rPr>
          <w:color w:val="000000"/>
          <w:sz w:val="18"/>
          <w:szCs w:val="18"/>
          <w:lang w:val="tr-TR"/>
        </w:rPr>
      </w:pPr>
      <w:r w:rsidRPr="00FE6DCB">
        <w:rPr>
          <w:bCs/>
          <w:color w:val="000000"/>
          <w:sz w:val="18"/>
          <w:szCs w:val="18"/>
          <w:lang w:val="tr-TR"/>
        </w:rPr>
        <w:t xml:space="preserve">ı) Sigorta giriş ve çıkış bildirgeleri SGK (Sosyal Güvenlik Kurulu)’nun web sayfasında yer alan e-bildirge’den yapılmasını takip etmek, </w:t>
      </w:r>
    </w:p>
    <w:p w:rsidR="00FE6DCB" w:rsidRPr="00FE6DCB" w:rsidRDefault="00FE6DCB" w:rsidP="00FE6DCB">
      <w:pPr>
        <w:ind w:firstLine="567"/>
        <w:jc w:val="both"/>
        <w:rPr>
          <w:b/>
          <w:bCs/>
          <w:color w:val="000000"/>
          <w:sz w:val="18"/>
          <w:szCs w:val="18"/>
          <w:lang w:val="tr-TR"/>
        </w:rPr>
      </w:pPr>
      <w:r w:rsidRPr="00FE6DCB">
        <w:rPr>
          <w:b/>
          <w:bCs/>
          <w:color w:val="000000"/>
          <w:sz w:val="18"/>
          <w:szCs w:val="18"/>
          <w:lang w:val="tr-TR"/>
        </w:rPr>
        <w:t>PDB Stajyer/Kısmi Zamanlı Öğrenci İşlemleri Biriminin Sorumlulukları:</w:t>
      </w:r>
    </w:p>
    <w:p w:rsidR="00FE6DCB" w:rsidRPr="00FE6DCB" w:rsidRDefault="00FE6DCB" w:rsidP="00FE6DCB">
      <w:pPr>
        <w:ind w:firstLine="567"/>
        <w:jc w:val="both"/>
        <w:rPr>
          <w:color w:val="000000"/>
          <w:sz w:val="18"/>
          <w:szCs w:val="18"/>
          <w:lang w:val="tr-TR"/>
        </w:rPr>
      </w:pPr>
      <w:r w:rsidRPr="00FE6DCB">
        <w:rPr>
          <w:b/>
          <w:color w:val="000000"/>
          <w:sz w:val="18"/>
          <w:szCs w:val="18"/>
          <w:lang w:val="tr-TR"/>
        </w:rPr>
        <w:t xml:space="preserve">Madde </w:t>
      </w:r>
      <w:smartTag w:uri="urn:schemas-microsoft-com:office:smarttags" w:element="metricconverter">
        <w:smartTagPr>
          <w:attr w:name="ProductID" w:val="9. a"/>
        </w:smartTagPr>
        <w:r w:rsidRPr="00FE6DCB">
          <w:rPr>
            <w:b/>
            <w:color w:val="000000"/>
            <w:sz w:val="18"/>
            <w:szCs w:val="18"/>
            <w:lang w:val="tr-TR"/>
          </w:rPr>
          <w:t xml:space="preserve">9. </w:t>
        </w:r>
        <w:r w:rsidRPr="00FE6DCB">
          <w:rPr>
            <w:bCs/>
            <w:color w:val="000000"/>
            <w:sz w:val="18"/>
            <w:szCs w:val="18"/>
            <w:lang w:val="tr-TR"/>
          </w:rPr>
          <w:t>a</w:t>
        </w:r>
      </w:smartTag>
      <w:r w:rsidRPr="00FE6DCB">
        <w:rPr>
          <w:bCs/>
          <w:color w:val="000000"/>
          <w:sz w:val="18"/>
          <w:szCs w:val="18"/>
          <w:lang w:val="tr-TR"/>
        </w:rPr>
        <w:t>) Bölümlerden e-posta yoluyla gelen excel tablolarda düzenlenmiş, staj yapacak öğrenciye ait bilgileri “OBS” programından alarak bildirilen tarihte SGK (Sosyal Güvenlik Kurulu)‘na, e-bildirge ile sigorta girişini yapmak,</w:t>
      </w:r>
    </w:p>
    <w:p w:rsidR="00FE6DCB" w:rsidRPr="00FE6DCB" w:rsidRDefault="00FE6DCB" w:rsidP="00FE6DCB">
      <w:pPr>
        <w:ind w:firstLine="567"/>
        <w:jc w:val="both"/>
        <w:rPr>
          <w:bCs/>
          <w:color w:val="000000"/>
          <w:sz w:val="18"/>
          <w:szCs w:val="18"/>
          <w:lang w:val="tr-TR"/>
        </w:rPr>
      </w:pPr>
      <w:r w:rsidRPr="00FE6DCB">
        <w:rPr>
          <w:bCs/>
          <w:color w:val="000000"/>
          <w:sz w:val="18"/>
          <w:szCs w:val="18"/>
          <w:lang w:val="tr-TR"/>
        </w:rPr>
        <w:t>b) Gerekli ödeme belgelerini düzenleyerek SGDB (Strateji Geliştirme Daire Başkanlığı)’ na göndermek,</w:t>
      </w:r>
    </w:p>
    <w:p w:rsidR="00FE6DCB" w:rsidRPr="00FE6DCB" w:rsidRDefault="00FE6DCB" w:rsidP="00FE6DCB">
      <w:pPr>
        <w:ind w:firstLine="567"/>
        <w:jc w:val="both"/>
        <w:rPr>
          <w:color w:val="000000"/>
          <w:sz w:val="18"/>
          <w:szCs w:val="18"/>
          <w:lang w:val="tr-TR"/>
        </w:rPr>
      </w:pPr>
      <w:r w:rsidRPr="00FE6DCB">
        <w:rPr>
          <w:bCs/>
          <w:color w:val="000000"/>
          <w:sz w:val="18"/>
          <w:szCs w:val="18"/>
          <w:lang w:val="tr-TR"/>
        </w:rPr>
        <w:t xml:space="preserve">c)Yasal kesintileri yaparak bildirgelerin zamanında ilgili kuruma (SGK) gönderilmesi için gerekli aşamaları tamamlamak </w:t>
      </w:r>
    </w:p>
    <w:p w:rsidR="00FE6DCB" w:rsidRPr="00FE6DCB" w:rsidRDefault="00FE6DCB" w:rsidP="00FE6DCB">
      <w:pPr>
        <w:ind w:firstLine="567"/>
        <w:jc w:val="both"/>
        <w:rPr>
          <w:color w:val="000000"/>
          <w:sz w:val="18"/>
          <w:szCs w:val="18"/>
          <w:lang w:val="tr-TR"/>
        </w:rPr>
      </w:pPr>
      <w:r w:rsidRPr="00FE6DCB">
        <w:rPr>
          <w:bCs/>
          <w:color w:val="000000"/>
          <w:sz w:val="18"/>
          <w:szCs w:val="18"/>
          <w:lang w:val="tr-TR"/>
        </w:rPr>
        <w:t>d) Bildirilen staj bitiş tarihi itibariyle SGK’na e-bildirge kanalıyla sigortalı işten çıkış bildirgesini doldurmak</w:t>
      </w:r>
    </w:p>
    <w:p w:rsidR="00FE6DCB" w:rsidRPr="00FE6DCB" w:rsidRDefault="00FE6DCB" w:rsidP="00FE6DCB">
      <w:pPr>
        <w:ind w:firstLine="567"/>
        <w:jc w:val="both"/>
        <w:rPr>
          <w:bCs/>
          <w:color w:val="000000"/>
          <w:sz w:val="18"/>
          <w:szCs w:val="18"/>
          <w:lang w:val="tr-TR"/>
        </w:rPr>
      </w:pPr>
      <w:r w:rsidRPr="00FE6DCB">
        <w:rPr>
          <w:bCs/>
          <w:color w:val="000000"/>
          <w:sz w:val="18"/>
          <w:szCs w:val="18"/>
          <w:lang w:val="tr-TR"/>
        </w:rPr>
        <w:t>e) İşten çıkış bildirgelerinin zamanında ve eksiksiz olarak ilgili kuruma gönderilme aşamalarını tamamlamak için gerekli donanıma sahip personeli ile işleri yürütmekten sorumlu olacaktır.</w:t>
      </w:r>
    </w:p>
    <w:p w:rsidR="00FE6DCB" w:rsidRPr="00FE6DCB" w:rsidRDefault="00FE6DCB" w:rsidP="00FE6DCB">
      <w:pPr>
        <w:pStyle w:val="GvdeMetniGirintisi"/>
        <w:ind w:firstLine="567"/>
        <w:jc w:val="both"/>
        <w:rPr>
          <w:b/>
          <w:color w:val="000000"/>
          <w:sz w:val="18"/>
          <w:szCs w:val="18"/>
        </w:rPr>
      </w:pPr>
    </w:p>
    <w:p w:rsidR="00FE6DCB" w:rsidRPr="00FE6DCB" w:rsidRDefault="00FE6DCB" w:rsidP="00FE6DCB">
      <w:pPr>
        <w:pStyle w:val="GvdeMetniGirintisi"/>
        <w:tabs>
          <w:tab w:val="clear" w:pos="1440"/>
        </w:tabs>
        <w:ind w:firstLine="0"/>
        <w:jc w:val="center"/>
        <w:rPr>
          <w:b/>
          <w:color w:val="000000"/>
          <w:sz w:val="18"/>
          <w:szCs w:val="18"/>
        </w:rPr>
      </w:pPr>
      <w:r w:rsidRPr="00FE6DCB">
        <w:rPr>
          <w:b/>
          <w:color w:val="000000"/>
          <w:sz w:val="18"/>
          <w:szCs w:val="18"/>
        </w:rPr>
        <w:t>ÜÇÜNCÜ BÖLÜM</w:t>
      </w:r>
    </w:p>
    <w:p w:rsidR="00FE6DCB" w:rsidRPr="00FE6DCB" w:rsidRDefault="00FE6DCB" w:rsidP="00FE6DCB">
      <w:pPr>
        <w:pStyle w:val="GvdeMetniGirintisi"/>
        <w:tabs>
          <w:tab w:val="clear" w:pos="1440"/>
        </w:tabs>
        <w:ind w:firstLine="0"/>
        <w:jc w:val="center"/>
        <w:rPr>
          <w:b/>
          <w:color w:val="000000"/>
          <w:sz w:val="18"/>
          <w:szCs w:val="18"/>
        </w:rPr>
      </w:pPr>
      <w:r w:rsidRPr="00FE6DCB">
        <w:rPr>
          <w:b/>
          <w:color w:val="000000"/>
          <w:sz w:val="18"/>
          <w:szCs w:val="18"/>
        </w:rPr>
        <w:t>Stajdan Yararlanma ve Staj Kontenjanları</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Yararlanma Şartı</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10. </w:t>
      </w:r>
      <w:r w:rsidRPr="00FE6DCB">
        <w:rPr>
          <w:color w:val="000000"/>
          <w:sz w:val="18"/>
          <w:szCs w:val="18"/>
        </w:rPr>
        <w:t>KSÜ’ye bağlı Akademik Birimöğrencileri, bu Yönerge hükümlerinden (Tıp Fakültesi, Sağlık Yüksekokulu ve Sağlık Hizmetleri Meslek Yüksekokulu hariç) yararlanırlar.</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Staj Kontenjanları</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11. </w:t>
      </w:r>
      <w:r w:rsidRPr="00FE6DCB">
        <w:rPr>
          <w:color w:val="000000"/>
          <w:sz w:val="18"/>
          <w:szCs w:val="18"/>
        </w:rPr>
        <w:t>Akademik Birimler Üniversite Staj ve Eğitim Uygulama Kurulu tarafından belirlenen kontenjanların üstünde stajyer gönderemezler.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İşyerleri, olanaklarının ve genel ekonomik koşulların değişmemesi durumunda, bir önceki yıl belirledikleri kontenjanı azaltmamaya ve mümkün olan hallerde arttırmaya özen gösterirler.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Kontenjan yetersizliği nedeniyle staj yeri bulunamayan öğrenciler kendi bulacakları staj yerlerinde Birim Staj ve Eğitim Uygulama Komisyonun onayından sonra staja başlayabilirler. Kontenjan yetersizliği nedeniyle kendisine staj ve uygulama yeri bulunamayan öğrenci sayıları ve alanları Üniversite Staj ve Eğitim Uygulama Kurulu’na bildirilir.</w:t>
      </w:r>
    </w:p>
    <w:p w:rsidR="00FE6DCB" w:rsidRPr="00FE6DCB" w:rsidRDefault="00FE6DCB" w:rsidP="00FE6DCB">
      <w:pPr>
        <w:autoSpaceDE w:val="0"/>
        <w:autoSpaceDN w:val="0"/>
        <w:adjustRightInd w:val="0"/>
        <w:ind w:firstLine="567"/>
        <w:jc w:val="both"/>
        <w:rPr>
          <w:color w:val="000000"/>
          <w:sz w:val="18"/>
          <w:szCs w:val="18"/>
          <w:lang w:val="tr-TR"/>
        </w:rPr>
      </w:pPr>
      <w:r w:rsidRPr="00FE6DCB">
        <w:rPr>
          <w:b/>
          <w:color w:val="000000"/>
          <w:sz w:val="18"/>
          <w:szCs w:val="18"/>
          <w:lang w:val="tr-TR"/>
        </w:rPr>
        <w:t xml:space="preserve">Madde 12. </w:t>
      </w:r>
      <w:r w:rsidRPr="00FE6DCB">
        <w:rPr>
          <w:color w:val="000000"/>
          <w:sz w:val="18"/>
          <w:szCs w:val="18"/>
          <w:lang w:val="tr-TR"/>
        </w:rPr>
        <w:t xml:space="preserve">Fakültelerde stajın zorunlu olup olmadığına, süresi ve hangi yıllarda yapılacağına ilgili akademik birimin Fakülte Kurulları karar verir. </w:t>
      </w:r>
    </w:p>
    <w:p w:rsidR="00FE6DCB" w:rsidRPr="00FE6DCB" w:rsidRDefault="00FE6DCB" w:rsidP="00FE6DCB">
      <w:pPr>
        <w:pStyle w:val="GvdeMetniGirintisi"/>
        <w:ind w:firstLine="0"/>
        <w:jc w:val="center"/>
        <w:rPr>
          <w:b/>
          <w:color w:val="000000"/>
          <w:sz w:val="18"/>
          <w:szCs w:val="18"/>
        </w:rPr>
      </w:pPr>
    </w:p>
    <w:p w:rsidR="00FE6DCB" w:rsidRPr="00FE6DCB" w:rsidRDefault="00FE6DCB" w:rsidP="00FE6DCB">
      <w:pPr>
        <w:pStyle w:val="GvdeMetniGirintisi"/>
        <w:ind w:firstLine="0"/>
        <w:jc w:val="center"/>
        <w:rPr>
          <w:b/>
          <w:color w:val="000000"/>
          <w:sz w:val="18"/>
          <w:szCs w:val="18"/>
        </w:rPr>
      </w:pPr>
      <w:r w:rsidRPr="00FE6DCB">
        <w:rPr>
          <w:b/>
          <w:color w:val="000000"/>
          <w:sz w:val="18"/>
          <w:szCs w:val="18"/>
        </w:rPr>
        <w:t>DÖRDÜNCÜ BÖLÜM</w:t>
      </w:r>
    </w:p>
    <w:p w:rsidR="00FE6DCB" w:rsidRPr="00FE6DCB" w:rsidRDefault="00FE6DCB" w:rsidP="00FE6DCB">
      <w:pPr>
        <w:pStyle w:val="GvdeMetniGirintisi"/>
        <w:ind w:firstLine="0"/>
        <w:jc w:val="center"/>
        <w:rPr>
          <w:b/>
          <w:color w:val="000000"/>
          <w:sz w:val="18"/>
          <w:szCs w:val="18"/>
        </w:rPr>
      </w:pPr>
      <w:r w:rsidRPr="00FE6DCB">
        <w:rPr>
          <w:b/>
          <w:color w:val="000000"/>
          <w:sz w:val="18"/>
          <w:szCs w:val="18"/>
        </w:rPr>
        <w:t>Stajlarla İlgili Düzenlemeler</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Staj Yapacak Öğrencilere Sağlanacak Olanaklar</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13. </w:t>
      </w:r>
      <w:r w:rsidRPr="00FE6DCB">
        <w:rPr>
          <w:color w:val="000000"/>
          <w:sz w:val="18"/>
          <w:szCs w:val="18"/>
        </w:rPr>
        <w:t>Stajyer kabul edecek işyerleri kendi personeline sağladığı olanaklardan stajyerin de yararlanmasını sağlar.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Stajyer kabul edecek işyerleri, stajyerlerin konaklama ve beslenme gereksinimlerinin karşılanması ve kuruluşun sosyal olanaklarından yararlanması hususunda azami çabayı sarf eder.</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Yurtdışında Staj</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14. </w:t>
      </w:r>
      <w:r w:rsidRPr="00FE6DCB">
        <w:rPr>
          <w:color w:val="000000"/>
          <w:sz w:val="18"/>
          <w:szCs w:val="18"/>
        </w:rPr>
        <w:t>Öğrenciler söz konusu Stajlarını Uluslararası Teknik Stajyer Öğrenci değişim Birliği Türkiye Komitesi (İ.A.E.S.T.E) aracılığı ile veya bunun dışında kendileri tarafından sağlanan olanaklarla Yabancı ülkelerin kurum ve kuruluşlarında da yapabilirler.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Ancak, dış ülkelerde yapılacak stajlar İ.A.E.S.T.E yönetmelik ve prensipleri ile Fakülte/Yüksek Okul/Meslek Yüksek Okul Staj ve Eğitim Uygulama Kurulunun kararları çerçevesi içerisinde uygulanır. Erasmus öğrencileri ise Erasmus Staj Hareketliliği (StudentPlacement) esasları çerçevesinde yürütülecektir.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Yurtdışında stajını tamamlayan öğrenciler staj ile ilgili belgeleri ilgili Akademik Birim’in Staj ve Eğitim Uygulama Kurulu’na verirler, uygun görülenler kurul tarafından onaylanır.</w:t>
      </w:r>
    </w:p>
    <w:p w:rsidR="00FE6DCB" w:rsidRPr="00FE6DCB" w:rsidRDefault="00FE6DCB" w:rsidP="00FE6DCB">
      <w:pPr>
        <w:autoSpaceDE w:val="0"/>
        <w:autoSpaceDN w:val="0"/>
        <w:adjustRightInd w:val="0"/>
        <w:ind w:firstLine="567"/>
        <w:jc w:val="both"/>
        <w:rPr>
          <w:color w:val="000000"/>
          <w:sz w:val="18"/>
          <w:szCs w:val="18"/>
          <w:lang w:val="tr-TR"/>
        </w:rPr>
      </w:pPr>
      <w:r w:rsidRPr="00FE6DCB">
        <w:rPr>
          <w:b/>
          <w:color w:val="000000"/>
          <w:sz w:val="18"/>
          <w:szCs w:val="18"/>
          <w:lang w:val="tr-TR"/>
        </w:rPr>
        <w:t xml:space="preserve">Madde 15. </w:t>
      </w:r>
      <w:r w:rsidRPr="00FE6DCB">
        <w:rPr>
          <w:color w:val="000000"/>
          <w:sz w:val="18"/>
          <w:szCs w:val="18"/>
          <w:lang w:val="tr-TR"/>
        </w:rPr>
        <w:t>Yurt dışında yapılan stajların geçerlik durumları yabancı ülkelerden getirilecek staj belgesine veya İ.A.E.S.T.E örgütünce ilgili Dekanlığa / Yüksekokul Müdürlüğüne gönderilen işveren / kurum amiri raporuna göre staj komisyonu tarafından belirlenir.</w:t>
      </w:r>
    </w:p>
    <w:p w:rsidR="00FE6DCB" w:rsidRPr="00FE6DCB" w:rsidRDefault="00FE6DCB" w:rsidP="00FE6DCB">
      <w:pPr>
        <w:autoSpaceDE w:val="0"/>
        <w:autoSpaceDN w:val="0"/>
        <w:adjustRightInd w:val="0"/>
        <w:ind w:firstLine="567"/>
        <w:jc w:val="both"/>
        <w:rPr>
          <w:color w:val="000000"/>
          <w:sz w:val="18"/>
          <w:szCs w:val="18"/>
          <w:lang w:val="tr-TR"/>
        </w:rPr>
      </w:pPr>
      <w:r w:rsidRPr="00FE6DCB">
        <w:rPr>
          <w:color w:val="000000"/>
          <w:sz w:val="18"/>
          <w:szCs w:val="18"/>
          <w:lang w:val="tr-TR"/>
        </w:rPr>
        <w:t>Yabancı uyruklu öğrenciler, stajlarını isterlerse kendi ülkelerinde yapabilirler. Orman ve Mühendislik-Mimarlık Fakültesi öğrencileri stajlarından birisini Türkiye’de yapmak zorundadır.</w:t>
      </w:r>
    </w:p>
    <w:p w:rsidR="00FE6DCB" w:rsidRPr="00FE6DCB" w:rsidRDefault="00FE6DCB" w:rsidP="00FE6DCB">
      <w:pPr>
        <w:autoSpaceDE w:val="0"/>
        <w:autoSpaceDN w:val="0"/>
        <w:adjustRightInd w:val="0"/>
        <w:ind w:firstLine="567"/>
        <w:jc w:val="both"/>
        <w:rPr>
          <w:color w:val="000000"/>
          <w:sz w:val="18"/>
          <w:szCs w:val="18"/>
          <w:lang w:val="tr-TR"/>
        </w:rPr>
      </w:pPr>
      <w:r w:rsidRPr="00FE6DCB">
        <w:rPr>
          <w:b/>
          <w:color w:val="000000"/>
          <w:sz w:val="18"/>
          <w:szCs w:val="18"/>
          <w:lang w:val="tr-TR"/>
        </w:rPr>
        <w:t xml:space="preserve">Madde 16. </w:t>
      </w:r>
      <w:r w:rsidRPr="00FE6DCB">
        <w:rPr>
          <w:color w:val="000000"/>
          <w:sz w:val="18"/>
          <w:szCs w:val="18"/>
          <w:lang w:val="tr-TR"/>
        </w:rPr>
        <w:t>Staj, akademik birimin ilgili kurulları tarafından, bölümlerden görevlendirilecek öğretim elemanlarının sorumluluğunda ve gözetiminde yapılır.</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Staj Zamanı ve Süresi</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17. </w:t>
      </w:r>
      <w:r w:rsidRPr="00FE6DCB">
        <w:rPr>
          <w:color w:val="000000"/>
          <w:sz w:val="18"/>
          <w:szCs w:val="18"/>
        </w:rPr>
        <w:t>Öğrenimleri devam eden öğrencilerin stajlarını yarıyıl ve yaz tatiline rastlayan aylarda yapması esastır. Ancak işyeri koşullarının uygun olmaması durumunda bu süreler dışında öğretimi aksatmamak koşuluyla staj yapılabilir.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Birinci stajını başarı ile bitiremeyen öğrenciler ikinci stajını yapamazlar.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Müfredatlarında iki staj bulunan birimlerin öğrencileri, öncelikle ilk stajı yapmak kaydıyla yaz döneminde yeterli süre olduğu takdirde iki stajı üst üste yapabilir.</w:t>
      </w:r>
    </w:p>
    <w:p w:rsidR="00FE6DCB" w:rsidRPr="00FE6DCB" w:rsidRDefault="00FE6DCB" w:rsidP="00FE6DCB">
      <w:pPr>
        <w:autoSpaceDE w:val="0"/>
        <w:autoSpaceDN w:val="0"/>
        <w:adjustRightInd w:val="0"/>
        <w:ind w:firstLine="567"/>
        <w:jc w:val="both"/>
        <w:rPr>
          <w:color w:val="000000"/>
          <w:sz w:val="18"/>
          <w:szCs w:val="18"/>
          <w:lang w:val="tr-TR"/>
        </w:rPr>
      </w:pPr>
      <w:r w:rsidRPr="00FE6DCB">
        <w:rPr>
          <w:color w:val="000000"/>
          <w:sz w:val="18"/>
          <w:szCs w:val="18"/>
          <w:lang w:val="tr-TR"/>
        </w:rPr>
        <w:t>Güz döneminde dersi olmayıp, Bahar Yarıyılında dersi olan öğrenciler not ortalamalarına bakılmaksızın Güz Döneminde staj yapabilirler.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Tüm derslerini başarı ile tamamlayan (GNO:2.00 ve üzeri olanlar) öğrenciler dönemine bakılmaksızın Güz ve Bahar yarıyılında dönem içi staj yapabilirler. Stajını tamamlayanların not girişleri staj sonunda dönem sonu beklenilmeden Öğrenci İşleri Daire Başkanlığına bildirilerek mezuniyet işlemleri tamamlanır.</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Stajda Başarı</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18. </w:t>
      </w:r>
      <w:r w:rsidRPr="00FE6DCB">
        <w:rPr>
          <w:color w:val="000000"/>
          <w:sz w:val="18"/>
          <w:szCs w:val="18"/>
        </w:rPr>
        <w:t>Stajların uygulamasının takibi için belirlenecek bir kod ile otomasyonda tanımlanması zorunludur. Başarılı öğrenciler için (YE), başarısız öğrenciler için (YS) kodlaması yapılır.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 xml:space="preserve">Stajını bitiren öğrenci staj süresince yapmış olduğu iş ve işlemler ile ilgili dosyasını, en geç akademik takvimde belirtilen süreler içerisinde incelenmek ve değerlendirilmek üzere Akademik Birimin Staj ve Eğitim Uygulama Kurulu’na bir dilekçe ekinde teslim eder. </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Staj süresi sonunda başarısız olan veya stajına ara veren veya vermek zorunda olan öğrencilere, yasal öğrenimi süresi içinde iki hak daha verilir.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Staj başarı notları akademik takvimde belirtilen tarihler arasında otomasyon programına girilir.</w:t>
      </w:r>
    </w:p>
    <w:p w:rsidR="00FE6DCB" w:rsidRPr="00FE6DCB" w:rsidRDefault="00FE6DCB" w:rsidP="00FE6DCB">
      <w:pPr>
        <w:autoSpaceDE w:val="0"/>
        <w:autoSpaceDN w:val="0"/>
        <w:adjustRightInd w:val="0"/>
        <w:ind w:firstLine="567"/>
        <w:jc w:val="both"/>
        <w:rPr>
          <w:color w:val="000000"/>
          <w:sz w:val="18"/>
          <w:szCs w:val="18"/>
          <w:lang w:val="tr-TR"/>
        </w:rPr>
      </w:pPr>
      <w:r w:rsidRPr="00FE6DCB">
        <w:rPr>
          <w:color w:val="000000"/>
          <w:sz w:val="18"/>
          <w:szCs w:val="18"/>
          <w:lang w:val="tr-TR"/>
        </w:rPr>
        <w:t xml:space="preserve">Stajını tamamlamayan öğrencilere diploma veya mezuniyet belgesi verilmez. </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Staj Yapacak Öğrencilerin Disiplin İşleri</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19. </w:t>
      </w:r>
      <w:r w:rsidRPr="00FE6DCB">
        <w:rPr>
          <w:color w:val="000000"/>
          <w:sz w:val="18"/>
          <w:szCs w:val="18"/>
        </w:rPr>
        <w:t>Stajyer öğrenciler, staj yaptıkları işyerlerinin çalışma, iş koşulları ile disiplin ve iş emniyetine ilişkin kurallarına uymak zorundadırlar.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Aksine hareket eden veya izinsiz, mazeretsiz üç gün üst üste veya staj dönemi boyunca staj süresinin %10’u oranında devamsızlık yapan stajyerin stajına son verilerek, durum Üniversite Staj ve Eğitim Uygulama Kurulu’na bildirilir. Bu durumda stajyerin herhangi bir yasal talep hakkı doğmaz.</w:t>
      </w:r>
    </w:p>
    <w:p w:rsidR="00FE6DCB" w:rsidRPr="00FE6DCB" w:rsidRDefault="00FE6DCB" w:rsidP="00FE6DCB">
      <w:pPr>
        <w:autoSpaceDE w:val="0"/>
        <w:autoSpaceDN w:val="0"/>
        <w:adjustRightInd w:val="0"/>
        <w:ind w:firstLine="567"/>
        <w:jc w:val="both"/>
        <w:rPr>
          <w:color w:val="000000"/>
          <w:sz w:val="18"/>
          <w:szCs w:val="18"/>
          <w:lang w:val="tr-TR"/>
        </w:rPr>
      </w:pPr>
      <w:r w:rsidRPr="00FE6DCB">
        <w:rPr>
          <w:color w:val="000000"/>
          <w:sz w:val="18"/>
          <w:szCs w:val="18"/>
          <w:lang w:val="tr-TR"/>
        </w:rPr>
        <w:t xml:space="preserve">Öğrenciler, staja başladıkları andan itibaren kuruluşun veya işyeri / kurum yetkilisinin emrinde olup, iş düzeni ve çalışma saatleri bakımından çalıştıkları kuruluşun düzen ve kurallarına uymak ve ilgililerin kendilerine gösterdikleri işleri zamanında ve istenilen şekilde yapmak zorundadırlar. </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Stajyer öğrenciler için bağlı olduğu üniversitenin ve Yükseköğretim Kurumları Öğrenci Disiplin Yönetmeliği hükümleri staj sırasında da geçerlidir.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Stajyerler kusurları nedeni ile verecekleri zararlar nedeniyle, o işyeri elemanlarının sorumluluklarına tabidir.</w:t>
      </w:r>
    </w:p>
    <w:p w:rsidR="00FE6DCB" w:rsidRPr="00FE6DCB" w:rsidRDefault="00FE6DCB" w:rsidP="00FE6DCB">
      <w:pPr>
        <w:autoSpaceDE w:val="0"/>
        <w:autoSpaceDN w:val="0"/>
        <w:adjustRightInd w:val="0"/>
        <w:ind w:firstLine="567"/>
        <w:jc w:val="both"/>
        <w:rPr>
          <w:color w:val="000000"/>
          <w:sz w:val="18"/>
          <w:szCs w:val="18"/>
          <w:lang w:val="tr-TR"/>
        </w:rPr>
      </w:pPr>
      <w:r w:rsidRPr="00FE6DCB">
        <w:rPr>
          <w:b/>
          <w:color w:val="000000"/>
          <w:sz w:val="18"/>
          <w:szCs w:val="18"/>
          <w:lang w:val="tr-TR"/>
        </w:rPr>
        <w:t xml:space="preserve">Madde 20. </w:t>
      </w:r>
      <w:r w:rsidRPr="00FE6DCB">
        <w:rPr>
          <w:color w:val="000000"/>
          <w:sz w:val="18"/>
          <w:szCs w:val="18"/>
          <w:lang w:val="tr-TR"/>
        </w:rPr>
        <w:t xml:space="preserve">Öğrenciler, işyerlerinde kullandıkları alet, malzeme ve eşyayı iyi kullanmak zorundadırlar. Bunların hasarına sebep olan öğrencilere tamir giderleri, tamiri mümkün değilse bedelleri ödettirilir. </w:t>
      </w:r>
    </w:p>
    <w:p w:rsidR="00FE6DCB" w:rsidRPr="00FE6DCB" w:rsidRDefault="00FE6DCB" w:rsidP="00FE6DCB">
      <w:pPr>
        <w:autoSpaceDE w:val="0"/>
        <w:autoSpaceDN w:val="0"/>
        <w:adjustRightInd w:val="0"/>
        <w:ind w:firstLine="567"/>
        <w:jc w:val="both"/>
        <w:rPr>
          <w:bCs/>
          <w:color w:val="000000"/>
          <w:sz w:val="18"/>
          <w:szCs w:val="18"/>
          <w:lang w:val="tr-TR"/>
        </w:rPr>
      </w:pPr>
      <w:r w:rsidRPr="00FE6DCB">
        <w:rPr>
          <w:bCs/>
          <w:color w:val="000000"/>
          <w:sz w:val="18"/>
          <w:szCs w:val="18"/>
          <w:lang w:val="tr-TR"/>
        </w:rPr>
        <w:t>Staj süresince, çalıştığı kuruluşun disiplinini bozucu davranışlarda bulunan öğrenciler hakkında fakültelerde Dekan / yüksekokullarda okul müdürlerince soruşturma açılır.</w:t>
      </w:r>
    </w:p>
    <w:p w:rsidR="00FE6DCB" w:rsidRPr="00FE6DCB" w:rsidRDefault="00FE6DCB" w:rsidP="00FE6DCB">
      <w:pPr>
        <w:autoSpaceDE w:val="0"/>
        <w:autoSpaceDN w:val="0"/>
        <w:adjustRightInd w:val="0"/>
        <w:ind w:firstLine="567"/>
        <w:jc w:val="both"/>
        <w:rPr>
          <w:color w:val="000000"/>
          <w:sz w:val="18"/>
          <w:szCs w:val="18"/>
          <w:lang w:val="tr-TR"/>
        </w:rPr>
      </w:pPr>
      <w:r w:rsidRPr="00FE6DCB">
        <w:rPr>
          <w:b/>
          <w:color w:val="000000"/>
          <w:sz w:val="18"/>
          <w:szCs w:val="18"/>
          <w:lang w:val="tr-TR"/>
        </w:rPr>
        <w:t xml:space="preserve">Madde 21. </w:t>
      </w:r>
      <w:r w:rsidRPr="00FE6DCB">
        <w:rPr>
          <w:color w:val="000000"/>
          <w:sz w:val="18"/>
          <w:szCs w:val="18"/>
          <w:lang w:val="tr-TR"/>
        </w:rPr>
        <w:t>Öğrencilerin staj yaptıkları işyeri / kurumun sorumlu elemanı, işyeri/ kurum amiridir. Öğrenciler, işyeri / kurum çalışmalarını tutacakları staj defterlerine yazarak, altını işyeri / kurum amirine imzalatırlar.</w:t>
      </w:r>
    </w:p>
    <w:p w:rsidR="00FE6DCB" w:rsidRPr="00FE6DCB" w:rsidRDefault="00FE6DCB" w:rsidP="00FE6DCB">
      <w:pPr>
        <w:autoSpaceDE w:val="0"/>
        <w:autoSpaceDN w:val="0"/>
        <w:adjustRightInd w:val="0"/>
        <w:ind w:firstLine="567"/>
        <w:jc w:val="both"/>
        <w:rPr>
          <w:color w:val="000000"/>
          <w:sz w:val="18"/>
          <w:szCs w:val="18"/>
          <w:lang w:val="tr-TR"/>
        </w:rPr>
      </w:pPr>
      <w:r w:rsidRPr="00FE6DCB">
        <w:rPr>
          <w:color w:val="000000"/>
          <w:sz w:val="18"/>
          <w:szCs w:val="18"/>
          <w:lang w:val="tr-TR"/>
        </w:rPr>
        <w:t>Bu defterler staj yapılan kuruluşun yetkilisi tarafından da onaylanarak eksiksiz olarak fakülte dekanlığına/yüksekokul müdürlüğüne gönderilir.</w:t>
      </w:r>
    </w:p>
    <w:p w:rsidR="00FE6DCB" w:rsidRPr="00FE6DCB" w:rsidRDefault="00FE6DCB" w:rsidP="00FE6DCB">
      <w:pPr>
        <w:autoSpaceDE w:val="0"/>
        <w:autoSpaceDN w:val="0"/>
        <w:adjustRightInd w:val="0"/>
        <w:ind w:firstLine="567"/>
        <w:jc w:val="both"/>
        <w:rPr>
          <w:color w:val="000000"/>
          <w:sz w:val="18"/>
          <w:szCs w:val="18"/>
          <w:lang w:val="tr-TR"/>
        </w:rPr>
      </w:pPr>
      <w:r w:rsidRPr="00FE6DCB">
        <w:rPr>
          <w:color w:val="000000"/>
          <w:sz w:val="18"/>
          <w:szCs w:val="18"/>
          <w:lang w:val="tr-TR"/>
        </w:rPr>
        <w:t xml:space="preserve">Ayrıca; öğrenciler için staj yaptıkları kuruluş tarafından staj belgesi düzenlenir. Bu belgeler, staj dönemi sonunda fakültenin dekanlığına / yüksekokul müdürlüğüne gizli olarak gönderilir. </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İşyerleri, bağlı oldukları odalar ya da kurumlar aracılığıyla, staj dönemi sonunda düzenleyecekleri ekli 1 ve 2 No.lu formları doldurarak stajı takip eden hafta içinde değerlendirilmek üzere Akademik Birimlerin Staj ve Eğitim Uygulama Kurulu’na gönderirler.</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Eğitici Personel ve Görevleri</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 xml:space="preserve">Madde 22. </w:t>
      </w:r>
      <w:r w:rsidRPr="00FE6DCB">
        <w:rPr>
          <w:color w:val="000000"/>
          <w:sz w:val="18"/>
          <w:szCs w:val="18"/>
        </w:rPr>
        <w:t>Staj yapacak öğrenciler, staj süresi boyunca işyeri tarafından belirlenecek eğitici personel gözetiminde bulunurlar. Eğitici personel, stajyerlerin bir plan dahilinde stajlarını sürdürmelerinden ve staj planının gerektiği şekilde uygulanmasından sorumludur.</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Denetçi Öğretim Elemanı</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23. </w:t>
      </w:r>
      <w:r w:rsidRPr="00FE6DCB">
        <w:rPr>
          <w:color w:val="000000"/>
          <w:sz w:val="18"/>
          <w:szCs w:val="18"/>
        </w:rPr>
        <w:t>İlgili Akademik Birimin Staj ve Eğitim Uygulama Kurulu tarafından seçilecek öğretim elemanları, stajyer öğrencileri staj yaptıkları işyerlerinde staj dönemi boyunca en az bir defa denetlemekle görevlendirilirler. Öğrencilerin staj yeri; coğrafi yerleşim olarak ilgili Akademik birimin uzağında bulunması nedeniyle o Akademik Birimin öğretim elemanları tarafından denetim yapılması zor veya imkansız ise denetim yapmak üzere staj yerinin bulunduğu coğrafi yerleşim yerine en yakın üniversitenin öğretim elemanlarından yararlanılır. Buna olanak bulunmadığı hallerde diğer öğretim birimlerinden ve kamu kuruluşlarının elemanlarından yararlanma yoluna gidilir. Denetim sonucunda öğretim elemanı Ekli 3 No.lu formu düzenleyerek fakülte / yüksekokul ve meslek yüksekokulunun Staj ve Eğitim Uygulama Kurulu’na teslim eder.</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Staj Sırasında Hastalık ve Kaza Durumu</w:t>
      </w:r>
    </w:p>
    <w:p w:rsidR="00FE6DCB" w:rsidRPr="00FE6DCB" w:rsidRDefault="00FE6DCB" w:rsidP="00FE6DCB">
      <w:pPr>
        <w:pStyle w:val="GvdeMetniGirintisi"/>
        <w:ind w:firstLine="567"/>
        <w:jc w:val="both"/>
        <w:rPr>
          <w:color w:val="000000"/>
          <w:sz w:val="18"/>
          <w:szCs w:val="18"/>
        </w:rPr>
      </w:pPr>
      <w:r w:rsidRPr="00FE6DCB">
        <w:rPr>
          <w:b/>
          <w:color w:val="000000"/>
          <w:sz w:val="18"/>
          <w:szCs w:val="18"/>
        </w:rPr>
        <w:t xml:space="preserve">Madde 24. </w:t>
      </w:r>
      <w:r w:rsidRPr="00FE6DCB">
        <w:rPr>
          <w:color w:val="000000"/>
          <w:sz w:val="18"/>
          <w:szCs w:val="18"/>
        </w:rPr>
        <w:t>Staj sırasında hastalanan veya hastalığı sebebiyle staja üç günden fazla devam edemeyen ya da bir kazaya uğrayan stajyerin stajı kesilerek, durum Üniversite Staj ve Eğitim Uygulama Kurulu’na bildirilir. Üniversite Staj ve Eğitim Uygulama Kurulu durumu ailesine bildirmekle yükümlüdür.</w:t>
      </w:r>
    </w:p>
    <w:p w:rsidR="00FE6DCB" w:rsidRPr="00FE6DCB" w:rsidRDefault="00FE6DCB" w:rsidP="00FE6DCB">
      <w:pPr>
        <w:pStyle w:val="GvdeMetniGirintisi"/>
        <w:ind w:firstLine="567"/>
        <w:jc w:val="both"/>
        <w:rPr>
          <w:color w:val="000000"/>
          <w:sz w:val="18"/>
          <w:szCs w:val="18"/>
        </w:rPr>
      </w:pPr>
      <w:r w:rsidRPr="00FE6DCB">
        <w:rPr>
          <w:color w:val="000000"/>
          <w:sz w:val="18"/>
          <w:szCs w:val="18"/>
        </w:rPr>
        <w:t>Mazereti kadar gün staj süresine eklenir, ancak bu süre toplam sürenin yarısını geçemez.</w:t>
      </w:r>
    </w:p>
    <w:p w:rsidR="00FE6DCB" w:rsidRPr="00FE6DCB" w:rsidRDefault="00FE6DCB" w:rsidP="00FE6DCB">
      <w:pPr>
        <w:pStyle w:val="GvdeMetniGirintisi"/>
        <w:ind w:firstLine="567"/>
        <w:jc w:val="both"/>
        <w:rPr>
          <w:b/>
          <w:color w:val="000000"/>
          <w:sz w:val="18"/>
          <w:szCs w:val="18"/>
        </w:rPr>
      </w:pPr>
      <w:r w:rsidRPr="00FE6DCB">
        <w:rPr>
          <w:b/>
          <w:color w:val="000000"/>
          <w:sz w:val="18"/>
          <w:szCs w:val="18"/>
        </w:rPr>
        <w:t>Yürürlük</w:t>
      </w:r>
    </w:p>
    <w:p w:rsidR="00FE6DCB" w:rsidRPr="00FE6DCB" w:rsidRDefault="00FE6DCB" w:rsidP="00FE6DCB">
      <w:pPr>
        <w:autoSpaceDE w:val="0"/>
        <w:autoSpaceDN w:val="0"/>
        <w:adjustRightInd w:val="0"/>
        <w:ind w:firstLine="567"/>
        <w:jc w:val="both"/>
        <w:rPr>
          <w:bCs/>
          <w:color w:val="000000"/>
          <w:sz w:val="18"/>
          <w:szCs w:val="18"/>
          <w:lang w:val="tr-TR"/>
        </w:rPr>
      </w:pPr>
      <w:r w:rsidRPr="00FE6DCB">
        <w:rPr>
          <w:b/>
          <w:bCs/>
          <w:color w:val="000000"/>
          <w:sz w:val="18"/>
          <w:szCs w:val="18"/>
          <w:lang w:val="tr-TR"/>
        </w:rPr>
        <w:t xml:space="preserve">Madde 25. </w:t>
      </w:r>
      <w:r w:rsidRPr="00C0410D">
        <w:rPr>
          <w:color w:val="000000"/>
          <w:sz w:val="18"/>
          <w:szCs w:val="18"/>
          <w:lang w:val="tr-TR"/>
        </w:rPr>
        <w:t>Bu Yönergenin hükümleri Kahramanmaraş Sütçü İmam Üniversitesi Senatosu tarafından kabul edildiği tarihten itibaren yürürlüğe girer</w:t>
      </w:r>
      <w:r w:rsidRPr="00FE6DCB">
        <w:rPr>
          <w:bCs/>
          <w:color w:val="000000"/>
          <w:sz w:val="18"/>
          <w:szCs w:val="18"/>
          <w:lang w:val="tr-TR"/>
        </w:rPr>
        <w:t>. Bu Yönergenin kabulünden önce 31.03.2010 tarih ve 2010/6 sayılı Senato Kararı ile kabul edilen KSÜ Önlisans-Lisans Staj Yönergesi yürürlükten kaldırılmıştır.</w:t>
      </w:r>
    </w:p>
    <w:p w:rsidR="00FE6DCB" w:rsidRPr="00FE6DCB" w:rsidRDefault="00FE6DCB" w:rsidP="00FE6DCB">
      <w:pPr>
        <w:autoSpaceDE w:val="0"/>
        <w:autoSpaceDN w:val="0"/>
        <w:adjustRightInd w:val="0"/>
        <w:ind w:firstLine="567"/>
        <w:jc w:val="both"/>
        <w:rPr>
          <w:b/>
          <w:color w:val="000000"/>
          <w:sz w:val="18"/>
          <w:szCs w:val="18"/>
          <w:lang w:val="tr-TR"/>
        </w:rPr>
      </w:pPr>
      <w:r w:rsidRPr="00FE6DCB">
        <w:rPr>
          <w:b/>
          <w:bCs/>
          <w:color w:val="000000"/>
          <w:sz w:val="18"/>
          <w:szCs w:val="18"/>
          <w:lang w:val="tr-TR"/>
        </w:rPr>
        <w:t xml:space="preserve">Madde 26. </w:t>
      </w:r>
      <w:r w:rsidRPr="00FE6DCB">
        <w:rPr>
          <w:bCs/>
          <w:color w:val="000000"/>
          <w:sz w:val="18"/>
          <w:szCs w:val="18"/>
          <w:lang w:val="tr-TR"/>
        </w:rPr>
        <w:t>Bu yönerge KSÜ Rektörü tarafından yürütülür</w:t>
      </w:r>
      <w:r w:rsidRPr="00FE6DCB">
        <w:rPr>
          <w:color w:val="000000"/>
          <w:sz w:val="18"/>
          <w:szCs w:val="18"/>
          <w:lang w:val="tr-TR"/>
        </w:rPr>
        <w:t>.</w:t>
      </w:r>
    </w:p>
    <w:p w:rsidR="00981FBC" w:rsidRPr="00067C8D" w:rsidRDefault="00962DF3" w:rsidP="00981FBC">
      <w:pPr>
        <w:pStyle w:val="Balk1"/>
      </w:pPr>
      <w:r w:rsidRPr="001D5502">
        <w:rPr>
          <w:b w:val="0"/>
        </w:rPr>
        <w:br w:type="page"/>
      </w:r>
      <w:r w:rsidR="00981FBC" w:rsidRPr="00067C8D">
        <w:t>Yükseköğretim Kurumları Öğrenci Disiplin Yönetmeliği</w:t>
      </w:r>
    </w:p>
    <w:p w:rsidR="00981FBC" w:rsidRDefault="00981FBC" w:rsidP="00981FBC">
      <w:pPr>
        <w:spacing w:after="240" w:line="300" w:lineRule="atLeast"/>
        <w:jc w:val="center"/>
        <w:rPr>
          <w:sz w:val="16"/>
          <w:szCs w:val="16"/>
          <w:lang w:val="tr-TR"/>
        </w:rPr>
      </w:pPr>
      <w:r w:rsidRPr="00067C8D">
        <w:rPr>
          <w:sz w:val="16"/>
          <w:szCs w:val="16"/>
          <w:lang w:val="tr-TR"/>
        </w:rPr>
        <w:t>(Resmi Gazete Tarihi: 18.08.2012 Resmi Gazete Sayısı: 28388)</w:t>
      </w:r>
    </w:p>
    <w:p w:rsidR="00981FBC" w:rsidRPr="00067C8D" w:rsidRDefault="00981FBC" w:rsidP="00981FBC">
      <w:pPr>
        <w:spacing w:line="240" w:lineRule="atLeast"/>
        <w:ind w:firstLine="567"/>
        <w:jc w:val="center"/>
        <w:rPr>
          <w:sz w:val="18"/>
          <w:szCs w:val="18"/>
        </w:rPr>
      </w:pPr>
      <w:r w:rsidRPr="00067C8D">
        <w:rPr>
          <w:b/>
          <w:bCs/>
          <w:sz w:val="18"/>
          <w:szCs w:val="18"/>
        </w:rPr>
        <w:t>BİRİNCİ BÖLÜM</w:t>
      </w:r>
    </w:p>
    <w:p w:rsidR="00981FBC" w:rsidRPr="00067C8D" w:rsidRDefault="00981FBC" w:rsidP="00981FBC">
      <w:pPr>
        <w:spacing w:line="240" w:lineRule="atLeast"/>
        <w:ind w:firstLine="567"/>
        <w:jc w:val="center"/>
        <w:rPr>
          <w:sz w:val="18"/>
          <w:szCs w:val="18"/>
        </w:rPr>
      </w:pPr>
      <w:r w:rsidRPr="00067C8D">
        <w:rPr>
          <w:b/>
          <w:bCs/>
          <w:sz w:val="18"/>
          <w:szCs w:val="18"/>
        </w:rPr>
        <w:t>Amaç, Kapsam, Dayanak ve Tanımlar</w:t>
      </w:r>
    </w:p>
    <w:p w:rsidR="00981FBC" w:rsidRPr="00067C8D" w:rsidRDefault="00981FBC" w:rsidP="00981FBC">
      <w:pPr>
        <w:spacing w:line="240" w:lineRule="atLeast"/>
        <w:ind w:firstLine="567"/>
        <w:jc w:val="both"/>
        <w:rPr>
          <w:sz w:val="18"/>
          <w:szCs w:val="18"/>
        </w:rPr>
      </w:pPr>
      <w:r w:rsidRPr="00067C8D">
        <w:rPr>
          <w:b/>
          <w:bCs/>
          <w:sz w:val="18"/>
          <w:szCs w:val="18"/>
        </w:rPr>
        <w:t>Amaç ve kapsam</w:t>
      </w:r>
    </w:p>
    <w:p w:rsidR="00981FBC" w:rsidRPr="00067C8D" w:rsidRDefault="00981FBC" w:rsidP="00981FBC">
      <w:pPr>
        <w:spacing w:line="240" w:lineRule="atLeast"/>
        <w:ind w:firstLine="567"/>
        <w:jc w:val="both"/>
        <w:rPr>
          <w:sz w:val="18"/>
          <w:szCs w:val="18"/>
        </w:rPr>
      </w:pPr>
      <w:r w:rsidRPr="00067C8D">
        <w:rPr>
          <w:b/>
          <w:bCs/>
          <w:sz w:val="18"/>
          <w:szCs w:val="18"/>
        </w:rPr>
        <w:t>MADDE 1 –</w:t>
      </w:r>
      <w:r w:rsidRPr="00067C8D">
        <w:rPr>
          <w:sz w:val="18"/>
          <w:szCs w:val="18"/>
        </w:rPr>
        <w:t xml:space="preserve"> (1) Bu Yönetmeliğin amacı, yükseköğretim kurumları öğrencilerine verilecek disiplin cezaları ile soruşturma usul ve esaslarını düzenlemektir.</w:t>
      </w:r>
    </w:p>
    <w:p w:rsidR="00981FBC" w:rsidRPr="00067C8D" w:rsidRDefault="00981FBC" w:rsidP="00981FBC">
      <w:pPr>
        <w:spacing w:line="240" w:lineRule="atLeast"/>
        <w:ind w:firstLine="567"/>
        <w:jc w:val="both"/>
        <w:rPr>
          <w:sz w:val="18"/>
          <w:szCs w:val="18"/>
        </w:rPr>
      </w:pPr>
      <w:r w:rsidRPr="00067C8D">
        <w:rPr>
          <w:sz w:val="18"/>
          <w:szCs w:val="18"/>
        </w:rPr>
        <w:t>(2) Bu Yönetmelik yükseköğretim kurumlarındaki tüm öğrencileri kapsar.</w:t>
      </w:r>
    </w:p>
    <w:p w:rsidR="00981FBC" w:rsidRPr="00067C8D" w:rsidRDefault="00981FBC" w:rsidP="00981FBC">
      <w:pPr>
        <w:spacing w:line="240" w:lineRule="atLeast"/>
        <w:ind w:firstLine="567"/>
        <w:jc w:val="both"/>
        <w:rPr>
          <w:sz w:val="18"/>
          <w:szCs w:val="18"/>
        </w:rPr>
      </w:pPr>
      <w:r w:rsidRPr="00067C8D">
        <w:rPr>
          <w:b/>
          <w:bCs/>
          <w:sz w:val="18"/>
          <w:szCs w:val="18"/>
        </w:rPr>
        <w:t>Dayanak</w:t>
      </w:r>
    </w:p>
    <w:p w:rsidR="00981FBC" w:rsidRPr="00067C8D" w:rsidRDefault="00981FBC" w:rsidP="00981FBC">
      <w:pPr>
        <w:spacing w:line="240" w:lineRule="atLeast"/>
        <w:ind w:firstLine="567"/>
        <w:jc w:val="both"/>
        <w:rPr>
          <w:sz w:val="18"/>
          <w:szCs w:val="18"/>
        </w:rPr>
      </w:pPr>
      <w:r w:rsidRPr="00067C8D">
        <w:rPr>
          <w:b/>
          <w:bCs/>
          <w:sz w:val="18"/>
          <w:szCs w:val="18"/>
        </w:rPr>
        <w:t>MADDE 2 –</w:t>
      </w:r>
      <w:r w:rsidRPr="00067C8D">
        <w:rPr>
          <w:sz w:val="18"/>
          <w:szCs w:val="18"/>
        </w:rPr>
        <w:t xml:space="preserve"> (1) Bu Yönetmelik 4/11/1981 tarihli ve 2547 sayılı Yükseköğretim Kanununun 54 üncü maddesi ile 65 inci maddesinin (a) fıkrasının (9) numaralı bendine dayanılarak hazırlanmıştır.</w:t>
      </w:r>
    </w:p>
    <w:p w:rsidR="00981FBC" w:rsidRPr="00067C8D" w:rsidRDefault="00981FBC" w:rsidP="00981FBC">
      <w:pPr>
        <w:spacing w:line="240" w:lineRule="atLeast"/>
        <w:ind w:firstLine="567"/>
        <w:jc w:val="both"/>
        <w:rPr>
          <w:sz w:val="18"/>
          <w:szCs w:val="18"/>
        </w:rPr>
      </w:pPr>
      <w:r w:rsidRPr="00067C8D">
        <w:rPr>
          <w:b/>
          <w:bCs/>
          <w:sz w:val="18"/>
          <w:szCs w:val="18"/>
        </w:rPr>
        <w:t>Tanımlar</w:t>
      </w:r>
    </w:p>
    <w:p w:rsidR="00981FBC" w:rsidRPr="00067C8D" w:rsidRDefault="00981FBC" w:rsidP="00981FBC">
      <w:pPr>
        <w:spacing w:line="240" w:lineRule="atLeast"/>
        <w:ind w:firstLine="567"/>
        <w:jc w:val="both"/>
        <w:rPr>
          <w:sz w:val="18"/>
          <w:szCs w:val="18"/>
        </w:rPr>
      </w:pPr>
      <w:r w:rsidRPr="00067C8D">
        <w:rPr>
          <w:b/>
          <w:bCs/>
          <w:sz w:val="18"/>
          <w:szCs w:val="18"/>
        </w:rPr>
        <w:t>MADDE 3 –</w:t>
      </w:r>
      <w:r w:rsidRPr="00067C8D">
        <w:rPr>
          <w:sz w:val="18"/>
          <w:szCs w:val="18"/>
        </w:rPr>
        <w:t xml:space="preserve"> (1) Bu Yönetmelikte geçen;</w:t>
      </w:r>
    </w:p>
    <w:p w:rsidR="00981FBC" w:rsidRPr="00067C8D" w:rsidRDefault="00981FBC" w:rsidP="00981FBC">
      <w:pPr>
        <w:spacing w:line="240" w:lineRule="atLeast"/>
        <w:ind w:firstLine="567"/>
        <w:jc w:val="both"/>
        <w:rPr>
          <w:sz w:val="18"/>
          <w:szCs w:val="18"/>
        </w:rPr>
      </w:pPr>
      <w:r w:rsidRPr="00067C8D">
        <w:rPr>
          <w:sz w:val="18"/>
          <w:szCs w:val="18"/>
        </w:rPr>
        <w:t>a) Öğrenci: Yükseköğretim kurumlarında önlisans, lisans, yüksek lisans, doktora, tıpta uzmanlık veya sanatta yeterlilik öğrenimi gören kişileri,</w:t>
      </w:r>
    </w:p>
    <w:p w:rsidR="00981FBC" w:rsidRPr="00067C8D" w:rsidRDefault="00981FBC" w:rsidP="00981FBC">
      <w:pPr>
        <w:spacing w:line="240" w:lineRule="atLeast"/>
        <w:ind w:firstLine="567"/>
        <w:jc w:val="both"/>
        <w:rPr>
          <w:sz w:val="18"/>
          <w:szCs w:val="18"/>
        </w:rPr>
      </w:pPr>
      <w:r w:rsidRPr="00067C8D">
        <w:rPr>
          <w:sz w:val="18"/>
          <w:szCs w:val="18"/>
        </w:rPr>
        <w:t>b) Kınama: Öğrenciye öğrencilikle ilgili kusurlu davranışlarından dolayı kınandığının yazılı olarak bildirilmesini,</w:t>
      </w:r>
    </w:p>
    <w:p w:rsidR="00981FBC" w:rsidRPr="00067C8D" w:rsidRDefault="00981FBC" w:rsidP="00981FBC">
      <w:pPr>
        <w:spacing w:line="240" w:lineRule="atLeast"/>
        <w:ind w:firstLine="567"/>
        <w:jc w:val="both"/>
        <w:rPr>
          <w:sz w:val="18"/>
          <w:szCs w:val="18"/>
        </w:rPr>
      </w:pPr>
      <w:r w:rsidRPr="00067C8D">
        <w:rPr>
          <w:sz w:val="18"/>
          <w:szCs w:val="18"/>
        </w:rPr>
        <w:t>c) Uyarma: Öğrencinin, öğrencilikle ilgili davranışlarında daha dikkatli olması gerektiği hususunda yazılı olarak ikaz edilmesini,</w:t>
      </w:r>
    </w:p>
    <w:p w:rsidR="00981FBC" w:rsidRPr="00067C8D" w:rsidRDefault="00981FBC" w:rsidP="00981FBC">
      <w:pPr>
        <w:spacing w:line="240" w:lineRule="atLeast"/>
        <w:ind w:firstLine="567"/>
        <w:jc w:val="both"/>
        <w:rPr>
          <w:sz w:val="18"/>
          <w:szCs w:val="18"/>
        </w:rPr>
      </w:pPr>
      <w:r w:rsidRPr="00067C8D">
        <w:rPr>
          <w:sz w:val="18"/>
          <w:szCs w:val="18"/>
        </w:rPr>
        <w:t>ç) Yükseköğretim Kurumları: Üniversiteler, yüksek teknoloji enstitüleri ile bunların bünyesinde yer alan fakülteler, enstitüler, yüksekokullar, konservatuvarlar, meslek yüksekokulları ile uygulama ve araştırma merkezlerini,</w:t>
      </w:r>
    </w:p>
    <w:p w:rsidR="00981FBC" w:rsidRPr="00067C8D" w:rsidRDefault="00981FBC" w:rsidP="00981FBC">
      <w:pPr>
        <w:spacing w:line="240" w:lineRule="atLeast"/>
        <w:ind w:firstLine="567"/>
        <w:jc w:val="both"/>
        <w:rPr>
          <w:sz w:val="18"/>
          <w:szCs w:val="18"/>
        </w:rPr>
      </w:pPr>
      <w:r w:rsidRPr="00067C8D">
        <w:rPr>
          <w:sz w:val="18"/>
          <w:szCs w:val="18"/>
        </w:rPr>
        <w:t>d) Yükseköğretim Kurumundan Bir Haftadan Bir Aya Kadar Uzaklaştırma: Öğrenciye, yükseköğretim kurumundan bir haftadan bir aya kadar uzaklaştırıldığının ve bu süre içerisinde derslere ve sınavlara katılamayacağının yazı ile bildirilmesini,</w:t>
      </w:r>
    </w:p>
    <w:p w:rsidR="00981FBC" w:rsidRPr="00067C8D" w:rsidRDefault="00981FBC" w:rsidP="00981FBC">
      <w:pPr>
        <w:spacing w:line="240" w:lineRule="atLeast"/>
        <w:ind w:firstLine="567"/>
        <w:jc w:val="both"/>
        <w:rPr>
          <w:sz w:val="18"/>
          <w:szCs w:val="18"/>
        </w:rPr>
      </w:pPr>
      <w:r w:rsidRPr="00067C8D">
        <w:rPr>
          <w:sz w:val="18"/>
          <w:szCs w:val="18"/>
        </w:rPr>
        <w:t>e) Yükseköğretim Kurumundan Bir Yarıyıl İçin Uzaklaştırma: Öğrenciye, yükseköğretim kurumundan bir yarıyıl uzaklaştırıldığının ve bu sürede öğrencilik haklarından yararlanamayacağının yazı ile bildirilmesini,</w:t>
      </w:r>
    </w:p>
    <w:p w:rsidR="00981FBC" w:rsidRPr="00067C8D" w:rsidRDefault="00981FBC" w:rsidP="00981FBC">
      <w:pPr>
        <w:spacing w:line="240" w:lineRule="atLeast"/>
        <w:ind w:firstLine="567"/>
        <w:jc w:val="both"/>
        <w:rPr>
          <w:sz w:val="18"/>
          <w:szCs w:val="18"/>
        </w:rPr>
      </w:pPr>
      <w:r w:rsidRPr="00067C8D">
        <w:rPr>
          <w:sz w:val="18"/>
          <w:szCs w:val="18"/>
        </w:rPr>
        <w:t>f) Yükseköğretim Kurumundan Çıkarma: Öğrenciye, bir daha çıkarıldığı yükseköğretim kurumuna alınmamak üzere öğrencilikten çıkarıldığının yazı ile bildirilmesini,</w:t>
      </w:r>
    </w:p>
    <w:p w:rsidR="00981FBC" w:rsidRPr="00067C8D" w:rsidRDefault="00981FBC" w:rsidP="00981FBC">
      <w:pPr>
        <w:spacing w:line="240" w:lineRule="atLeast"/>
        <w:ind w:firstLine="567"/>
        <w:jc w:val="both"/>
        <w:rPr>
          <w:sz w:val="18"/>
          <w:szCs w:val="18"/>
        </w:rPr>
      </w:pPr>
      <w:r w:rsidRPr="00067C8D">
        <w:rPr>
          <w:sz w:val="18"/>
          <w:szCs w:val="18"/>
        </w:rPr>
        <w:t>g) Yükseköğretim Kurumundan İki Yarıyıl İçin Uzaklaştırma: Öğrenciye, yükseköğretim kurumundan iki yarıyıl uzaklaştırıldığının ve bu sürede öğrencilik haklarından yararlanamayacağının yazı ile bildirilmesini,</w:t>
      </w:r>
    </w:p>
    <w:p w:rsidR="00981FBC" w:rsidRPr="00067C8D" w:rsidRDefault="00981FBC" w:rsidP="00981FBC">
      <w:pPr>
        <w:spacing w:line="240" w:lineRule="atLeast"/>
        <w:ind w:firstLine="567"/>
        <w:jc w:val="both"/>
        <w:rPr>
          <w:sz w:val="18"/>
          <w:szCs w:val="18"/>
        </w:rPr>
      </w:pPr>
      <w:r w:rsidRPr="00067C8D">
        <w:rPr>
          <w:sz w:val="18"/>
          <w:szCs w:val="18"/>
        </w:rPr>
        <w:t>ifade eder.</w:t>
      </w:r>
    </w:p>
    <w:p w:rsidR="00981FBC" w:rsidRPr="00067C8D" w:rsidRDefault="00981FBC" w:rsidP="00981FBC">
      <w:pPr>
        <w:spacing w:line="240" w:lineRule="atLeast"/>
        <w:ind w:firstLine="567"/>
        <w:jc w:val="both"/>
        <w:rPr>
          <w:sz w:val="18"/>
          <w:szCs w:val="18"/>
        </w:rPr>
      </w:pPr>
      <w:r w:rsidRPr="00067C8D">
        <w:rPr>
          <w:sz w:val="18"/>
          <w:szCs w:val="18"/>
        </w:rPr>
        <w:t> </w:t>
      </w:r>
    </w:p>
    <w:p w:rsidR="00981FBC" w:rsidRPr="00067C8D" w:rsidRDefault="00981FBC" w:rsidP="00981FBC">
      <w:pPr>
        <w:spacing w:line="240" w:lineRule="atLeast"/>
        <w:ind w:firstLine="567"/>
        <w:jc w:val="center"/>
        <w:rPr>
          <w:sz w:val="18"/>
          <w:szCs w:val="18"/>
        </w:rPr>
      </w:pPr>
      <w:r w:rsidRPr="00067C8D">
        <w:rPr>
          <w:b/>
          <w:bCs/>
          <w:sz w:val="18"/>
          <w:szCs w:val="18"/>
        </w:rPr>
        <w:t>İKİNCİ BÖLÜM</w:t>
      </w:r>
    </w:p>
    <w:p w:rsidR="00981FBC" w:rsidRPr="00067C8D" w:rsidRDefault="00981FBC" w:rsidP="00981FBC">
      <w:pPr>
        <w:spacing w:line="240" w:lineRule="atLeast"/>
        <w:ind w:firstLine="567"/>
        <w:jc w:val="center"/>
        <w:rPr>
          <w:sz w:val="18"/>
          <w:szCs w:val="18"/>
        </w:rPr>
      </w:pPr>
      <w:r w:rsidRPr="00067C8D">
        <w:rPr>
          <w:b/>
          <w:bCs/>
          <w:sz w:val="18"/>
          <w:szCs w:val="18"/>
        </w:rPr>
        <w:t>Disiplin Cezaları ve Disiplin Cezalarını</w:t>
      </w:r>
    </w:p>
    <w:p w:rsidR="00981FBC" w:rsidRPr="00067C8D" w:rsidRDefault="00981FBC" w:rsidP="00981FBC">
      <w:pPr>
        <w:spacing w:line="240" w:lineRule="atLeast"/>
        <w:ind w:firstLine="567"/>
        <w:jc w:val="center"/>
        <w:rPr>
          <w:sz w:val="18"/>
          <w:szCs w:val="18"/>
        </w:rPr>
      </w:pPr>
      <w:r w:rsidRPr="00067C8D">
        <w:rPr>
          <w:b/>
          <w:bCs/>
          <w:sz w:val="18"/>
          <w:szCs w:val="18"/>
        </w:rPr>
        <w:t>Gerektiren Disiplin Suçları</w:t>
      </w:r>
    </w:p>
    <w:p w:rsidR="00981FBC" w:rsidRPr="00067C8D" w:rsidRDefault="00981FBC" w:rsidP="00981FBC">
      <w:pPr>
        <w:spacing w:line="240" w:lineRule="atLeast"/>
        <w:ind w:firstLine="567"/>
        <w:jc w:val="both"/>
        <w:rPr>
          <w:sz w:val="18"/>
          <w:szCs w:val="18"/>
        </w:rPr>
      </w:pPr>
      <w:r w:rsidRPr="00067C8D">
        <w:rPr>
          <w:sz w:val="18"/>
          <w:szCs w:val="18"/>
        </w:rPr>
        <w:t> </w:t>
      </w:r>
      <w:r w:rsidRPr="00067C8D">
        <w:rPr>
          <w:b/>
          <w:bCs/>
          <w:sz w:val="18"/>
          <w:szCs w:val="18"/>
        </w:rPr>
        <w:t>Uyarma cezasını gerektiren disiplin suçları</w:t>
      </w:r>
    </w:p>
    <w:p w:rsidR="00981FBC" w:rsidRPr="00067C8D" w:rsidRDefault="00981FBC" w:rsidP="00981FBC">
      <w:pPr>
        <w:spacing w:line="240" w:lineRule="atLeast"/>
        <w:ind w:firstLine="567"/>
        <w:jc w:val="both"/>
        <w:rPr>
          <w:sz w:val="18"/>
          <w:szCs w:val="18"/>
        </w:rPr>
      </w:pPr>
      <w:r w:rsidRPr="00067C8D">
        <w:rPr>
          <w:b/>
          <w:bCs/>
          <w:sz w:val="18"/>
          <w:szCs w:val="18"/>
        </w:rPr>
        <w:t>MADDE 4 –</w:t>
      </w:r>
      <w:r w:rsidRPr="00067C8D">
        <w:rPr>
          <w:sz w:val="18"/>
          <w:szCs w:val="18"/>
        </w:rPr>
        <w:t xml:space="preserve"> (1) Uyarma cezasını gerektiren eylemler şunlardır;</w:t>
      </w:r>
    </w:p>
    <w:p w:rsidR="00981FBC" w:rsidRPr="00067C8D" w:rsidRDefault="00981FBC" w:rsidP="00981FBC">
      <w:pPr>
        <w:spacing w:line="240" w:lineRule="atLeast"/>
        <w:ind w:firstLine="567"/>
        <w:jc w:val="both"/>
        <w:rPr>
          <w:sz w:val="18"/>
          <w:szCs w:val="18"/>
        </w:rPr>
      </w:pPr>
      <w:r w:rsidRPr="00067C8D">
        <w:rPr>
          <w:sz w:val="18"/>
          <w:szCs w:val="18"/>
        </w:rPr>
        <w:t>a) Yükseköğretim kurumu yetkililerince sorulan hususları haklı bir sebep olmadan zamanında cevaplandırmamak,</w:t>
      </w:r>
    </w:p>
    <w:p w:rsidR="00981FBC" w:rsidRPr="00067C8D" w:rsidRDefault="00981FBC" w:rsidP="00981FBC">
      <w:pPr>
        <w:spacing w:line="240" w:lineRule="atLeast"/>
        <w:ind w:firstLine="567"/>
        <w:jc w:val="both"/>
        <w:rPr>
          <w:sz w:val="18"/>
          <w:szCs w:val="18"/>
        </w:rPr>
      </w:pPr>
      <w:r w:rsidRPr="00067C8D">
        <w:rPr>
          <w:sz w:val="18"/>
          <w:szCs w:val="18"/>
        </w:rPr>
        <w:t>b) Yükseköğretim kurumu yetkililerince tesbit edilen yerler dışında ilan asmak,</w:t>
      </w:r>
    </w:p>
    <w:p w:rsidR="00981FBC" w:rsidRPr="00067C8D" w:rsidRDefault="00981FBC" w:rsidP="00981FBC">
      <w:pPr>
        <w:spacing w:line="240" w:lineRule="atLeast"/>
        <w:ind w:firstLine="567"/>
        <w:jc w:val="both"/>
        <w:rPr>
          <w:sz w:val="18"/>
          <w:szCs w:val="18"/>
        </w:rPr>
      </w:pPr>
      <w:r w:rsidRPr="00067C8D">
        <w:rPr>
          <w:sz w:val="18"/>
          <w:szCs w:val="18"/>
        </w:rPr>
        <w:t>c) Yükseköğretim kurumunun izniyle asılmış duyuruları, program ve benzerlerini koparmak, yırtmak, değiştirmek, karalamak veya kirletmek.</w:t>
      </w:r>
    </w:p>
    <w:p w:rsidR="00981FBC" w:rsidRPr="00067C8D" w:rsidRDefault="00981FBC" w:rsidP="00981FBC">
      <w:pPr>
        <w:spacing w:line="240" w:lineRule="atLeast"/>
        <w:ind w:firstLine="567"/>
        <w:jc w:val="both"/>
        <w:rPr>
          <w:sz w:val="18"/>
          <w:szCs w:val="18"/>
        </w:rPr>
      </w:pPr>
      <w:r w:rsidRPr="00067C8D">
        <w:rPr>
          <w:b/>
          <w:bCs/>
          <w:sz w:val="18"/>
          <w:szCs w:val="18"/>
        </w:rPr>
        <w:t>Kınama cezasını gerektiren disiplin suçları</w:t>
      </w:r>
    </w:p>
    <w:p w:rsidR="00981FBC" w:rsidRPr="00067C8D" w:rsidRDefault="00981FBC" w:rsidP="00981FBC">
      <w:pPr>
        <w:spacing w:line="240" w:lineRule="atLeast"/>
        <w:ind w:firstLine="567"/>
        <w:jc w:val="both"/>
        <w:rPr>
          <w:sz w:val="18"/>
          <w:szCs w:val="18"/>
        </w:rPr>
      </w:pPr>
      <w:r w:rsidRPr="00067C8D">
        <w:rPr>
          <w:b/>
          <w:bCs/>
          <w:sz w:val="18"/>
          <w:szCs w:val="18"/>
        </w:rPr>
        <w:t>MADDE 5 –</w:t>
      </w:r>
      <w:r w:rsidRPr="00067C8D">
        <w:rPr>
          <w:sz w:val="18"/>
          <w:szCs w:val="18"/>
        </w:rPr>
        <w:t xml:space="preserve"> (1) Kınama cezasını gerektiren eylemler şunlardır;</w:t>
      </w:r>
    </w:p>
    <w:p w:rsidR="00981FBC" w:rsidRPr="00067C8D" w:rsidRDefault="00981FBC" w:rsidP="00981FBC">
      <w:pPr>
        <w:spacing w:line="240" w:lineRule="atLeast"/>
        <w:ind w:firstLine="567"/>
        <w:jc w:val="both"/>
        <w:rPr>
          <w:sz w:val="18"/>
          <w:szCs w:val="18"/>
        </w:rPr>
      </w:pPr>
      <w:r w:rsidRPr="00067C8D">
        <w:rPr>
          <w:sz w:val="18"/>
          <w:szCs w:val="18"/>
        </w:rPr>
        <w:t>a) Yükseköğretim kurumu yetkililerince istenilen bilgileri eksik veya yanlış bildirmek,</w:t>
      </w:r>
    </w:p>
    <w:p w:rsidR="00981FBC" w:rsidRPr="00067C8D" w:rsidRDefault="00981FBC" w:rsidP="00981FBC">
      <w:pPr>
        <w:spacing w:line="240" w:lineRule="atLeast"/>
        <w:ind w:firstLine="567"/>
        <w:jc w:val="both"/>
        <w:rPr>
          <w:sz w:val="18"/>
          <w:szCs w:val="18"/>
        </w:rPr>
      </w:pPr>
      <w:r w:rsidRPr="00067C8D">
        <w:rPr>
          <w:sz w:val="18"/>
          <w:szCs w:val="18"/>
        </w:rPr>
        <w:t>b) Ders, seminer, uygulama, laboratuvar, atölye çalışması, bilimsel toplantı ve konferans gibi çalışmaların düzenini bozmak,</w:t>
      </w:r>
    </w:p>
    <w:p w:rsidR="00981FBC" w:rsidRPr="00067C8D" w:rsidRDefault="00981FBC" w:rsidP="00981FBC">
      <w:pPr>
        <w:spacing w:line="240" w:lineRule="atLeast"/>
        <w:ind w:firstLine="567"/>
        <w:jc w:val="both"/>
        <w:rPr>
          <w:sz w:val="18"/>
          <w:szCs w:val="18"/>
        </w:rPr>
      </w:pPr>
      <w:r w:rsidRPr="00067C8D">
        <w:rPr>
          <w:sz w:val="18"/>
          <w:szCs w:val="18"/>
        </w:rPr>
        <w:t xml:space="preserve">c) </w:t>
      </w:r>
      <w:r w:rsidRPr="00067C8D">
        <w:rPr>
          <w:b/>
          <w:bCs/>
          <w:sz w:val="18"/>
          <w:szCs w:val="18"/>
        </w:rPr>
        <w:t>(Değişik:RG-7/11/2013-28814)</w:t>
      </w:r>
      <w:r w:rsidRPr="00067C8D">
        <w:rPr>
          <w:sz w:val="18"/>
          <w:szCs w:val="18"/>
        </w:rPr>
        <w:t xml:space="preserve"> Yükseköğretim kurumu içinde izinsiz olarak bildiri dağıtmak, afiş ve pankart asmak,</w:t>
      </w:r>
    </w:p>
    <w:p w:rsidR="00981FBC" w:rsidRPr="00067C8D" w:rsidRDefault="00981FBC" w:rsidP="00981FBC">
      <w:pPr>
        <w:spacing w:line="240" w:lineRule="atLeast"/>
        <w:ind w:firstLine="567"/>
        <w:jc w:val="both"/>
        <w:rPr>
          <w:sz w:val="18"/>
          <w:szCs w:val="18"/>
        </w:rPr>
      </w:pPr>
      <w:r w:rsidRPr="00067C8D">
        <w:rPr>
          <w:sz w:val="18"/>
          <w:szCs w:val="18"/>
        </w:rPr>
        <w:t>ç) Yükseköğretim kurumunca asılmış duyuruları, program ve benzerlerini koparmak, yırtmak, değiştirmek, karalamak veya kirletmek,</w:t>
      </w:r>
    </w:p>
    <w:p w:rsidR="00981FBC" w:rsidRPr="00067C8D" w:rsidRDefault="00981FBC" w:rsidP="00981FBC">
      <w:pPr>
        <w:spacing w:line="240" w:lineRule="atLeast"/>
        <w:ind w:firstLine="567"/>
        <w:jc w:val="both"/>
        <w:rPr>
          <w:sz w:val="18"/>
          <w:szCs w:val="18"/>
        </w:rPr>
      </w:pPr>
      <w:r w:rsidRPr="00067C8D">
        <w:rPr>
          <w:sz w:val="18"/>
          <w:szCs w:val="18"/>
        </w:rPr>
        <w:t>d) Sınavlarda kopyaya teşebbüs etmek.</w:t>
      </w:r>
    </w:p>
    <w:p w:rsidR="00981FBC" w:rsidRPr="00067C8D" w:rsidRDefault="00981FBC" w:rsidP="00981FBC">
      <w:pPr>
        <w:spacing w:line="240" w:lineRule="atLeast"/>
        <w:ind w:firstLine="567"/>
        <w:jc w:val="both"/>
        <w:rPr>
          <w:sz w:val="18"/>
          <w:szCs w:val="18"/>
        </w:rPr>
      </w:pPr>
      <w:r w:rsidRPr="00067C8D">
        <w:rPr>
          <w:b/>
          <w:bCs/>
          <w:sz w:val="18"/>
          <w:szCs w:val="18"/>
        </w:rPr>
        <w:t>Yükseköğretim kurumundan bir haftadan bir aya kadar uzaklaştırma cezasını gerektiren disiplin suçları</w:t>
      </w:r>
    </w:p>
    <w:p w:rsidR="00981FBC" w:rsidRPr="00067C8D" w:rsidRDefault="00981FBC" w:rsidP="00981FBC">
      <w:pPr>
        <w:spacing w:line="240" w:lineRule="atLeast"/>
        <w:ind w:firstLine="567"/>
        <w:jc w:val="both"/>
        <w:rPr>
          <w:sz w:val="18"/>
          <w:szCs w:val="18"/>
        </w:rPr>
      </w:pPr>
      <w:r w:rsidRPr="00067C8D">
        <w:rPr>
          <w:b/>
          <w:bCs/>
          <w:sz w:val="18"/>
          <w:szCs w:val="18"/>
        </w:rPr>
        <w:t>MADDE 6 –</w:t>
      </w:r>
      <w:r w:rsidRPr="00067C8D">
        <w:rPr>
          <w:sz w:val="18"/>
          <w:szCs w:val="18"/>
        </w:rPr>
        <w:t xml:space="preserve"> (1) Yükseköğretim kurumundan bir haftadan bir aya kadar uzaklaştırma cezasını gerektiren eylemler şunlardır;</w:t>
      </w:r>
    </w:p>
    <w:p w:rsidR="00981FBC" w:rsidRPr="00067C8D" w:rsidRDefault="00981FBC" w:rsidP="00981FBC">
      <w:pPr>
        <w:spacing w:line="240" w:lineRule="atLeast"/>
        <w:ind w:firstLine="567"/>
        <w:jc w:val="both"/>
        <w:rPr>
          <w:sz w:val="18"/>
          <w:szCs w:val="18"/>
        </w:rPr>
      </w:pPr>
      <w:r w:rsidRPr="00067C8D">
        <w:rPr>
          <w:sz w:val="18"/>
          <w:szCs w:val="18"/>
        </w:rPr>
        <w:t>a) Öğrenme ve öğretme hürriyetini engelleyici eylemlerde bulunmak,</w:t>
      </w:r>
    </w:p>
    <w:p w:rsidR="00981FBC" w:rsidRPr="00067C8D" w:rsidRDefault="00981FBC" w:rsidP="00981FBC">
      <w:pPr>
        <w:spacing w:line="240" w:lineRule="atLeast"/>
        <w:ind w:firstLine="567"/>
        <w:jc w:val="both"/>
        <w:rPr>
          <w:sz w:val="18"/>
          <w:szCs w:val="18"/>
        </w:rPr>
      </w:pPr>
      <w:r w:rsidRPr="00067C8D">
        <w:rPr>
          <w:sz w:val="18"/>
          <w:szCs w:val="18"/>
        </w:rPr>
        <w:t>b) Disiplin soruşturmalarının sağlıklı bir şekilde yürütülmesini engellemek,</w:t>
      </w:r>
    </w:p>
    <w:p w:rsidR="00981FBC" w:rsidRPr="00067C8D" w:rsidRDefault="00981FBC" w:rsidP="00981FBC">
      <w:pPr>
        <w:spacing w:line="240" w:lineRule="atLeast"/>
        <w:ind w:firstLine="567"/>
        <w:jc w:val="both"/>
        <w:rPr>
          <w:sz w:val="18"/>
          <w:szCs w:val="18"/>
        </w:rPr>
      </w:pPr>
      <w:r w:rsidRPr="00067C8D">
        <w:rPr>
          <w:sz w:val="18"/>
          <w:szCs w:val="18"/>
        </w:rPr>
        <w:t>c) Yükseköğretim kurumundan aldığı kendine hak sağlayan bir belgeyi başkasına vererek kullandırmak veya başkasına ait bir belgeyi kullanmak,</w:t>
      </w:r>
    </w:p>
    <w:p w:rsidR="00981FBC" w:rsidRPr="00067C8D" w:rsidRDefault="00981FBC" w:rsidP="00981FBC">
      <w:pPr>
        <w:spacing w:line="240" w:lineRule="atLeast"/>
        <w:ind w:firstLine="567"/>
        <w:jc w:val="both"/>
        <w:rPr>
          <w:sz w:val="18"/>
          <w:szCs w:val="18"/>
        </w:rPr>
      </w:pPr>
      <w:r w:rsidRPr="00067C8D">
        <w:rPr>
          <w:sz w:val="18"/>
          <w:szCs w:val="18"/>
        </w:rPr>
        <w:t>ç) Yükseköğretim kurumunda kişilerin şeref ve haysiyetini zedeleyen sözlü veya yazılı eylemlerde bulunmak,</w:t>
      </w:r>
    </w:p>
    <w:p w:rsidR="00981FBC" w:rsidRPr="00067C8D" w:rsidRDefault="00981FBC" w:rsidP="00981FBC">
      <w:pPr>
        <w:spacing w:line="240" w:lineRule="atLeast"/>
        <w:ind w:firstLine="567"/>
        <w:jc w:val="both"/>
        <w:rPr>
          <w:sz w:val="18"/>
          <w:szCs w:val="18"/>
        </w:rPr>
      </w:pPr>
      <w:r w:rsidRPr="00067C8D">
        <w:rPr>
          <w:sz w:val="18"/>
          <w:szCs w:val="18"/>
        </w:rPr>
        <w:t>d) Yükseköğretim kurumu personelinin, kurum içinde ya da dışında, şeref ve haysiyetini zedeleyen sözlü veya yazılı eylemlerde bulunmak,</w:t>
      </w:r>
    </w:p>
    <w:p w:rsidR="00981FBC" w:rsidRPr="00067C8D" w:rsidRDefault="00981FBC" w:rsidP="00981FBC">
      <w:pPr>
        <w:spacing w:line="240" w:lineRule="atLeast"/>
        <w:ind w:firstLine="567"/>
        <w:jc w:val="both"/>
        <w:rPr>
          <w:sz w:val="18"/>
          <w:szCs w:val="18"/>
        </w:rPr>
      </w:pPr>
      <w:r w:rsidRPr="00067C8D">
        <w:rPr>
          <w:sz w:val="18"/>
          <w:szCs w:val="18"/>
        </w:rPr>
        <w:t>e) Yükseköğretim kurumunda alkollü içki içmek,</w:t>
      </w:r>
    </w:p>
    <w:p w:rsidR="00981FBC" w:rsidRPr="00067C8D" w:rsidRDefault="00981FBC" w:rsidP="00981FBC">
      <w:pPr>
        <w:spacing w:line="240" w:lineRule="atLeast"/>
        <w:ind w:firstLine="567"/>
        <w:jc w:val="both"/>
        <w:rPr>
          <w:sz w:val="18"/>
          <w:szCs w:val="18"/>
        </w:rPr>
      </w:pPr>
      <w:r w:rsidRPr="00067C8D">
        <w:rPr>
          <w:sz w:val="18"/>
          <w:szCs w:val="18"/>
        </w:rPr>
        <w:t>f) Yükseköğretim kurumuna ait kapalı ve açık mahallerde yetkililerden izin almadan toplantılar düzenlemek.</w:t>
      </w:r>
    </w:p>
    <w:p w:rsidR="00981FBC" w:rsidRPr="00067C8D" w:rsidRDefault="00981FBC" w:rsidP="00981FBC">
      <w:pPr>
        <w:spacing w:line="240" w:lineRule="atLeast"/>
        <w:ind w:firstLine="567"/>
        <w:jc w:val="both"/>
        <w:rPr>
          <w:sz w:val="18"/>
          <w:szCs w:val="18"/>
        </w:rPr>
      </w:pPr>
      <w:r w:rsidRPr="00067C8D">
        <w:rPr>
          <w:b/>
          <w:bCs/>
          <w:sz w:val="18"/>
          <w:szCs w:val="18"/>
        </w:rPr>
        <w:t>Yükseköğretim kurumundan bir yarıyıl için uzaklaştırma cezasını gerektiren disiplin suçları</w:t>
      </w:r>
    </w:p>
    <w:p w:rsidR="00981FBC" w:rsidRPr="00067C8D" w:rsidRDefault="00981FBC" w:rsidP="00981FBC">
      <w:pPr>
        <w:spacing w:line="240" w:lineRule="atLeast"/>
        <w:ind w:firstLine="567"/>
        <w:jc w:val="both"/>
        <w:rPr>
          <w:sz w:val="18"/>
          <w:szCs w:val="18"/>
        </w:rPr>
      </w:pPr>
      <w:r w:rsidRPr="00067C8D">
        <w:rPr>
          <w:b/>
          <w:bCs/>
          <w:sz w:val="18"/>
          <w:szCs w:val="18"/>
        </w:rPr>
        <w:t>MADDE 7 –</w:t>
      </w:r>
      <w:r w:rsidRPr="00067C8D">
        <w:rPr>
          <w:sz w:val="18"/>
          <w:szCs w:val="18"/>
        </w:rPr>
        <w:t xml:space="preserve"> (1) Yükseköğretim kurumundan bir yarıyıl için uzaklaştırma cezasını gerektiren eylemler şunlardır;</w:t>
      </w:r>
    </w:p>
    <w:p w:rsidR="00981FBC" w:rsidRPr="00067C8D" w:rsidRDefault="00981FBC" w:rsidP="00981FBC">
      <w:pPr>
        <w:spacing w:line="240" w:lineRule="atLeast"/>
        <w:ind w:firstLine="567"/>
        <w:jc w:val="both"/>
        <w:rPr>
          <w:sz w:val="18"/>
          <w:szCs w:val="18"/>
        </w:rPr>
      </w:pPr>
      <w:r w:rsidRPr="00067C8D">
        <w:rPr>
          <w:sz w:val="18"/>
          <w:szCs w:val="18"/>
        </w:rPr>
        <w:t>a) Yükseköğretim kurumu personeli ve öğrencilerini tehdit etmek,</w:t>
      </w:r>
    </w:p>
    <w:p w:rsidR="00981FBC" w:rsidRPr="00067C8D" w:rsidRDefault="00981FBC" w:rsidP="00981FBC">
      <w:pPr>
        <w:spacing w:line="240" w:lineRule="atLeast"/>
        <w:ind w:firstLine="567"/>
        <w:jc w:val="both"/>
        <w:rPr>
          <w:sz w:val="18"/>
          <w:szCs w:val="18"/>
        </w:rPr>
      </w:pPr>
      <w:r w:rsidRPr="00067C8D">
        <w:rPr>
          <w:sz w:val="18"/>
          <w:szCs w:val="18"/>
        </w:rPr>
        <w:t>b) Yükseköğretim kurumlarında işgal ve benzeri fiillerle yükseköğretim kurumunun hizmetlerini engelleyici eylemlerde bulunmak,</w:t>
      </w:r>
    </w:p>
    <w:p w:rsidR="00981FBC" w:rsidRPr="00067C8D" w:rsidRDefault="00981FBC" w:rsidP="00981FBC">
      <w:pPr>
        <w:spacing w:line="240" w:lineRule="atLeast"/>
        <w:ind w:firstLine="567"/>
        <w:jc w:val="both"/>
        <w:rPr>
          <w:sz w:val="18"/>
          <w:szCs w:val="18"/>
        </w:rPr>
      </w:pPr>
      <w:r w:rsidRPr="00067C8D">
        <w:rPr>
          <w:sz w:val="18"/>
          <w:szCs w:val="18"/>
        </w:rPr>
        <w:t>c) Kurum personeli ve öğrencilerine fiili saldırıda bulunmak,</w:t>
      </w:r>
    </w:p>
    <w:p w:rsidR="00981FBC" w:rsidRPr="00067C8D" w:rsidRDefault="00981FBC" w:rsidP="00981FBC">
      <w:pPr>
        <w:spacing w:line="240" w:lineRule="atLeast"/>
        <w:ind w:firstLine="567"/>
        <w:jc w:val="both"/>
        <w:rPr>
          <w:sz w:val="18"/>
          <w:szCs w:val="18"/>
        </w:rPr>
      </w:pPr>
      <w:r w:rsidRPr="00067C8D">
        <w:rPr>
          <w:sz w:val="18"/>
          <w:szCs w:val="18"/>
        </w:rPr>
        <w:t>ç) Yükseköğretim kurumlarında hırsızlık yapmak,</w:t>
      </w:r>
    </w:p>
    <w:p w:rsidR="00981FBC" w:rsidRPr="00067C8D" w:rsidRDefault="00981FBC" w:rsidP="00981FBC">
      <w:pPr>
        <w:spacing w:line="240" w:lineRule="atLeast"/>
        <w:ind w:firstLine="567"/>
        <w:jc w:val="both"/>
        <w:rPr>
          <w:sz w:val="18"/>
          <w:szCs w:val="18"/>
        </w:rPr>
      </w:pPr>
      <w:r w:rsidRPr="00067C8D">
        <w:rPr>
          <w:sz w:val="18"/>
          <w:szCs w:val="18"/>
        </w:rPr>
        <w:t>d) Yükseköğretim kurumu bünyesinde mevcut bina, demirbaş eşya ve benzeri malzemeyi tahrip etmek veya bilişim sistemine zarar vermek,</w:t>
      </w:r>
    </w:p>
    <w:p w:rsidR="00981FBC" w:rsidRPr="00067C8D" w:rsidRDefault="00981FBC" w:rsidP="00981FBC">
      <w:pPr>
        <w:spacing w:line="240" w:lineRule="atLeast"/>
        <w:ind w:firstLine="567"/>
        <w:jc w:val="both"/>
        <w:rPr>
          <w:sz w:val="18"/>
          <w:szCs w:val="18"/>
        </w:rPr>
      </w:pPr>
      <w:r w:rsidRPr="00067C8D">
        <w:rPr>
          <w:sz w:val="18"/>
          <w:szCs w:val="18"/>
        </w:rPr>
        <w:t>e) Sınavlarda kopya çekmek veya çektirmek,</w:t>
      </w:r>
    </w:p>
    <w:p w:rsidR="00981FBC" w:rsidRPr="00067C8D" w:rsidRDefault="00981FBC" w:rsidP="00981FBC">
      <w:pPr>
        <w:spacing w:line="240" w:lineRule="atLeast"/>
        <w:ind w:firstLine="567"/>
        <w:jc w:val="both"/>
        <w:rPr>
          <w:sz w:val="18"/>
          <w:szCs w:val="18"/>
        </w:rPr>
      </w:pPr>
      <w:r w:rsidRPr="00067C8D">
        <w:rPr>
          <w:sz w:val="18"/>
          <w:szCs w:val="18"/>
        </w:rPr>
        <w:t>f) Seminer, tez ve yayınlarında intihal yapmak.</w:t>
      </w:r>
    </w:p>
    <w:p w:rsidR="00981FBC" w:rsidRDefault="00981FBC" w:rsidP="00981FBC">
      <w:pPr>
        <w:spacing w:line="240" w:lineRule="atLeast"/>
        <w:ind w:firstLine="567"/>
        <w:jc w:val="both"/>
        <w:rPr>
          <w:b/>
          <w:bCs/>
          <w:sz w:val="18"/>
          <w:szCs w:val="18"/>
        </w:rPr>
      </w:pPr>
    </w:p>
    <w:p w:rsidR="00981FBC" w:rsidRDefault="00981FBC" w:rsidP="00981FBC">
      <w:pPr>
        <w:spacing w:line="240" w:lineRule="atLeast"/>
        <w:ind w:firstLine="567"/>
        <w:jc w:val="both"/>
        <w:rPr>
          <w:b/>
          <w:bCs/>
          <w:sz w:val="18"/>
          <w:szCs w:val="18"/>
        </w:rPr>
      </w:pPr>
    </w:p>
    <w:p w:rsidR="00981FBC" w:rsidRPr="00067C8D" w:rsidRDefault="00981FBC" w:rsidP="00981FBC">
      <w:pPr>
        <w:spacing w:line="240" w:lineRule="atLeast"/>
        <w:ind w:firstLine="567"/>
        <w:jc w:val="both"/>
        <w:rPr>
          <w:sz w:val="18"/>
          <w:szCs w:val="18"/>
        </w:rPr>
      </w:pPr>
      <w:r w:rsidRPr="00067C8D">
        <w:rPr>
          <w:b/>
          <w:bCs/>
          <w:sz w:val="18"/>
          <w:szCs w:val="18"/>
        </w:rPr>
        <w:t>Yükseköğretim kurumundan iki yarıyıl için uzaklaştırma cezasını gerektiren disiplin suçları</w:t>
      </w:r>
    </w:p>
    <w:p w:rsidR="00981FBC" w:rsidRPr="00067C8D" w:rsidRDefault="00981FBC" w:rsidP="00981FBC">
      <w:pPr>
        <w:spacing w:line="240" w:lineRule="atLeast"/>
        <w:ind w:firstLine="567"/>
        <w:jc w:val="both"/>
        <w:rPr>
          <w:sz w:val="18"/>
          <w:szCs w:val="18"/>
        </w:rPr>
      </w:pPr>
      <w:r w:rsidRPr="00067C8D">
        <w:rPr>
          <w:b/>
          <w:bCs/>
          <w:sz w:val="18"/>
          <w:szCs w:val="18"/>
        </w:rPr>
        <w:t>MADDE 8 –</w:t>
      </w:r>
      <w:r w:rsidRPr="00067C8D">
        <w:rPr>
          <w:sz w:val="18"/>
          <w:szCs w:val="18"/>
        </w:rPr>
        <w:t xml:space="preserve"> (1) Yükseköğretim kurumundan iki yarıyıl için uzaklaştırma cezasını gerektiren eylemler şunlardır;</w:t>
      </w:r>
    </w:p>
    <w:p w:rsidR="00981FBC" w:rsidRPr="00067C8D" w:rsidRDefault="00981FBC" w:rsidP="00981FBC">
      <w:pPr>
        <w:spacing w:line="240" w:lineRule="atLeast"/>
        <w:ind w:firstLine="567"/>
        <w:jc w:val="both"/>
        <w:rPr>
          <w:sz w:val="18"/>
          <w:szCs w:val="18"/>
        </w:rPr>
      </w:pPr>
      <w:r w:rsidRPr="00067C8D">
        <w:rPr>
          <w:sz w:val="18"/>
          <w:szCs w:val="18"/>
        </w:rPr>
        <w:t>a) Yükseköğretim kurumu görevlilerine karşı cebir ve şiddet kullanarak görevin yapılmasına engel olmak,</w:t>
      </w:r>
    </w:p>
    <w:p w:rsidR="00981FBC" w:rsidRPr="00067C8D" w:rsidRDefault="00981FBC" w:rsidP="00981FBC">
      <w:pPr>
        <w:spacing w:line="240" w:lineRule="atLeast"/>
        <w:ind w:firstLine="567"/>
        <w:jc w:val="both"/>
        <w:rPr>
          <w:sz w:val="18"/>
          <w:szCs w:val="18"/>
        </w:rPr>
      </w:pPr>
      <w:r w:rsidRPr="00067C8D">
        <w:rPr>
          <w:sz w:val="18"/>
          <w:szCs w:val="18"/>
        </w:rPr>
        <w:t>b) Öğrencilere karşı cebir ve şiddet kullanarak yükseköğretim hizmetlerinden yararlanmalarını engellemek,</w:t>
      </w:r>
    </w:p>
    <w:p w:rsidR="00981FBC" w:rsidRPr="00067C8D" w:rsidRDefault="00981FBC" w:rsidP="00981FBC">
      <w:pPr>
        <w:spacing w:line="240" w:lineRule="atLeast"/>
        <w:ind w:firstLine="567"/>
        <w:jc w:val="both"/>
        <w:rPr>
          <w:sz w:val="18"/>
          <w:szCs w:val="18"/>
        </w:rPr>
      </w:pPr>
      <w:r w:rsidRPr="00067C8D">
        <w:rPr>
          <w:sz w:val="18"/>
          <w:szCs w:val="18"/>
        </w:rPr>
        <w:t xml:space="preserve">c) </w:t>
      </w:r>
      <w:r w:rsidRPr="00067C8D">
        <w:rPr>
          <w:b/>
          <w:bCs/>
          <w:sz w:val="18"/>
          <w:szCs w:val="18"/>
        </w:rPr>
        <w:t xml:space="preserve">(Değişik:RG-7/11/2013-28814) </w:t>
      </w:r>
      <w:r w:rsidRPr="00067C8D">
        <w:rPr>
          <w:sz w:val="18"/>
          <w:szCs w:val="18"/>
        </w:rPr>
        <w:t>Suç sayılan eylemleri işlemek veya bir kimseyi veya grubu, cebir veya tehditle suç sayılan bir eylemi düzenlemeye veya böyle bir eyleme katılmaya zorlamak,</w:t>
      </w:r>
    </w:p>
    <w:p w:rsidR="00981FBC" w:rsidRPr="00067C8D" w:rsidRDefault="00981FBC" w:rsidP="00981FBC">
      <w:pPr>
        <w:spacing w:line="240" w:lineRule="atLeast"/>
        <w:ind w:firstLine="567"/>
        <w:jc w:val="both"/>
        <w:rPr>
          <w:sz w:val="18"/>
          <w:szCs w:val="18"/>
        </w:rPr>
      </w:pPr>
      <w:r w:rsidRPr="00067C8D">
        <w:rPr>
          <w:sz w:val="18"/>
          <w:szCs w:val="18"/>
        </w:rPr>
        <w:t>ç) Yükseköğretim kurumları içerisinde uyuşturucu ve uyarıcı madde kullanmak, taşımak, bulundurmak,</w:t>
      </w:r>
    </w:p>
    <w:p w:rsidR="00981FBC" w:rsidRPr="00067C8D" w:rsidRDefault="00981FBC" w:rsidP="00981FBC">
      <w:pPr>
        <w:spacing w:line="240" w:lineRule="atLeast"/>
        <w:ind w:firstLine="567"/>
        <w:jc w:val="both"/>
        <w:rPr>
          <w:sz w:val="18"/>
          <w:szCs w:val="18"/>
        </w:rPr>
      </w:pPr>
      <w:r w:rsidRPr="00067C8D">
        <w:rPr>
          <w:sz w:val="18"/>
          <w:szCs w:val="18"/>
        </w:rPr>
        <w:t>d) Sınavlarda tehditle kopya çekmek, kopya çeken öğrencilerin sınav salonundan çıkarılmasına engel olmak, kendi yerine başkasını sınava sokmak veya başkasının yerine sınava girmek,</w:t>
      </w:r>
    </w:p>
    <w:p w:rsidR="00981FBC" w:rsidRPr="00067C8D" w:rsidRDefault="00981FBC" w:rsidP="00981FBC">
      <w:pPr>
        <w:spacing w:line="240" w:lineRule="atLeast"/>
        <w:ind w:firstLine="567"/>
        <w:jc w:val="both"/>
        <w:rPr>
          <w:sz w:val="18"/>
          <w:szCs w:val="18"/>
        </w:rPr>
      </w:pPr>
      <w:r w:rsidRPr="00067C8D">
        <w:rPr>
          <w:sz w:val="18"/>
          <w:szCs w:val="18"/>
        </w:rPr>
        <w:t>e) Yükseköğretim kurumlarında cinsel tacizde bulunmak,</w:t>
      </w:r>
    </w:p>
    <w:p w:rsidR="00981FBC" w:rsidRPr="00067C8D" w:rsidRDefault="00981FBC" w:rsidP="00981FBC">
      <w:pPr>
        <w:spacing w:line="240" w:lineRule="atLeast"/>
        <w:ind w:firstLine="567"/>
        <w:jc w:val="both"/>
        <w:rPr>
          <w:sz w:val="18"/>
          <w:szCs w:val="18"/>
        </w:rPr>
      </w:pPr>
      <w:r w:rsidRPr="00067C8D">
        <w:rPr>
          <w:sz w:val="18"/>
          <w:szCs w:val="18"/>
        </w:rPr>
        <w:t>f)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981FBC" w:rsidRPr="00067C8D" w:rsidRDefault="00981FBC" w:rsidP="00981FBC">
      <w:pPr>
        <w:spacing w:line="240" w:lineRule="atLeast"/>
        <w:ind w:firstLine="567"/>
        <w:jc w:val="both"/>
        <w:rPr>
          <w:sz w:val="18"/>
          <w:szCs w:val="18"/>
        </w:rPr>
      </w:pPr>
      <w:r w:rsidRPr="00067C8D">
        <w:rPr>
          <w:sz w:val="18"/>
          <w:szCs w:val="18"/>
        </w:rPr>
        <w:t>g) Yükseköğretim kurumunun bilişim sistemine girerek kendisine veya başkasının yararına haksız bir çıkar sağlamak.</w:t>
      </w:r>
    </w:p>
    <w:p w:rsidR="00981FBC" w:rsidRPr="00067C8D" w:rsidRDefault="00981FBC" w:rsidP="00981FBC">
      <w:pPr>
        <w:spacing w:line="240" w:lineRule="atLeast"/>
        <w:ind w:firstLine="567"/>
        <w:jc w:val="both"/>
        <w:rPr>
          <w:sz w:val="18"/>
          <w:szCs w:val="18"/>
        </w:rPr>
      </w:pPr>
      <w:r w:rsidRPr="00067C8D">
        <w:rPr>
          <w:b/>
          <w:bCs/>
          <w:sz w:val="18"/>
          <w:szCs w:val="18"/>
        </w:rPr>
        <w:t>Yükseköğretim kurumundan çıkarma cezasını gerektiren disiplin suçları</w:t>
      </w:r>
    </w:p>
    <w:p w:rsidR="00981FBC" w:rsidRPr="00067C8D" w:rsidRDefault="00981FBC" w:rsidP="00981FBC">
      <w:pPr>
        <w:spacing w:line="240" w:lineRule="atLeast"/>
        <w:ind w:firstLine="567"/>
        <w:jc w:val="both"/>
        <w:rPr>
          <w:sz w:val="18"/>
          <w:szCs w:val="18"/>
        </w:rPr>
      </w:pPr>
      <w:r w:rsidRPr="00067C8D">
        <w:rPr>
          <w:b/>
          <w:bCs/>
          <w:sz w:val="18"/>
          <w:szCs w:val="18"/>
        </w:rPr>
        <w:t>MADDE 9 –</w:t>
      </w:r>
      <w:r w:rsidRPr="00067C8D">
        <w:rPr>
          <w:sz w:val="18"/>
          <w:szCs w:val="18"/>
        </w:rPr>
        <w:t xml:space="preserve"> (1) Yükseköğretim kurumundan çıkarma cezasını gerektiren eylemler şunlardır;</w:t>
      </w:r>
    </w:p>
    <w:p w:rsidR="00981FBC" w:rsidRPr="00067C8D" w:rsidRDefault="00981FBC" w:rsidP="00981FBC">
      <w:pPr>
        <w:spacing w:line="240" w:lineRule="atLeast"/>
        <w:ind w:firstLine="567"/>
        <w:jc w:val="both"/>
        <w:rPr>
          <w:sz w:val="18"/>
          <w:szCs w:val="18"/>
        </w:rPr>
      </w:pPr>
      <w:r w:rsidRPr="00067C8D">
        <w:rPr>
          <w:sz w:val="18"/>
          <w:szCs w:val="18"/>
        </w:rPr>
        <w:t>a) Mahkeme kararıyla kesinleşmiş olmak kaydıyla, suç işlemek amacıyla örgüt kurmak, böyle bir örgütü yönetmek veya bu amaçla kurulan örgüte üye olmak, üye olmamakla birlikte örgüt adına faaliyette bulunmak veya yardım etmek,</w:t>
      </w:r>
    </w:p>
    <w:p w:rsidR="00981FBC" w:rsidRPr="00067C8D" w:rsidRDefault="00981FBC" w:rsidP="00981FBC">
      <w:pPr>
        <w:spacing w:line="240" w:lineRule="atLeast"/>
        <w:ind w:firstLine="567"/>
        <w:jc w:val="both"/>
        <w:rPr>
          <w:sz w:val="18"/>
          <w:szCs w:val="18"/>
        </w:rPr>
      </w:pPr>
      <w:r w:rsidRPr="00067C8D">
        <w:rPr>
          <w:sz w:val="18"/>
          <w:szCs w:val="18"/>
        </w:rPr>
        <w:t>b) Yükseköğretim kurumlarında uyuşturucu veya uyarıcı maddeleri satmak, satın almak, başkalarına vermek ve ticaretini yapmak,</w:t>
      </w:r>
    </w:p>
    <w:p w:rsidR="00981FBC" w:rsidRPr="00067C8D" w:rsidRDefault="00981FBC" w:rsidP="00981FBC">
      <w:pPr>
        <w:spacing w:line="240" w:lineRule="atLeast"/>
        <w:ind w:firstLine="567"/>
        <w:jc w:val="both"/>
        <w:rPr>
          <w:sz w:val="18"/>
          <w:szCs w:val="18"/>
        </w:rPr>
      </w:pPr>
      <w:r w:rsidRPr="00067C8D">
        <w:rPr>
          <w:sz w:val="18"/>
          <w:szCs w:val="18"/>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rsidR="00981FBC" w:rsidRPr="00067C8D" w:rsidRDefault="00981FBC" w:rsidP="00981FBC">
      <w:pPr>
        <w:spacing w:line="240" w:lineRule="atLeast"/>
        <w:ind w:firstLine="567"/>
        <w:jc w:val="both"/>
        <w:rPr>
          <w:sz w:val="18"/>
          <w:szCs w:val="18"/>
        </w:rPr>
      </w:pPr>
      <w:r w:rsidRPr="00067C8D">
        <w:rPr>
          <w:sz w:val="18"/>
          <w:szCs w:val="18"/>
        </w:rPr>
        <w:t>ç) Kişilerin vücudu üzerinde cinsel davranışlarda bulunmak suretiyle cinsel dokunulmazlıklarını ihlal etmek.</w:t>
      </w:r>
    </w:p>
    <w:p w:rsidR="00981FBC" w:rsidRPr="00067C8D" w:rsidRDefault="00981FBC" w:rsidP="00981FBC">
      <w:pPr>
        <w:spacing w:line="240" w:lineRule="atLeast"/>
        <w:ind w:firstLine="567"/>
        <w:jc w:val="both"/>
        <w:rPr>
          <w:sz w:val="18"/>
          <w:szCs w:val="18"/>
        </w:rPr>
      </w:pPr>
      <w:r w:rsidRPr="00067C8D">
        <w:rPr>
          <w:b/>
          <w:bCs/>
          <w:sz w:val="18"/>
          <w:szCs w:val="18"/>
        </w:rPr>
        <w:t>Öngörülmemiş disiplin suçları</w:t>
      </w:r>
    </w:p>
    <w:p w:rsidR="00981FBC" w:rsidRPr="00067C8D" w:rsidRDefault="00981FBC" w:rsidP="00981FBC">
      <w:pPr>
        <w:spacing w:line="240" w:lineRule="atLeast"/>
        <w:ind w:firstLine="567"/>
        <w:jc w:val="both"/>
        <w:rPr>
          <w:sz w:val="18"/>
          <w:szCs w:val="18"/>
        </w:rPr>
      </w:pPr>
      <w:r w:rsidRPr="00067C8D">
        <w:rPr>
          <w:b/>
          <w:bCs/>
          <w:sz w:val="18"/>
          <w:szCs w:val="18"/>
        </w:rPr>
        <w:t>MADDE 10 –</w:t>
      </w:r>
      <w:r w:rsidRPr="00067C8D">
        <w:rPr>
          <w:sz w:val="18"/>
          <w:szCs w:val="18"/>
        </w:rPr>
        <w:t xml:space="preserve"> (1) 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p>
    <w:p w:rsidR="00981FBC" w:rsidRPr="00067C8D" w:rsidRDefault="00981FBC" w:rsidP="00981FBC">
      <w:pPr>
        <w:spacing w:line="240" w:lineRule="atLeast"/>
        <w:ind w:firstLine="567"/>
        <w:jc w:val="both"/>
        <w:rPr>
          <w:sz w:val="18"/>
          <w:szCs w:val="18"/>
        </w:rPr>
      </w:pPr>
      <w:r w:rsidRPr="00067C8D">
        <w:rPr>
          <w:b/>
          <w:bCs/>
          <w:sz w:val="18"/>
          <w:szCs w:val="18"/>
        </w:rPr>
        <w:t>Disiplin suçunun tekerrürü</w:t>
      </w:r>
    </w:p>
    <w:p w:rsidR="00981FBC" w:rsidRPr="00067C8D" w:rsidRDefault="00981FBC" w:rsidP="00981FBC">
      <w:pPr>
        <w:spacing w:line="240" w:lineRule="atLeast"/>
        <w:ind w:firstLine="567"/>
        <w:jc w:val="both"/>
        <w:rPr>
          <w:sz w:val="18"/>
          <w:szCs w:val="18"/>
        </w:rPr>
      </w:pPr>
      <w:r w:rsidRPr="00067C8D">
        <w:rPr>
          <w:b/>
          <w:bCs/>
          <w:sz w:val="18"/>
          <w:szCs w:val="18"/>
        </w:rPr>
        <w:t>MADDE 11 –</w:t>
      </w:r>
      <w:r w:rsidRPr="00067C8D">
        <w:rPr>
          <w:sz w:val="18"/>
          <w:szCs w:val="18"/>
        </w:rPr>
        <w:t xml:space="preserve"> (1) Disiplin cezası verilmesine sebep olmuş bir eylemin tekerrüründe bir derece ağır ceza uygulanır.</w:t>
      </w:r>
    </w:p>
    <w:p w:rsidR="00981FBC" w:rsidRPr="00067C8D" w:rsidRDefault="00981FBC" w:rsidP="00981FBC">
      <w:pPr>
        <w:spacing w:line="240" w:lineRule="atLeast"/>
        <w:ind w:firstLine="567"/>
        <w:jc w:val="both"/>
        <w:rPr>
          <w:sz w:val="18"/>
          <w:szCs w:val="18"/>
        </w:rPr>
      </w:pPr>
      <w:r w:rsidRPr="00067C8D">
        <w:rPr>
          <w:sz w:val="18"/>
          <w:szCs w:val="18"/>
        </w:rPr>
        <w:t>(2) Disiplin suçunun tekerrürü halinde yükseköğretim kurumundan çıkarma cezası verilemez.</w:t>
      </w:r>
    </w:p>
    <w:p w:rsidR="00981FBC" w:rsidRPr="00067C8D" w:rsidRDefault="00981FBC" w:rsidP="00981FBC">
      <w:pPr>
        <w:spacing w:line="240" w:lineRule="atLeast"/>
        <w:ind w:firstLine="567"/>
        <w:jc w:val="both"/>
        <w:rPr>
          <w:sz w:val="18"/>
          <w:szCs w:val="18"/>
        </w:rPr>
      </w:pPr>
      <w:r w:rsidRPr="00067C8D">
        <w:rPr>
          <w:sz w:val="18"/>
          <w:szCs w:val="18"/>
        </w:rPr>
        <w:t> </w:t>
      </w:r>
    </w:p>
    <w:p w:rsidR="00981FBC" w:rsidRPr="00067C8D" w:rsidRDefault="00981FBC" w:rsidP="00981FBC">
      <w:pPr>
        <w:spacing w:line="240" w:lineRule="atLeast"/>
        <w:ind w:firstLine="567"/>
        <w:jc w:val="center"/>
        <w:rPr>
          <w:sz w:val="18"/>
          <w:szCs w:val="18"/>
        </w:rPr>
      </w:pPr>
      <w:r w:rsidRPr="00067C8D">
        <w:rPr>
          <w:b/>
          <w:bCs/>
          <w:sz w:val="18"/>
          <w:szCs w:val="18"/>
        </w:rPr>
        <w:t>ÜÇÜNCÜ BÖLÜM</w:t>
      </w:r>
    </w:p>
    <w:p w:rsidR="00981FBC" w:rsidRPr="00067C8D" w:rsidRDefault="00981FBC" w:rsidP="00981FBC">
      <w:pPr>
        <w:spacing w:line="240" w:lineRule="atLeast"/>
        <w:ind w:firstLine="567"/>
        <w:jc w:val="center"/>
        <w:rPr>
          <w:sz w:val="18"/>
          <w:szCs w:val="18"/>
        </w:rPr>
      </w:pPr>
      <w:r w:rsidRPr="00067C8D">
        <w:rPr>
          <w:b/>
          <w:bCs/>
          <w:sz w:val="18"/>
          <w:szCs w:val="18"/>
        </w:rPr>
        <w:t>Disiplin Soruşturması</w:t>
      </w:r>
    </w:p>
    <w:p w:rsidR="00981FBC" w:rsidRPr="00067C8D" w:rsidRDefault="00981FBC" w:rsidP="00981FBC">
      <w:pPr>
        <w:spacing w:line="240" w:lineRule="atLeast"/>
        <w:ind w:firstLine="567"/>
        <w:jc w:val="both"/>
        <w:rPr>
          <w:sz w:val="18"/>
          <w:szCs w:val="18"/>
        </w:rPr>
      </w:pPr>
      <w:r w:rsidRPr="00067C8D">
        <w:rPr>
          <w:b/>
          <w:bCs/>
          <w:sz w:val="18"/>
          <w:szCs w:val="18"/>
        </w:rPr>
        <w:t>Soruşturma açmaya yetkili amirler</w:t>
      </w:r>
    </w:p>
    <w:p w:rsidR="00981FBC" w:rsidRPr="00067C8D" w:rsidRDefault="00981FBC" w:rsidP="00981FBC">
      <w:pPr>
        <w:spacing w:line="240" w:lineRule="atLeast"/>
        <w:ind w:firstLine="567"/>
        <w:jc w:val="both"/>
        <w:rPr>
          <w:sz w:val="18"/>
          <w:szCs w:val="18"/>
        </w:rPr>
      </w:pPr>
      <w:r w:rsidRPr="00067C8D">
        <w:rPr>
          <w:b/>
          <w:bCs/>
          <w:sz w:val="18"/>
          <w:szCs w:val="18"/>
        </w:rPr>
        <w:t>MADDE 12 –</w:t>
      </w:r>
      <w:r w:rsidRPr="00067C8D">
        <w:rPr>
          <w:sz w:val="18"/>
          <w:szCs w:val="18"/>
        </w:rPr>
        <w:t xml:space="preserve"> (1) Disiplin soruşturması açmaya yetkili amirler şunlardır;</w:t>
      </w:r>
    </w:p>
    <w:p w:rsidR="00981FBC" w:rsidRPr="00067C8D" w:rsidRDefault="00981FBC" w:rsidP="00981FBC">
      <w:pPr>
        <w:spacing w:line="240" w:lineRule="atLeast"/>
        <w:ind w:firstLine="567"/>
        <w:jc w:val="both"/>
        <w:rPr>
          <w:sz w:val="18"/>
          <w:szCs w:val="18"/>
        </w:rPr>
      </w:pPr>
      <w:r w:rsidRPr="00067C8D">
        <w:rPr>
          <w:sz w:val="18"/>
          <w:szCs w:val="18"/>
        </w:rPr>
        <w:t>a) Fakülte öğrencilerinin işlemiş oldukları disiplin suçlarından dolayı dekan,</w:t>
      </w:r>
    </w:p>
    <w:p w:rsidR="00981FBC" w:rsidRPr="00067C8D" w:rsidRDefault="00981FBC" w:rsidP="00981FBC">
      <w:pPr>
        <w:spacing w:line="240" w:lineRule="atLeast"/>
        <w:ind w:firstLine="567"/>
        <w:jc w:val="both"/>
        <w:rPr>
          <w:sz w:val="18"/>
          <w:szCs w:val="18"/>
        </w:rPr>
      </w:pPr>
      <w:r w:rsidRPr="00067C8D">
        <w:rPr>
          <w:sz w:val="18"/>
          <w:szCs w:val="18"/>
        </w:rPr>
        <w:t>b) Enstitü öğrencilerinin işlemiş oldukları disiplin suçlarından dolayı enstitü müdürü,</w:t>
      </w:r>
    </w:p>
    <w:p w:rsidR="00981FBC" w:rsidRPr="00067C8D" w:rsidRDefault="00981FBC" w:rsidP="00981FBC">
      <w:pPr>
        <w:spacing w:line="240" w:lineRule="atLeast"/>
        <w:ind w:firstLine="567"/>
        <w:jc w:val="both"/>
        <w:rPr>
          <w:sz w:val="18"/>
          <w:szCs w:val="18"/>
        </w:rPr>
      </w:pPr>
      <w:r w:rsidRPr="00067C8D">
        <w:rPr>
          <w:sz w:val="18"/>
          <w:szCs w:val="18"/>
        </w:rPr>
        <w:t>c) Yüksekokul ve meslek yüksekokulu öğrencilerinin işlemiş oldukları disiplin suçlarından dolayı müdür,</w:t>
      </w:r>
    </w:p>
    <w:p w:rsidR="00981FBC" w:rsidRPr="00067C8D" w:rsidRDefault="00981FBC" w:rsidP="00981FBC">
      <w:pPr>
        <w:spacing w:line="240" w:lineRule="atLeast"/>
        <w:ind w:firstLine="567"/>
        <w:jc w:val="both"/>
        <w:rPr>
          <w:sz w:val="18"/>
          <w:szCs w:val="18"/>
        </w:rPr>
      </w:pPr>
      <w:r w:rsidRPr="00067C8D">
        <w:rPr>
          <w:sz w:val="18"/>
          <w:szCs w:val="18"/>
        </w:rPr>
        <w:t>ç) Konservatuvar öğrencilerinin işlemiş oldukları disiplin suçlarından dolayı konservatuvar müdürü,</w:t>
      </w:r>
    </w:p>
    <w:p w:rsidR="00981FBC" w:rsidRPr="00067C8D" w:rsidRDefault="00981FBC" w:rsidP="00981FBC">
      <w:pPr>
        <w:spacing w:line="240" w:lineRule="atLeast"/>
        <w:ind w:firstLine="567"/>
        <w:jc w:val="both"/>
        <w:rPr>
          <w:sz w:val="18"/>
          <w:szCs w:val="18"/>
        </w:rPr>
      </w:pPr>
      <w:r w:rsidRPr="00067C8D">
        <w:rPr>
          <w:sz w:val="18"/>
          <w:szCs w:val="18"/>
        </w:rPr>
        <w:t>d) Müşterek alan veya mekanlarda toplu öğrenci eylemleri ile ilgili olarak üniversite rektörleri.</w:t>
      </w:r>
    </w:p>
    <w:p w:rsidR="00981FBC" w:rsidRPr="00067C8D" w:rsidRDefault="00981FBC" w:rsidP="00981FBC">
      <w:pPr>
        <w:spacing w:line="240" w:lineRule="atLeast"/>
        <w:ind w:firstLine="567"/>
        <w:jc w:val="both"/>
        <w:rPr>
          <w:sz w:val="18"/>
          <w:szCs w:val="18"/>
        </w:rPr>
      </w:pPr>
      <w:r w:rsidRPr="00067C8D">
        <w:rPr>
          <w:sz w:val="18"/>
          <w:szCs w:val="18"/>
        </w:rPr>
        <w:t>(2) Soruşturma açmaya yetkili amirler, soruşturmayı bizzat yapabilecekleri gibi soruşturmacı veya soruşturmacılar tayini suretiyle de yaptırabilirler.</w:t>
      </w:r>
    </w:p>
    <w:p w:rsidR="00981FBC" w:rsidRPr="00067C8D" w:rsidRDefault="00981FBC" w:rsidP="00981FBC">
      <w:pPr>
        <w:spacing w:line="240" w:lineRule="atLeast"/>
        <w:ind w:firstLine="567"/>
        <w:jc w:val="both"/>
        <w:rPr>
          <w:sz w:val="18"/>
          <w:szCs w:val="18"/>
        </w:rPr>
      </w:pPr>
      <w:r w:rsidRPr="00067C8D">
        <w:rPr>
          <w:b/>
          <w:bCs/>
          <w:sz w:val="18"/>
          <w:szCs w:val="18"/>
        </w:rPr>
        <w:t>Soruşturmanın süresi ve zamanaşımı</w:t>
      </w:r>
    </w:p>
    <w:p w:rsidR="00981FBC" w:rsidRPr="00067C8D" w:rsidRDefault="00981FBC" w:rsidP="00981FBC">
      <w:pPr>
        <w:spacing w:line="240" w:lineRule="atLeast"/>
        <w:ind w:firstLine="567"/>
        <w:jc w:val="both"/>
        <w:rPr>
          <w:sz w:val="18"/>
          <w:szCs w:val="18"/>
        </w:rPr>
      </w:pPr>
      <w:r w:rsidRPr="00067C8D">
        <w:rPr>
          <w:b/>
          <w:bCs/>
          <w:sz w:val="18"/>
          <w:szCs w:val="18"/>
        </w:rPr>
        <w:t>MADDE 13 –</w:t>
      </w:r>
      <w:r w:rsidRPr="00067C8D">
        <w:rPr>
          <w:sz w:val="18"/>
          <w:szCs w:val="18"/>
        </w:rPr>
        <w:t xml:space="preserve"> (1) Disiplin soruşturmasına olayın öğrenilmesini müteakip derhal başlanır. Soruşturma, onay tarihinden itibaren onbeş gün içinde sonuçlandırılır. Soruşturmanın bu süre içerisinde bitirilememesi halinde soruşturmacı, gerekçeli olarak ek süre verilmesi talebinde bulunur. Soruşturma açmaya yetkili disiplin amiri, uygun bulduğu taktirde soruşturma süresini uzatabilir.</w:t>
      </w:r>
    </w:p>
    <w:p w:rsidR="00981FBC" w:rsidRPr="00067C8D" w:rsidRDefault="00981FBC" w:rsidP="00981FBC">
      <w:pPr>
        <w:spacing w:line="240" w:lineRule="atLeast"/>
        <w:ind w:firstLine="567"/>
        <w:jc w:val="both"/>
        <w:rPr>
          <w:sz w:val="18"/>
          <w:szCs w:val="18"/>
        </w:rPr>
      </w:pPr>
      <w:r w:rsidRPr="00067C8D">
        <w:rPr>
          <w:sz w:val="18"/>
          <w:szCs w:val="18"/>
        </w:rPr>
        <w:t>(2) Bu Yönetmelikte sayılan disiplin suçu niteliğindeki eylemleri işleyen öğrenciler hakkında, bu eylemlerin işlenildiğinin soruşturma açmaya yetkili amirlerce öğrenildiği tarihten itibaren;</w:t>
      </w:r>
    </w:p>
    <w:p w:rsidR="00981FBC" w:rsidRPr="00067C8D" w:rsidRDefault="00981FBC" w:rsidP="00981FBC">
      <w:pPr>
        <w:spacing w:line="240" w:lineRule="atLeast"/>
        <w:ind w:firstLine="567"/>
        <w:jc w:val="both"/>
        <w:rPr>
          <w:sz w:val="18"/>
          <w:szCs w:val="18"/>
        </w:rPr>
      </w:pPr>
      <w:r w:rsidRPr="00067C8D">
        <w:rPr>
          <w:sz w:val="18"/>
          <w:szCs w:val="18"/>
        </w:rPr>
        <w:t>a) Uyarma, kınama, yükseköğretim kurumundan bir haftadan bir aya kadar uzaklaştırma cezalarında bir ay içinde,</w:t>
      </w:r>
    </w:p>
    <w:p w:rsidR="00981FBC" w:rsidRPr="00067C8D" w:rsidRDefault="00981FBC" w:rsidP="00981FBC">
      <w:pPr>
        <w:spacing w:line="240" w:lineRule="atLeast"/>
        <w:ind w:firstLine="567"/>
        <w:jc w:val="both"/>
        <w:rPr>
          <w:sz w:val="18"/>
          <w:szCs w:val="18"/>
        </w:rPr>
      </w:pPr>
      <w:r w:rsidRPr="00067C8D">
        <w:rPr>
          <w:sz w:val="18"/>
          <w:szCs w:val="18"/>
        </w:rPr>
        <w:t>b) Yükseköğretim kurumundan bir veya iki yarıyıl için uzaklaştırma ile yükseköğretim kurumundan çıkarma cezalarında üç ay içinde,</w:t>
      </w:r>
    </w:p>
    <w:p w:rsidR="00981FBC" w:rsidRPr="00067C8D" w:rsidRDefault="00981FBC" w:rsidP="00981FBC">
      <w:pPr>
        <w:spacing w:line="240" w:lineRule="atLeast"/>
        <w:ind w:firstLine="567"/>
        <w:jc w:val="both"/>
        <w:rPr>
          <w:sz w:val="18"/>
          <w:szCs w:val="18"/>
        </w:rPr>
      </w:pPr>
      <w:r w:rsidRPr="00067C8D">
        <w:rPr>
          <w:sz w:val="18"/>
          <w:szCs w:val="18"/>
        </w:rPr>
        <w:t>disiplin soruşturmasına başlanmadığı takdirde, disiplin cezası verme yetkisi zaman aşımına uğrar.</w:t>
      </w:r>
    </w:p>
    <w:p w:rsidR="00981FBC" w:rsidRPr="00067C8D" w:rsidRDefault="00981FBC" w:rsidP="00981FBC">
      <w:pPr>
        <w:spacing w:line="240" w:lineRule="atLeast"/>
        <w:ind w:firstLine="567"/>
        <w:jc w:val="both"/>
        <w:rPr>
          <w:sz w:val="18"/>
          <w:szCs w:val="18"/>
        </w:rPr>
      </w:pPr>
      <w:r w:rsidRPr="00067C8D">
        <w:rPr>
          <w:sz w:val="18"/>
          <w:szCs w:val="18"/>
        </w:rPr>
        <w:t>(3) 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p w:rsidR="00981FBC" w:rsidRPr="00067C8D" w:rsidRDefault="00981FBC" w:rsidP="00981FBC">
      <w:pPr>
        <w:spacing w:line="240" w:lineRule="atLeast"/>
        <w:ind w:firstLine="567"/>
        <w:jc w:val="both"/>
        <w:rPr>
          <w:sz w:val="18"/>
          <w:szCs w:val="18"/>
        </w:rPr>
      </w:pPr>
      <w:r w:rsidRPr="00067C8D">
        <w:rPr>
          <w:b/>
          <w:bCs/>
          <w:sz w:val="18"/>
          <w:szCs w:val="18"/>
        </w:rPr>
        <w:t>Soruşturmanın yapılış şekli</w:t>
      </w:r>
    </w:p>
    <w:p w:rsidR="00981FBC" w:rsidRPr="00067C8D" w:rsidRDefault="00981FBC" w:rsidP="00981FBC">
      <w:pPr>
        <w:spacing w:line="240" w:lineRule="atLeast"/>
        <w:ind w:firstLine="567"/>
        <w:jc w:val="both"/>
        <w:rPr>
          <w:sz w:val="18"/>
          <w:szCs w:val="18"/>
        </w:rPr>
      </w:pPr>
      <w:r w:rsidRPr="00067C8D">
        <w:rPr>
          <w:b/>
          <w:bCs/>
          <w:sz w:val="18"/>
          <w:szCs w:val="18"/>
        </w:rPr>
        <w:t>MADDE 14 –</w:t>
      </w:r>
      <w:r w:rsidRPr="00067C8D">
        <w:rPr>
          <w:sz w:val="18"/>
          <w:szCs w:val="18"/>
        </w:rPr>
        <w:t xml:space="preserve"> (1) Soruşturmanın gizliliği esastır.</w:t>
      </w:r>
    </w:p>
    <w:p w:rsidR="00981FBC" w:rsidRPr="00067C8D" w:rsidRDefault="00981FBC" w:rsidP="00981FBC">
      <w:pPr>
        <w:spacing w:line="240" w:lineRule="atLeast"/>
        <w:ind w:firstLine="567"/>
        <w:jc w:val="both"/>
        <w:rPr>
          <w:sz w:val="18"/>
          <w:szCs w:val="18"/>
        </w:rPr>
      </w:pPr>
      <w:r w:rsidRPr="00067C8D">
        <w:rPr>
          <w:sz w:val="18"/>
          <w:szCs w:val="18"/>
        </w:rPr>
        <w:t>(2)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katip, ifade sahibi ve varsa keşif sırasında hazır bulunanlarca imzalanır. İfade alınırken tanığa ve bilirkişi tayini durumunda bilirkişiye yemin ettirilir; tanığın hüviyeti, adresi ve benzeri açıklayıcı bilgiler belirtilir.</w:t>
      </w:r>
    </w:p>
    <w:p w:rsidR="00981FBC" w:rsidRPr="00067C8D" w:rsidRDefault="00981FBC" w:rsidP="00981FBC">
      <w:pPr>
        <w:spacing w:line="240" w:lineRule="atLeast"/>
        <w:ind w:firstLine="567"/>
        <w:jc w:val="both"/>
        <w:rPr>
          <w:sz w:val="18"/>
          <w:szCs w:val="18"/>
        </w:rPr>
      </w:pPr>
      <w:r w:rsidRPr="00067C8D">
        <w:rPr>
          <w:sz w:val="18"/>
          <w:szCs w:val="18"/>
        </w:rPr>
        <w:t>(3) Yükseköğretim kurumlarının personeli, soruşturmacıların istedikleri her türlü bilgi, dosya ve başka belgeleri hiçbir gecikmeye mahal bırakmaksızın verirler ve istenecek yardımları yerine getirirler.</w:t>
      </w:r>
    </w:p>
    <w:p w:rsidR="00981FBC" w:rsidRPr="00067C8D" w:rsidRDefault="00981FBC" w:rsidP="00981FBC">
      <w:pPr>
        <w:spacing w:line="240" w:lineRule="atLeast"/>
        <w:ind w:firstLine="567"/>
        <w:jc w:val="both"/>
        <w:rPr>
          <w:sz w:val="18"/>
          <w:szCs w:val="18"/>
        </w:rPr>
      </w:pPr>
      <w:r w:rsidRPr="00067C8D">
        <w:rPr>
          <w:sz w:val="18"/>
          <w:szCs w:val="18"/>
        </w:rPr>
        <w:t>(4)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dahil edilmesi gerektiğini tespit eden soruşturmacı, durumu yetkili mercie bildirir.</w:t>
      </w:r>
    </w:p>
    <w:p w:rsidR="00981FBC" w:rsidRPr="00067C8D" w:rsidRDefault="00981FBC" w:rsidP="00981FBC">
      <w:pPr>
        <w:spacing w:line="240" w:lineRule="atLeast"/>
        <w:ind w:firstLine="567"/>
        <w:jc w:val="both"/>
        <w:rPr>
          <w:sz w:val="18"/>
          <w:szCs w:val="18"/>
        </w:rPr>
      </w:pPr>
      <w:r w:rsidRPr="00067C8D">
        <w:rPr>
          <w:sz w:val="18"/>
          <w:szCs w:val="18"/>
        </w:rPr>
        <w:t>(5) Öğrencinin, disiplin suçunu işledikten sonra yükseköğretim kurumu içinde yer değiştirmesi veya yükseköğretim kurumunu değiştirmiş bulunması veya yükseköğretim kurumundan her ne sebeple olursa olsun ayrılmış olması, soruşturma açılmasına, devamına ve gerekli kararların alınmasına engel teşkil etmez.</w:t>
      </w:r>
    </w:p>
    <w:p w:rsidR="00981FBC" w:rsidRPr="00067C8D" w:rsidRDefault="00981FBC" w:rsidP="00981FBC">
      <w:pPr>
        <w:spacing w:line="240" w:lineRule="atLeast"/>
        <w:ind w:firstLine="567"/>
        <w:jc w:val="both"/>
        <w:rPr>
          <w:sz w:val="18"/>
          <w:szCs w:val="18"/>
        </w:rPr>
      </w:pPr>
      <w:r w:rsidRPr="00067C8D">
        <w:rPr>
          <w:sz w:val="18"/>
          <w:szCs w:val="18"/>
        </w:rPr>
        <w:t xml:space="preserve">(6) </w:t>
      </w:r>
      <w:r w:rsidRPr="00067C8D">
        <w:rPr>
          <w:b/>
          <w:bCs/>
          <w:sz w:val="18"/>
          <w:szCs w:val="18"/>
        </w:rPr>
        <w:t>(Ek:RG-7/11/2013-28814)</w:t>
      </w:r>
      <w:r w:rsidRPr="00067C8D">
        <w:rPr>
          <w:sz w:val="18"/>
          <w:szCs w:val="18"/>
        </w:rPr>
        <w:t xml:space="preserve"> Soruşturmacılar; zaruri gördükleri takdirde soruşturma süresince, soruşturulan öğrencilerin yükseköğretim kurumu binalarına girmesinin yasaklanması hususunda karar verilmesini disiplin soruşturmasını açmaya yetkili merciden isteyebilirler.</w:t>
      </w:r>
    </w:p>
    <w:p w:rsidR="00981FBC" w:rsidRPr="00067C8D" w:rsidRDefault="00981FBC" w:rsidP="00981FBC">
      <w:pPr>
        <w:spacing w:line="240" w:lineRule="atLeast"/>
        <w:ind w:firstLine="567"/>
        <w:jc w:val="both"/>
        <w:rPr>
          <w:sz w:val="18"/>
          <w:szCs w:val="18"/>
        </w:rPr>
      </w:pPr>
      <w:r w:rsidRPr="00067C8D">
        <w:rPr>
          <w:b/>
          <w:bCs/>
          <w:sz w:val="18"/>
          <w:szCs w:val="18"/>
        </w:rPr>
        <w:t>Savunma hakkı</w:t>
      </w:r>
    </w:p>
    <w:p w:rsidR="00981FBC" w:rsidRPr="00067C8D" w:rsidRDefault="00981FBC" w:rsidP="00981FBC">
      <w:pPr>
        <w:spacing w:line="240" w:lineRule="atLeast"/>
        <w:ind w:firstLine="567"/>
        <w:jc w:val="both"/>
        <w:rPr>
          <w:sz w:val="18"/>
          <w:szCs w:val="18"/>
        </w:rPr>
      </w:pPr>
      <w:r w:rsidRPr="00067C8D">
        <w:rPr>
          <w:b/>
          <w:bCs/>
          <w:sz w:val="18"/>
          <w:szCs w:val="18"/>
        </w:rPr>
        <w:t>MADDE 15 –</w:t>
      </w:r>
      <w:r w:rsidRPr="00067C8D">
        <w:rPr>
          <w:sz w:val="18"/>
          <w:szCs w:val="18"/>
        </w:rPr>
        <w:t xml:space="preserve"> (1)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p w:rsidR="00981FBC" w:rsidRPr="00067C8D" w:rsidRDefault="00981FBC" w:rsidP="00981FBC">
      <w:pPr>
        <w:spacing w:line="240" w:lineRule="atLeast"/>
        <w:ind w:firstLine="567"/>
        <w:jc w:val="both"/>
        <w:rPr>
          <w:sz w:val="18"/>
          <w:szCs w:val="18"/>
        </w:rPr>
      </w:pPr>
      <w:r w:rsidRPr="00067C8D">
        <w:rPr>
          <w:sz w:val="18"/>
          <w:szCs w:val="18"/>
        </w:rPr>
        <w:t>(2) Savunma yapmak üzere gelen kişinin savunmasını yazılı olarak sunmayı talep etmesi halinde kendisine üç günden az olmamak üzere süre verilebilir. Yazılı savunma sunulduktan sonra soruşturmacı öğrenciye ek sorular yöneltebilir.</w:t>
      </w:r>
    </w:p>
    <w:p w:rsidR="00981FBC" w:rsidRPr="00067C8D" w:rsidRDefault="00981FBC" w:rsidP="00981FBC">
      <w:pPr>
        <w:spacing w:line="240" w:lineRule="atLeast"/>
        <w:ind w:firstLine="567"/>
        <w:jc w:val="both"/>
        <w:rPr>
          <w:sz w:val="18"/>
          <w:szCs w:val="18"/>
        </w:rPr>
      </w:pPr>
      <w:r w:rsidRPr="00067C8D">
        <w:rPr>
          <w:sz w:val="18"/>
          <w:szCs w:val="18"/>
        </w:rPr>
        <w:t>(3) Öğrenciye gönderilecek davetiyede; çağrıya özürsüz olduğu halde uymadığı veya özrünü zamanında bildirmediği takdirde, savunmadan vazgeçmiş sayılacağı ve diğer delillere dayanılmak suretiyle hakkında gerekli kararın verileceği belirtilir.</w:t>
      </w:r>
    </w:p>
    <w:p w:rsidR="00981FBC" w:rsidRPr="00067C8D" w:rsidRDefault="00981FBC" w:rsidP="00981FBC">
      <w:pPr>
        <w:spacing w:line="240" w:lineRule="atLeast"/>
        <w:ind w:firstLine="567"/>
        <w:jc w:val="both"/>
        <w:rPr>
          <w:sz w:val="18"/>
          <w:szCs w:val="18"/>
        </w:rPr>
      </w:pPr>
      <w:r w:rsidRPr="00067C8D">
        <w:rPr>
          <w:sz w:val="18"/>
          <w:szCs w:val="18"/>
        </w:rPr>
        <w:t>(4) Geçerli bir özür bildiren veya mücbir sebep dolayısıyla davete uymadığı anlaşılan öğrenciye uygun bir süre verilir. Tutuklu öğrencilere savunmalarını yazılı olarak gönderebilecekleri bildirilir.</w:t>
      </w:r>
    </w:p>
    <w:p w:rsidR="00981FBC" w:rsidRPr="00067C8D" w:rsidRDefault="00981FBC" w:rsidP="00981FBC">
      <w:pPr>
        <w:spacing w:line="240" w:lineRule="atLeast"/>
        <w:ind w:firstLine="567"/>
        <w:jc w:val="both"/>
        <w:rPr>
          <w:sz w:val="18"/>
          <w:szCs w:val="18"/>
        </w:rPr>
      </w:pPr>
      <w:r w:rsidRPr="00067C8D">
        <w:rPr>
          <w:sz w:val="18"/>
          <w:szCs w:val="18"/>
        </w:rPr>
        <w:t>(5) Soruşturma öğrencinin kendini gereği gibi savunmasına imkân verecek şekilde yürütülür.</w:t>
      </w:r>
    </w:p>
    <w:p w:rsidR="00981FBC" w:rsidRPr="00067C8D" w:rsidRDefault="00981FBC" w:rsidP="00981FBC">
      <w:pPr>
        <w:spacing w:line="240" w:lineRule="atLeast"/>
        <w:ind w:firstLine="567"/>
        <w:jc w:val="both"/>
        <w:rPr>
          <w:sz w:val="18"/>
          <w:szCs w:val="18"/>
        </w:rPr>
      </w:pPr>
      <w:r w:rsidRPr="00067C8D">
        <w:rPr>
          <w:b/>
          <w:bCs/>
          <w:sz w:val="18"/>
          <w:szCs w:val="18"/>
        </w:rPr>
        <w:t>Soruşturma raporu</w:t>
      </w:r>
    </w:p>
    <w:p w:rsidR="00981FBC" w:rsidRPr="00067C8D" w:rsidRDefault="00981FBC" w:rsidP="00981FBC">
      <w:pPr>
        <w:spacing w:line="240" w:lineRule="atLeast"/>
        <w:ind w:firstLine="567"/>
        <w:jc w:val="both"/>
        <w:rPr>
          <w:sz w:val="18"/>
          <w:szCs w:val="18"/>
        </w:rPr>
      </w:pPr>
      <w:r w:rsidRPr="00067C8D">
        <w:rPr>
          <w:b/>
          <w:bCs/>
          <w:sz w:val="18"/>
          <w:szCs w:val="18"/>
        </w:rPr>
        <w:t>MADDE 16 –</w:t>
      </w:r>
      <w:r w:rsidRPr="00067C8D">
        <w:rPr>
          <w:sz w:val="18"/>
          <w:szCs w:val="18"/>
        </w:rPr>
        <w:t xml:space="preserve"> (1)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p w:rsidR="00981FBC" w:rsidRPr="00067C8D" w:rsidRDefault="00981FBC" w:rsidP="00981FBC">
      <w:pPr>
        <w:spacing w:line="240" w:lineRule="atLeast"/>
        <w:ind w:firstLine="567"/>
        <w:jc w:val="both"/>
        <w:rPr>
          <w:sz w:val="18"/>
          <w:szCs w:val="18"/>
        </w:rPr>
      </w:pPr>
      <w:r w:rsidRPr="00067C8D">
        <w:rPr>
          <w:b/>
          <w:bCs/>
          <w:sz w:val="18"/>
          <w:szCs w:val="18"/>
        </w:rPr>
        <w:t>Ceza kovuşturması ile disiplin soruşturmasının birarada yürütülmesi</w:t>
      </w:r>
    </w:p>
    <w:p w:rsidR="00981FBC" w:rsidRPr="00067C8D" w:rsidRDefault="00981FBC" w:rsidP="00981FBC">
      <w:pPr>
        <w:spacing w:line="240" w:lineRule="atLeast"/>
        <w:ind w:firstLine="567"/>
        <w:jc w:val="both"/>
        <w:rPr>
          <w:sz w:val="18"/>
          <w:szCs w:val="18"/>
        </w:rPr>
      </w:pPr>
      <w:r w:rsidRPr="00067C8D">
        <w:rPr>
          <w:b/>
          <w:bCs/>
          <w:sz w:val="18"/>
          <w:szCs w:val="18"/>
        </w:rPr>
        <w:t>MADDE 17 –</w:t>
      </w:r>
      <w:r w:rsidRPr="00067C8D">
        <w:rPr>
          <w:sz w:val="18"/>
          <w:szCs w:val="18"/>
        </w:rPr>
        <w:t xml:space="preserve"> (1) Aynı olaydan dolayı, öğrenci hakkında ceza kovuşturmasının başlamış olması, disiplin soruşturmasını geciktirmez. Öğrenci hakkında ceza kovuşturması açılmış olması, kanuna göre mahkûm olması veya olmaması disiplin cezasının verilmesine engel teşkil etmez.</w:t>
      </w:r>
    </w:p>
    <w:p w:rsidR="00981FBC" w:rsidRPr="00067C8D" w:rsidRDefault="00981FBC" w:rsidP="00981FBC">
      <w:pPr>
        <w:spacing w:line="240" w:lineRule="atLeast"/>
        <w:ind w:firstLine="567"/>
        <w:jc w:val="both"/>
        <w:rPr>
          <w:sz w:val="18"/>
          <w:szCs w:val="18"/>
        </w:rPr>
      </w:pPr>
      <w:r w:rsidRPr="00067C8D">
        <w:rPr>
          <w:b/>
          <w:bCs/>
          <w:sz w:val="18"/>
          <w:szCs w:val="18"/>
        </w:rPr>
        <w:t>Soruşturmanın sonuçlandırılması</w:t>
      </w:r>
    </w:p>
    <w:p w:rsidR="00981FBC" w:rsidRPr="00067C8D" w:rsidRDefault="00981FBC" w:rsidP="00981FBC">
      <w:pPr>
        <w:spacing w:line="240" w:lineRule="atLeast"/>
        <w:ind w:firstLine="567"/>
        <w:jc w:val="both"/>
        <w:rPr>
          <w:sz w:val="18"/>
          <w:szCs w:val="18"/>
        </w:rPr>
      </w:pPr>
      <w:r w:rsidRPr="00067C8D">
        <w:rPr>
          <w:b/>
          <w:bCs/>
          <w:sz w:val="18"/>
          <w:szCs w:val="18"/>
        </w:rPr>
        <w:t>MADDE 18 –</w:t>
      </w:r>
      <w:r w:rsidRPr="00067C8D">
        <w:rPr>
          <w:sz w:val="18"/>
          <w:szCs w:val="18"/>
        </w:rPr>
        <w:t xml:space="preserve"> (1) Uyarma, kınama ve yükseköğretim kurumlarından bir haftadan bir aya kadar uzaklaştırma cezaları ilgili fakülte dekanı, enstitü, konservatuvar, yüksekokul veya meslek yüksekokulu müdürünce verilir.</w:t>
      </w:r>
    </w:p>
    <w:p w:rsidR="00981FBC" w:rsidRPr="00067C8D" w:rsidRDefault="00981FBC" w:rsidP="00981FBC">
      <w:pPr>
        <w:spacing w:line="240" w:lineRule="atLeast"/>
        <w:ind w:firstLine="567"/>
        <w:jc w:val="both"/>
        <w:rPr>
          <w:sz w:val="18"/>
          <w:szCs w:val="18"/>
        </w:rPr>
      </w:pPr>
      <w:r w:rsidRPr="00067C8D">
        <w:rPr>
          <w:sz w:val="18"/>
          <w:szCs w:val="18"/>
        </w:rPr>
        <w:t>(2) Müşterek mekanlarda işlenen disiplin suçlarından dolayı uyarma, kınama ve yükseköğretim kurumlarından bir aya kadar uzaklaştırma cezası verme yetkisi rektöre aittir.</w:t>
      </w:r>
    </w:p>
    <w:p w:rsidR="00981FBC" w:rsidRPr="00067C8D" w:rsidRDefault="00981FBC" w:rsidP="00981FBC">
      <w:pPr>
        <w:spacing w:line="240" w:lineRule="atLeast"/>
        <w:ind w:firstLine="567"/>
        <w:jc w:val="both"/>
        <w:rPr>
          <w:sz w:val="18"/>
          <w:szCs w:val="18"/>
        </w:rPr>
      </w:pPr>
      <w:r w:rsidRPr="00067C8D">
        <w:rPr>
          <w:sz w:val="18"/>
          <w:szCs w:val="18"/>
        </w:rPr>
        <w:t>(3) Yükseköğretim kurumundan bir veya iki yarıyıl için uzaklaştırma cezası ile yükseköğretim kurumundan çıkarma cezaları, yetkili disiplin kurulunca verilir.</w:t>
      </w:r>
    </w:p>
    <w:p w:rsidR="00981FBC" w:rsidRPr="00067C8D" w:rsidRDefault="00981FBC" w:rsidP="00981FBC">
      <w:pPr>
        <w:spacing w:line="240" w:lineRule="atLeast"/>
        <w:ind w:firstLine="567"/>
        <w:jc w:val="both"/>
        <w:rPr>
          <w:sz w:val="18"/>
          <w:szCs w:val="18"/>
        </w:rPr>
      </w:pPr>
      <w:r w:rsidRPr="00067C8D">
        <w:rPr>
          <w:sz w:val="18"/>
          <w:szCs w:val="18"/>
        </w:rPr>
        <w:t>(4) Fakülte, enstitü, konservatuvar, yüksekokul ve meslek yüksekokulunca yürütülen soruşturmalarda bu birimlerin yönetim kurulları, rektörlük tarafından yürütülen soruşturmalarda ise üniversite yönetim kurulu disiplin kurulu görevini yerine getirir.</w:t>
      </w:r>
    </w:p>
    <w:p w:rsidR="00981FBC" w:rsidRPr="00067C8D" w:rsidRDefault="00981FBC" w:rsidP="00981FBC">
      <w:pPr>
        <w:spacing w:line="240" w:lineRule="atLeast"/>
        <w:ind w:firstLine="567"/>
        <w:jc w:val="both"/>
        <w:rPr>
          <w:sz w:val="18"/>
          <w:szCs w:val="18"/>
        </w:rPr>
      </w:pPr>
      <w:r w:rsidRPr="00067C8D">
        <w:rPr>
          <w:sz w:val="18"/>
          <w:szCs w:val="18"/>
        </w:rPr>
        <w:t>(5) Soruşturma dosyasını inceleyen rektör, dekan, müdür veya disiplin kurulu, gerekli görürse noksan saydığı belirli soruşturma işlemlerinin tamamlanmasını aynı soruşturmacıdan veya disiplin kurulunun bir üyesinden isteyebilir.</w:t>
      </w:r>
    </w:p>
    <w:p w:rsidR="00981FBC" w:rsidRPr="00067C8D" w:rsidRDefault="00981FBC" w:rsidP="00981FBC">
      <w:pPr>
        <w:spacing w:line="240" w:lineRule="atLeast"/>
        <w:ind w:firstLine="567"/>
        <w:jc w:val="both"/>
        <w:rPr>
          <w:sz w:val="18"/>
          <w:szCs w:val="18"/>
        </w:rPr>
      </w:pPr>
      <w:r w:rsidRPr="00067C8D">
        <w:rPr>
          <w:b/>
          <w:bCs/>
          <w:sz w:val="18"/>
          <w:szCs w:val="18"/>
        </w:rPr>
        <w:t>Disiplin kurulunun çalışma usulü</w:t>
      </w:r>
    </w:p>
    <w:p w:rsidR="00981FBC" w:rsidRPr="00067C8D" w:rsidRDefault="00981FBC" w:rsidP="00981FBC">
      <w:pPr>
        <w:spacing w:line="240" w:lineRule="atLeast"/>
        <w:ind w:firstLine="567"/>
        <w:jc w:val="both"/>
        <w:rPr>
          <w:sz w:val="18"/>
          <w:szCs w:val="18"/>
        </w:rPr>
      </w:pPr>
      <w:r w:rsidRPr="00067C8D">
        <w:rPr>
          <w:b/>
          <w:bCs/>
          <w:sz w:val="18"/>
          <w:szCs w:val="18"/>
        </w:rPr>
        <w:t>MADDE 19 –</w:t>
      </w:r>
      <w:r w:rsidRPr="00067C8D">
        <w:rPr>
          <w:sz w:val="18"/>
          <w:szCs w:val="18"/>
        </w:rPr>
        <w:t xml:space="preserve"> (1) Disiplin kurulu, başkanın çağrısı üzerine belirlenecek yer, gün ve saatte toplanır.</w:t>
      </w:r>
    </w:p>
    <w:p w:rsidR="00981FBC" w:rsidRPr="00067C8D" w:rsidRDefault="00981FBC" w:rsidP="00981FBC">
      <w:pPr>
        <w:spacing w:line="240" w:lineRule="atLeast"/>
        <w:ind w:firstLine="567"/>
        <w:jc w:val="both"/>
        <w:rPr>
          <w:sz w:val="18"/>
          <w:szCs w:val="18"/>
        </w:rPr>
      </w:pPr>
      <w:r w:rsidRPr="00067C8D">
        <w:rPr>
          <w:sz w:val="18"/>
          <w:szCs w:val="18"/>
        </w:rPr>
        <w:t>(2) Toplantı gündeminin hazırlanması, ilgililere duyurulması, kurul çalışmalarının düzenli yürütülmesi, başkan tarafından sağlanır.</w:t>
      </w:r>
    </w:p>
    <w:p w:rsidR="00981FBC" w:rsidRPr="00067C8D" w:rsidRDefault="00981FBC" w:rsidP="00981FBC">
      <w:pPr>
        <w:spacing w:line="240" w:lineRule="atLeast"/>
        <w:ind w:firstLine="567"/>
        <w:jc w:val="both"/>
        <w:rPr>
          <w:sz w:val="18"/>
          <w:szCs w:val="18"/>
        </w:rPr>
      </w:pPr>
      <w:r w:rsidRPr="00067C8D">
        <w:rPr>
          <w:sz w:val="18"/>
          <w:szCs w:val="18"/>
        </w:rPr>
        <w:t>(3) Disiplin kurulu olarak yönetim kurulunun toplantı nisabı, kurul üye tam sayısının salt çoğunluğudur.</w:t>
      </w:r>
    </w:p>
    <w:p w:rsidR="00981FBC" w:rsidRPr="00067C8D" w:rsidRDefault="00981FBC" w:rsidP="00981FBC">
      <w:pPr>
        <w:spacing w:line="240" w:lineRule="atLeast"/>
        <w:ind w:firstLine="567"/>
        <w:jc w:val="both"/>
        <w:rPr>
          <w:sz w:val="18"/>
          <w:szCs w:val="18"/>
        </w:rPr>
      </w:pPr>
      <w:r w:rsidRPr="00067C8D">
        <w:rPr>
          <w:b/>
          <w:bCs/>
          <w:sz w:val="18"/>
          <w:szCs w:val="18"/>
        </w:rPr>
        <w:t>Raportörlük ve görüşme usulü</w:t>
      </w:r>
    </w:p>
    <w:p w:rsidR="00981FBC" w:rsidRPr="00067C8D" w:rsidRDefault="00981FBC" w:rsidP="00981FBC">
      <w:pPr>
        <w:spacing w:line="240" w:lineRule="atLeast"/>
        <w:ind w:firstLine="567"/>
        <w:jc w:val="both"/>
        <w:rPr>
          <w:sz w:val="18"/>
          <w:szCs w:val="18"/>
        </w:rPr>
      </w:pPr>
      <w:r w:rsidRPr="00067C8D">
        <w:rPr>
          <w:b/>
          <w:bCs/>
          <w:sz w:val="18"/>
          <w:szCs w:val="18"/>
        </w:rPr>
        <w:t>MADDE 20 –</w:t>
      </w:r>
      <w:r w:rsidRPr="00067C8D">
        <w:rPr>
          <w:sz w:val="18"/>
          <w:szCs w:val="18"/>
        </w:rPr>
        <w:t xml:space="preserve"> (1) Disiplin Kurullarında raportörlük görevi, başkanın görevlendireceği üye tarafından yürütülür. Raportör üye, havale edilecek dosyanın incelenmesini en geç iki gün içinde tamamlar ve hazırlayacağı raporu başkana sunar.</w:t>
      </w:r>
    </w:p>
    <w:p w:rsidR="00981FBC" w:rsidRPr="00067C8D" w:rsidRDefault="00981FBC" w:rsidP="00981FBC">
      <w:pPr>
        <w:spacing w:line="240" w:lineRule="atLeast"/>
        <w:ind w:firstLine="567"/>
        <w:jc w:val="both"/>
        <w:rPr>
          <w:sz w:val="18"/>
          <w:szCs w:val="18"/>
        </w:rPr>
      </w:pPr>
      <w:r w:rsidRPr="00067C8D">
        <w:rPr>
          <w:sz w:val="18"/>
          <w:szCs w:val="18"/>
        </w:rPr>
        <w:t>(2) Kurulda öncelikle raportörün açıklamaları dinlenir. Kurul gerek görürse soruşturmacıları da dinleyebilir. Görüşmelerin bitiminde oylama yapılır ve karar başkan tarafından açıklanır.</w:t>
      </w:r>
    </w:p>
    <w:p w:rsidR="00981FBC" w:rsidRPr="00067C8D" w:rsidRDefault="00981FBC" w:rsidP="00981FBC">
      <w:pPr>
        <w:spacing w:line="240" w:lineRule="atLeast"/>
        <w:ind w:firstLine="567"/>
        <w:jc w:val="both"/>
        <w:rPr>
          <w:sz w:val="18"/>
          <w:szCs w:val="18"/>
        </w:rPr>
      </w:pPr>
      <w:r w:rsidRPr="00067C8D">
        <w:rPr>
          <w:b/>
          <w:bCs/>
          <w:sz w:val="18"/>
          <w:szCs w:val="18"/>
        </w:rPr>
        <w:t>Oylama ve karar</w:t>
      </w:r>
    </w:p>
    <w:p w:rsidR="00981FBC" w:rsidRPr="00067C8D" w:rsidRDefault="00981FBC" w:rsidP="00981FBC">
      <w:pPr>
        <w:spacing w:line="240" w:lineRule="atLeast"/>
        <w:ind w:firstLine="567"/>
        <w:jc w:val="both"/>
        <w:rPr>
          <w:sz w:val="18"/>
          <w:szCs w:val="18"/>
        </w:rPr>
      </w:pPr>
      <w:r w:rsidRPr="00067C8D">
        <w:rPr>
          <w:b/>
          <w:bCs/>
          <w:sz w:val="18"/>
          <w:szCs w:val="18"/>
        </w:rPr>
        <w:t>MADDE 21 –</w:t>
      </w:r>
      <w:r w:rsidRPr="00067C8D">
        <w:rPr>
          <w:sz w:val="18"/>
          <w:szCs w:val="18"/>
        </w:rPr>
        <w:t xml:space="preserve"> (1) Disiplin cezası vermeye yetkili amir veya disiplin kurulu, soruşturma raporunda önerilen cezayı kabul edip etmemekte serbesttir; gerekçelerini göstermek kaydıyla başka bir disiplin cezası da verebilir.</w:t>
      </w:r>
    </w:p>
    <w:p w:rsidR="00981FBC" w:rsidRPr="00067C8D" w:rsidRDefault="00981FBC" w:rsidP="00981FBC">
      <w:pPr>
        <w:spacing w:line="240" w:lineRule="atLeast"/>
        <w:ind w:firstLine="567"/>
        <w:jc w:val="both"/>
        <w:rPr>
          <w:sz w:val="18"/>
          <w:szCs w:val="18"/>
        </w:rPr>
      </w:pPr>
      <w:r w:rsidRPr="00067C8D">
        <w:rPr>
          <w:sz w:val="18"/>
          <w:szCs w:val="18"/>
        </w:rPr>
        <w:t>(2) Disiplin kurullarında kararlar toplantıya katılanların salt çoğunluğu ile alınır. Oyların eşitliği halinde, başkanın kullandığı oy yönünde çoğunluk sağlanmış sayılır.</w:t>
      </w:r>
    </w:p>
    <w:p w:rsidR="00981FBC" w:rsidRPr="00067C8D" w:rsidRDefault="00981FBC" w:rsidP="00981FBC">
      <w:pPr>
        <w:spacing w:line="240" w:lineRule="atLeast"/>
        <w:ind w:firstLine="567"/>
        <w:jc w:val="both"/>
        <w:rPr>
          <w:sz w:val="18"/>
          <w:szCs w:val="18"/>
        </w:rPr>
      </w:pPr>
      <w:r w:rsidRPr="00067C8D">
        <w:rPr>
          <w:sz w:val="18"/>
          <w:szCs w:val="18"/>
        </w:rPr>
        <w:t>(3) Soruşturmacı disiplin kurulu üyesi ise soruşturmasını yürüttüğü dosyanın toplantılarına katılamaz ve oy kullanamaz.</w:t>
      </w:r>
    </w:p>
    <w:p w:rsidR="00981FBC" w:rsidRPr="00067C8D" w:rsidRDefault="00981FBC" w:rsidP="00981FBC">
      <w:pPr>
        <w:spacing w:line="240" w:lineRule="atLeast"/>
        <w:ind w:firstLine="567"/>
        <w:jc w:val="both"/>
        <w:rPr>
          <w:sz w:val="18"/>
          <w:szCs w:val="18"/>
        </w:rPr>
      </w:pPr>
      <w:r w:rsidRPr="00067C8D">
        <w:rPr>
          <w:b/>
          <w:bCs/>
          <w:sz w:val="18"/>
          <w:szCs w:val="18"/>
        </w:rPr>
        <w:t>Karar süresi</w:t>
      </w:r>
    </w:p>
    <w:p w:rsidR="00981FBC" w:rsidRPr="00067C8D" w:rsidRDefault="00981FBC" w:rsidP="00981FBC">
      <w:pPr>
        <w:spacing w:line="240" w:lineRule="atLeast"/>
        <w:ind w:firstLine="567"/>
        <w:jc w:val="both"/>
        <w:rPr>
          <w:sz w:val="18"/>
          <w:szCs w:val="18"/>
        </w:rPr>
      </w:pPr>
      <w:r w:rsidRPr="00067C8D">
        <w:rPr>
          <w:b/>
          <w:bCs/>
          <w:sz w:val="18"/>
          <w:szCs w:val="18"/>
        </w:rPr>
        <w:t>MADDE 22 –</w:t>
      </w:r>
      <w:r w:rsidRPr="00067C8D">
        <w:rPr>
          <w:sz w:val="18"/>
          <w:szCs w:val="18"/>
        </w:rPr>
        <w:t xml:space="preserve"> (1) Disiplin cezası vermeye yetkili amirler uyarma, kınama, yükseköğretim kurumundan bir haftadan bir aya kadar uzaklaştırma cezalarına, soruşturmanın tamamlandığı günden itibaren engeç on gün içinde karar vermek zorundadırlar.</w:t>
      </w:r>
    </w:p>
    <w:p w:rsidR="00981FBC" w:rsidRPr="00067C8D" w:rsidRDefault="00981FBC" w:rsidP="00981FBC">
      <w:pPr>
        <w:spacing w:line="240" w:lineRule="atLeast"/>
        <w:ind w:firstLine="567"/>
        <w:jc w:val="both"/>
        <w:rPr>
          <w:sz w:val="18"/>
          <w:szCs w:val="18"/>
        </w:rPr>
      </w:pPr>
      <w:r w:rsidRPr="00067C8D">
        <w:rPr>
          <w:sz w:val="18"/>
          <w:szCs w:val="18"/>
        </w:rPr>
        <w:t>(2) Diğer disiplin cezalarının verilmesini gerektiren hallerde, dosya derhal disiplin kuruluna havale edilir. Disiplin kurulu, dosyayı aldığı tarihten itibaren en geç on gün içinde karar vermek zorundadır.</w:t>
      </w:r>
    </w:p>
    <w:p w:rsidR="00981FBC" w:rsidRPr="00067C8D" w:rsidRDefault="00981FBC" w:rsidP="00981FBC">
      <w:pPr>
        <w:spacing w:line="240" w:lineRule="atLeast"/>
        <w:ind w:firstLine="567"/>
        <w:jc w:val="both"/>
        <w:rPr>
          <w:sz w:val="18"/>
          <w:szCs w:val="18"/>
        </w:rPr>
      </w:pPr>
      <w:r w:rsidRPr="00067C8D">
        <w:rPr>
          <w:b/>
          <w:bCs/>
          <w:sz w:val="18"/>
          <w:szCs w:val="18"/>
        </w:rPr>
        <w:t>Disiplin cezası verilirken dikkat edilecek hususlar</w:t>
      </w:r>
    </w:p>
    <w:p w:rsidR="00981FBC" w:rsidRPr="00067C8D" w:rsidRDefault="00981FBC" w:rsidP="00981FBC">
      <w:pPr>
        <w:spacing w:line="240" w:lineRule="atLeast"/>
        <w:ind w:firstLine="567"/>
        <w:jc w:val="both"/>
        <w:rPr>
          <w:sz w:val="18"/>
          <w:szCs w:val="18"/>
        </w:rPr>
      </w:pPr>
      <w:r w:rsidRPr="00067C8D">
        <w:rPr>
          <w:b/>
          <w:bCs/>
          <w:sz w:val="18"/>
          <w:szCs w:val="18"/>
        </w:rPr>
        <w:t>MADDE 23 –</w:t>
      </w:r>
      <w:r w:rsidRPr="00067C8D">
        <w:rPr>
          <w:sz w:val="18"/>
          <w:szCs w:val="18"/>
        </w:rPr>
        <w:t xml:space="preserve"> (1) Disiplin cezalarını vermeye yetkili amirler ile disiplin kurulları bu cezalardan birini verirken, disiplin suçunu oluşturan eylemlerin ağırlığını, soruşturulan öğrencinin daha önce bir disiplin cezası alıp almadığını, davranış, tavır ve hareketlerini, işlediği fiil ve yaptığı hareket dolayısıyla pişmanlık duyup duymadığını dikkate alırlar.</w:t>
      </w:r>
    </w:p>
    <w:p w:rsidR="00981FBC" w:rsidRPr="00067C8D" w:rsidRDefault="00981FBC" w:rsidP="00981FBC">
      <w:pPr>
        <w:spacing w:line="240" w:lineRule="atLeast"/>
        <w:ind w:firstLine="567"/>
        <w:jc w:val="both"/>
        <w:rPr>
          <w:sz w:val="18"/>
          <w:szCs w:val="18"/>
        </w:rPr>
      </w:pPr>
      <w:r w:rsidRPr="00067C8D">
        <w:rPr>
          <w:sz w:val="18"/>
          <w:szCs w:val="18"/>
        </w:rPr>
        <w:t> </w:t>
      </w:r>
    </w:p>
    <w:p w:rsidR="00981FBC" w:rsidRPr="00067C8D" w:rsidRDefault="00981FBC" w:rsidP="00981FBC">
      <w:pPr>
        <w:spacing w:line="240" w:lineRule="atLeast"/>
        <w:ind w:firstLine="567"/>
        <w:jc w:val="center"/>
        <w:rPr>
          <w:sz w:val="18"/>
          <w:szCs w:val="18"/>
        </w:rPr>
      </w:pPr>
      <w:r w:rsidRPr="00067C8D">
        <w:rPr>
          <w:b/>
          <w:bCs/>
          <w:sz w:val="18"/>
          <w:szCs w:val="18"/>
        </w:rPr>
        <w:t>DÖRDÜNCÜ BÖLÜM</w:t>
      </w:r>
    </w:p>
    <w:p w:rsidR="00981FBC" w:rsidRPr="00067C8D" w:rsidRDefault="00981FBC" w:rsidP="00981FBC">
      <w:pPr>
        <w:spacing w:line="240" w:lineRule="atLeast"/>
        <w:ind w:firstLine="567"/>
        <w:jc w:val="center"/>
        <w:rPr>
          <w:sz w:val="18"/>
          <w:szCs w:val="18"/>
        </w:rPr>
      </w:pPr>
      <w:r w:rsidRPr="00067C8D">
        <w:rPr>
          <w:b/>
          <w:bCs/>
          <w:sz w:val="18"/>
          <w:szCs w:val="18"/>
        </w:rPr>
        <w:t>Uygulama ve itiraz</w:t>
      </w:r>
    </w:p>
    <w:p w:rsidR="00981FBC" w:rsidRPr="00067C8D" w:rsidRDefault="00981FBC" w:rsidP="00981FBC">
      <w:pPr>
        <w:spacing w:line="240" w:lineRule="atLeast"/>
        <w:ind w:firstLine="567"/>
        <w:jc w:val="both"/>
        <w:rPr>
          <w:sz w:val="18"/>
          <w:szCs w:val="18"/>
        </w:rPr>
      </w:pPr>
      <w:r w:rsidRPr="00067C8D">
        <w:rPr>
          <w:b/>
          <w:bCs/>
          <w:sz w:val="18"/>
          <w:szCs w:val="18"/>
        </w:rPr>
        <w:t>Cezaların bildirilmesi</w:t>
      </w:r>
    </w:p>
    <w:p w:rsidR="00981FBC" w:rsidRPr="00067C8D" w:rsidRDefault="00981FBC" w:rsidP="00981FBC">
      <w:pPr>
        <w:spacing w:line="240" w:lineRule="atLeast"/>
        <w:ind w:firstLine="567"/>
        <w:jc w:val="both"/>
        <w:rPr>
          <w:sz w:val="18"/>
          <w:szCs w:val="18"/>
        </w:rPr>
      </w:pPr>
      <w:r w:rsidRPr="00067C8D">
        <w:rPr>
          <w:b/>
          <w:bCs/>
          <w:sz w:val="18"/>
          <w:szCs w:val="18"/>
        </w:rPr>
        <w:t>MADDE 24 –</w:t>
      </w:r>
      <w:r w:rsidRPr="00067C8D">
        <w:rPr>
          <w:sz w:val="18"/>
          <w:szCs w:val="18"/>
        </w:rPr>
        <w:t xml:space="preserve"> (1) Disiplin soruşturması sonunda verilen disiplin cezası, soruşturma açmaya yetkili amir tarafından;</w:t>
      </w:r>
    </w:p>
    <w:p w:rsidR="00981FBC" w:rsidRPr="00067C8D" w:rsidRDefault="00981FBC" w:rsidP="00981FBC">
      <w:pPr>
        <w:spacing w:line="240" w:lineRule="atLeast"/>
        <w:ind w:firstLine="567"/>
        <w:jc w:val="both"/>
        <w:rPr>
          <w:sz w:val="18"/>
          <w:szCs w:val="18"/>
        </w:rPr>
      </w:pPr>
      <w:r w:rsidRPr="00067C8D">
        <w:rPr>
          <w:sz w:val="18"/>
          <w:szCs w:val="18"/>
        </w:rPr>
        <w:t>a) Hakkında disiplin soruşturması yapılan öğrenciye,</w:t>
      </w:r>
    </w:p>
    <w:p w:rsidR="00981FBC" w:rsidRPr="00067C8D" w:rsidRDefault="00981FBC" w:rsidP="00981FBC">
      <w:pPr>
        <w:spacing w:line="240" w:lineRule="atLeast"/>
        <w:ind w:firstLine="567"/>
        <w:jc w:val="both"/>
        <w:rPr>
          <w:sz w:val="18"/>
          <w:szCs w:val="18"/>
        </w:rPr>
      </w:pPr>
      <w:r w:rsidRPr="00067C8D">
        <w:rPr>
          <w:sz w:val="18"/>
          <w:szCs w:val="18"/>
        </w:rPr>
        <w:t>b) Öğrenciye burs veya kredi veren kuruluşa ve yükseköğretim kurumuna,</w:t>
      </w:r>
    </w:p>
    <w:p w:rsidR="00981FBC" w:rsidRPr="00067C8D" w:rsidRDefault="00981FBC" w:rsidP="00981FBC">
      <w:pPr>
        <w:spacing w:line="240" w:lineRule="atLeast"/>
        <w:ind w:firstLine="567"/>
        <w:jc w:val="both"/>
        <w:rPr>
          <w:sz w:val="18"/>
          <w:szCs w:val="18"/>
        </w:rPr>
      </w:pPr>
      <w:r w:rsidRPr="00067C8D">
        <w:rPr>
          <w:sz w:val="18"/>
          <w:szCs w:val="18"/>
        </w:rPr>
        <w:t>c) Üniversiteden çıkarma cezası verildiği takdirde, yukarıdakilere ilaveten bütün yükseköğretim kurumlarına Yükseköğretim Kuruluna, ÖSYM’ye, emniyet makamlarına ve ilgili askerlik şubelerine</w:t>
      </w:r>
    </w:p>
    <w:p w:rsidR="00981FBC" w:rsidRPr="00067C8D" w:rsidRDefault="00981FBC" w:rsidP="00981FBC">
      <w:pPr>
        <w:spacing w:line="240" w:lineRule="atLeast"/>
        <w:ind w:firstLine="567"/>
        <w:jc w:val="both"/>
        <w:rPr>
          <w:sz w:val="18"/>
          <w:szCs w:val="18"/>
        </w:rPr>
      </w:pPr>
      <w:r w:rsidRPr="00067C8D">
        <w:rPr>
          <w:sz w:val="18"/>
          <w:szCs w:val="18"/>
        </w:rPr>
        <w:t>bildirilir.</w:t>
      </w:r>
    </w:p>
    <w:p w:rsidR="00981FBC" w:rsidRPr="00067C8D" w:rsidRDefault="00981FBC" w:rsidP="00981FBC">
      <w:pPr>
        <w:spacing w:line="240" w:lineRule="atLeast"/>
        <w:ind w:firstLine="567"/>
        <w:jc w:val="both"/>
        <w:rPr>
          <w:sz w:val="18"/>
          <w:szCs w:val="18"/>
        </w:rPr>
      </w:pPr>
      <w:r w:rsidRPr="00067C8D">
        <w:rPr>
          <w:b/>
          <w:bCs/>
          <w:sz w:val="18"/>
          <w:szCs w:val="18"/>
        </w:rPr>
        <w:t>Disiplin cezalarının uygulanması</w:t>
      </w:r>
    </w:p>
    <w:p w:rsidR="00981FBC" w:rsidRPr="00067C8D" w:rsidRDefault="00981FBC" w:rsidP="00981FBC">
      <w:pPr>
        <w:spacing w:line="240" w:lineRule="atLeast"/>
        <w:ind w:firstLine="567"/>
        <w:jc w:val="both"/>
        <w:rPr>
          <w:sz w:val="18"/>
          <w:szCs w:val="18"/>
        </w:rPr>
      </w:pPr>
      <w:r w:rsidRPr="00067C8D">
        <w:rPr>
          <w:b/>
          <w:bCs/>
          <w:sz w:val="18"/>
          <w:szCs w:val="18"/>
        </w:rPr>
        <w:t>MADDE 25 –</w:t>
      </w:r>
      <w:r w:rsidRPr="00067C8D">
        <w:rPr>
          <w:sz w:val="18"/>
          <w:szCs w:val="18"/>
        </w:rPr>
        <w:t xml:space="preserve"> (1) Disiplin cezası vermeye yetkili amir veya kurul kararlarında hangi tarihten itibaren uygulanacağı belirtilmediği takdirde, disiplin cezaları verildikleri tarihten itibaren uygulanırlar.</w:t>
      </w:r>
    </w:p>
    <w:p w:rsidR="00981FBC" w:rsidRPr="00067C8D" w:rsidRDefault="00981FBC" w:rsidP="00981FBC">
      <w:pPr>
        <w:spacing w:line="240" w:lineRule="atLeast"/>
        <w:ind w:firstLine="567"/>
        <w:jc w:val="both"/>
        <w:rPr>
          <w:sz w:val="18"/>
          <w:szCs w:val="18"/>
        </w:rPr>
      </w:pPr>
      <w:r w:rsidRPr="00067C8D">
        <w:rPr>
          <w:b/>
          <w:bCs/>
          <w:sz w:val="18"/>
          <w:szCs w:val="18"/>
        </w:rPr>
        <w:t>Disiplin cezalarına karşı başvuru yolları</w:t>
      </w:r>
    </w:p>
    <w:p w:rsidR="00981FBC" w:rsidRPr="00067C8D" w:rsidRDefault="00981FBC" w:rsidP="00981FBC">
      <w:pPr>
        <w:spacing w:line="240" w:lineRule="atLeast"/>
        <w:ind w:firstLine="567"/>
        <w:jc w:val="both"/>
        <w:rPr>
          <w:sz w:val="18"/>
          <w:szCs w:val="18"/>
        </w:rPr>
      </w:pPr>
      <w:r w:rsidRPr="00067C8D">
        <w:rPr>
          <w:b/>
          <w:bCs/>
          <w:sz w:val="18"/>
          <w:szCs w:val="18"/>
        </w:rPr>
        <w:t>MADDE 26 –</w:t>
      </w:r>
      <w:r w:rsidRPr="00067C8D">
        <w:rPr>
          <w:sz w:val="18"/>
          <w:szCs w:val="18"/>
        </w:rPr>
        <w:t xml:space="preserve"> (1) Disiplin amirleri ve kurullarınca verilen disiplin cezalarına karşı onbeş gün içinde üniversite yönetim kuruluna itiraz edilebilir.</w:t>
      </w:r>
    </w:p>
    <w:p w:rsidR="00981FBC" w:rsidRPr="00067C8D" w:rsidRDefault="00981FBC" w:rsidP="00981FBC">
      <w:pPr>
        <w:spacing w:line="240" w:lineRule="atLeast"/>
        <w:ind w:firstLine="567"/>
        <w:jc w:val="both"/>
        <w:rPr>
          <w:sz w:val="18"/>
          <w:szCs w:val="18"/>
        </w:rPr>
      </w:pPr>
      <w:r w:rsidRPr="00067C8D">
        <w:rPr>
          <w:sz w:val="18"/>
          <w:szCs w:val="18"/>
        </w:rPr>
        <w:t>(2) İtiraz halinde, itiraz mercii olan üniversite yönetim kurulu, itirazı onbeş gün içinde kesin olarak karara bağlar. İtiraz halinde, itiraz mercii olan üniversite yönetim kurulu kararı inceleyerek verilen cezayı aynen kabul veya reddeder. Red halinde, disiplin kurulu veya yetkili disiplin amiri red gerekçesini göz önünde bulundurarak itirazı karara bağlar.</w:t>
      </w:r>
    </w:p>
    <w:p w:rsidR="00981FBC" w:rsidRPr="00067C8D" w:rsidRDefault="00981FBC" w:rsidP="00981FBC">
      <w:pPr>
        <w:spacing w:line="240" w:lineRule="atLeast"/>
        <w:ind w:firstLine="567"/>
        <w:jc w:val="both"/>
        <w:rPr>
          <w:sz w:val="18"/>
          <w:szCs w:val="18"/>
        </w:rPr>
      </w:pPr>
      <w:r w:rsidRPr="00067C8D">
        <w:rPr>
          <w:sz w:val="18"/>
          <w:szCs w:val="18"/>
        </w:rPr>
        <w:t>(3) Bu Yönetmeliğe göre verilen cezalara karşı, itiraz hakkı kullanılmadan da idari yargı yoluna başvurulabilir.</w:t>
      </w:r>
    </w:p>
    <w:p w:rsidR="00981FBC" w:rsidRPr="00067C8D" w:rsidRDefault="00981FBC" w:rsidP="00981FBC">
      <w:pPr>
        <w:spacing w:line="240" w:lineRule="atLeast"/>
        <w:ind w:firstLine="567"/>
        <w:jc w:val="both"/>
        <w:rPr>
          <w:sz w:val="18"/>
          <w:szCs w:val="18"/>
        </w:rPr>
      </w:pPr>
    </w:p>
    <w:p w:rsidR="00981FBC" w:rsidRPr="00067C8D" w:rsidRDefault="00981FBC" w:rsidP="00981FBC">
      <w:pPr>
        <w:spacing w:line="240" w:lineRule="atLeast"/>
        <w:ind w:firstLine="567"/>
        <w:jc w:val="center"/>
        <w:rPr>
          <w:sz w:val="18"/>
          <w:szCs w:val="18"/>
        </w:rPr>
      </w:pPr>
      <w:r w:rsidRPr="00067C8D">
        <w:rPr>
          <w:b/>
          <w:bCs/>
          <w:sz w:val="18"/>
          <w:szCs w:val="18"/>
        </w:rPr>
        <w:t>BEŞİNCİ BÖLÜM</w:t>
      </w:r>
    </w:p>
    <w:p w:rsidR="00981FBC" w:rsidRPr="00067C8D" w:rsidRDefault="00981FBC" w:rsidP="00981FBC">
      <w:pPr>
        <w:spacing w:line="240" w:lineRule="atLeast"/>
        <w:ind w:firstLine="567"/>
        <w:jc w:val="center"/>
        <w:rPr>
          <w:sz w:val="18"/>
          <w:szCs w:val="18"/>
        </w:rPr>
      </w:pPr>
      <w:r w:rsidRPr="00067C8D">
        <w:rPr>
          <w:b/>
          <w:bCs/>
          <w:sz w:val="18"/>
          <w:szCs w:val="18"/>
        </w:rPr>
        <w:t>Çeşitli ve Son Hükümler</w:t>
      </w:r>
    </w:p>
    <w:p w:rsidR="00981FBC" w:rsidRPr="00067C8D" w:rsidRDefault="00981FBC" w:rsidP="00981FBC">
      <w:pPr>
        <w:spacing w:line="240" w:lineRule="atLeast"/>
        <w:ind w:firstLine="567"/>
        <w:jc w:val="both"/>
        <w:rPr>
          <w:sz w:val="18"/>
          <w:szCs w:val="18"/>
        </w:rPr>
      </w:pPr>
      <w:r w:rsidRPr="00067C8D">
        <w:rPr>
          <w:b/>
          <w:bCs/>
          <w:sz w:val="18"/>
          <w:szCs w:val="18"/>
        </w:rPr>
        <w:t>Tebligat ve adres bildirme</w:t>
      </w:r>
    </w:p>
    <w:p w:rsidR="00981FBC" w:rsidRPr="00067C8D" w:rsidRDefault="00981FBC" w:rsidP="00981FBC">
      <w:pPr>
        <w:spacing w:line="240" w:lineRule="atLeast"/>
        <w:ind w:firstLine="567"/>
        <w:jc w:val="both"/>
        <w:rPr>
          <w:sz w:val="18"/>
          <w:szCs w:val="18"/>
        </w:rPr>
      </w:pPr>
      <w:r w:rsidRPr="00067C8D">
        <w:rPr>
          <w:b/>
          <w:bCs/>
          <w:sz w:val="18"/>
          <w:szCs w:val="18"/>
        </w:rPr>
        <w:t>MADDE 27 –</w:t>
      </w:r>
      <w:r w:rsidRPr="00067C8D">
        <w:rPr>
          <w:sz w:val="18"/>
          <w:szCs w:val="18"/>
        </w:rPr>
        <w:t xml:space="preserve"> (1) Disiplin soruşturması dolayısıyla her türlü tebligat, imza karşılığı elden teslim veya öğrencinin yükseköğretim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 ilan edilmek suretiyle tebligat tamamlanmış sayılır.</w:t>
      </w:r>
    </w:p>
    <w:p w:rsidR="00981FBC" w:rsidRPr="00067C8D" w:rsidRDefault="00981FBC" w:rsidP="00981FBC">
      <w:pPr>
        <w:spacing w:line="240" w:lineRule="atLeast"/>
        <w:ind w:firstLine="567"/>
        <w:jc w:val="both"/>
        <w:rPr>
          <w:sz w:val="18"/>
          <w:szCs w:val="18"/>
        </w:rPr>
      </w:pPr>
      <w:r w:rsidRPr="00067C8D">
        <w:rPr>
          <w:sz w:val="18"/>
          <w:szCs w:val="18"/>
        </w:rPr>
        <w:t>(2) Yükseköğretim kurumuna kaydolurken bildirdikleri adresi değiştirdikleri halde, bunu mensubu bulundukları kurumlara kaydettirmemiş bulunan veya yanlış veya eksik adres vermiş olan öğrenciler, yükseköğretim kurumunda mevcut adreslerine tebligatın yapılmış olması halinde, kendilerine tebligat yapılmış sayılır.</w:t>
      </w:r>
    </w:p>
    <w:p w:rsidR="00981FBC" w:rsidRPr="00067C8D" w:rsidRDefault="00981FBC" w:rsidP="00981FBC">
      <w:pPr>
        <w:spacing w:line="240" w:lineRule="atLeast"/>
        <w:ind w:firstLine="567"/>
        <w:jc w:val="both"/>
        <w:rPr>
          <w:sz w:val="18"/>
          <w:szCs w:val="18"/>
        </w:rPr>
      </w:pPr>
      <w:r w:rsidRPr="00067C8D">
        <w:rPr>
          <w:b/>
          <w:bCs/>
          <w:sz w:val="18"/>
          <w:szCs w:val="18"/>
        </w:rPr>
        <w:t>Dosya teslimi</w:t>
      </w:r>
    </w:p>
    <w:p w:rsidR="00981FBC" w:rsidRPr="00067C8D" w:rsidRDefault="00981FBC" w:rsidP="00981FBC">
      <w:pPr>
        <w:spacing w:line="240" w:lineRule="atLeast"/>
        <w:ind w:firstLine="567"/>
        <w:jc w:val="both"/>
        <w:rPr>
          <w:sz w:val="18"/>
          <w:szCs w:val="18"/>
        </w:rPr>
      </w:pPr>
      <w:r w:rsidRPr="00067C8D">
        <w:rPr>
          <w:b/>
          <w:bCs/>
          <w:sz w:val="18"/>
          <w:szCs w:val="18"/>
        </w:rPr>
        <w:t>MADDE 28 –</w:t>
      </w:r>
      <w:r w:rsidRPr="00067C8D">
        <w:rPr>
          <w:sz w:val="18"/>
          <w:szCs w:val="18"/>
        </w:rPr>
        <w:t xml:space="preserve"> (1) Disiplin soruşturmasına ait dosyalar dizi pusulasıyla birlikte teslim edilir ve alınır. Dizi pusulasının altında teslim eden ve alanın imzaları bulunur.</w:t>
      </w:r>
    </w:p>
    <w:p w:rsidR="00981FBC" w:rsidRPr="00067C8D" w:rsidRDefault="00981FBC" w:rsidP="00981FBC">
      <w:pPr>
        <w:spacing w:line="240" w:lineRule="atLeast"/>
        <w:ind w:firstLine="567"/>
        <w:jc w:val="both"/>
        <w:rPr>
          <w:sz w:val="18"/>
          <w:szCs w:val="18"/>
        </w:rPr>
      </w:pPr>
      <w:r w:rsidRPr="00067C8D">
        <w:rPr>
          <w:b/>
          <w:bCs/>
          <w:sz w:val="18"/>
          <w:szCs w:val="18"/>
        </w:rPr>
        <w:t>Yazışma şekli</w:t>
      </w:r>
    </w:p>
    <w:p w:rsidR="00981FBC" w:rsidRPr="00067C8D" w:rsidRDefault="00981FBC" w:rsidP="00981FBC">
      <w:pPr>
        <w:spacing w:line="240" w:lineRule="atLeast"/>
        <w:ind w:firstLine="567"/>
        <w:jc w:val="both"/>
        <w:rPr>
          <w:sz w:val="18"/>
          <w:szCs w:val="18"/>
        </w:rPr>
      </w:pPr>
      <w:r w:rsidRPr="00067C8D">
        <w:rPr>
          <w:b/>
          <w:bCs/>
          <w:sz w:val="18"/>
          <w:szCs w:val="18"/>
        </w:rPr>
        <w:t>MADDE 29 –</w:t>
      </w:r>
      <w:r w:rsidRPr="00067C8D">
        <w:rPr>
          <w:sz w:val="18"/>
          <w:szCs w:val="18"/>
        </w:rPr>
        <w:t xml:space="preserve"> (1) Kişilerle olan yazışmalarda 28 inci maddedeki tebliğ şekli saklı kalmak üzere, diğer hususlarda 7201 sayılı Tebligat Kanunu hükümleri uygulanır.</w:t>
      </w:r>
    </w:p>
    <w:p w:rsidR="00981FBC" w:rsidRPr="00067C8D" w:rsidRDefault="00981FBC" w:rsidP="00981FBC">
      <w:pPr>
        <w:spacing w:line="240" w:lineRule="atLeast"/>
        <w:ind w:firstLine="567"/>
        <w:jc w:val="both"/>
        <w:rPr>
          <w:sz w:val="18"/>
          <w:szCs w:val="18"/>
        </w:rPr>
      </w:pPr>
      <w:r w:rsidRPr="00067C8D">
        <w:rPr>
          <w:sz w:val="18"/>
          <w:szCs w:val="18"/>
        </w:rPr>
        <w:t>(2) Evrakın elden verilmesi halinde de imzalı belge soruşturma dosyasında saklanır.</w:t>
      </w:r>
    </w:p>
    <w:p w:rsidR="00981FBC" w:rsidRPr="00067C8D" w:rsidRDefault="00981FBC" w:rsidP="00981FBC">
      <w:pPr>
        <w:spacing w:line="240" w:lineRule="atLeast"/>
        <w:ind w:firstLine="567"/>
        <w:jc w:val="both"/>
        <w:rPr>
          <w:sz w:val="18"/>
          <w:szCs w:val="18"/>
        </w:rPr>
      </w:pPr>
      <w:r w:rsidRPr="00067C8D">
        <w:rPr>
          <w:b/>
          <w:bCs/>
          <w:sz w:val="18"/>
          <w:szCs w:val="18"/>
        </w:rPr>
        <w:t>Devam eden disiplin soruşturmaları</w:t>
      </w:r>
    </w:p>
    <w:p w:rsidR="00981FBC" w:rsidRPr="00067C8D" w:rsidRDefault="00981FBC" w:rsidP="00981FBC">
      <w:pPr>
        <w:spacing w:line="240" w:lineRule="atLeast"/>
        <w:ind w:firstLine="567"/>
        <w:jc w:val="both"/>
        <w:rPr>
          <w:sz w:val="18"/>
          <w:szCs w:val="18"/>
        </w:rPr>
      </w:pPr>
      <w:r w:rsidRPr="00067C8D">
        <w:rPr>
          <w:b/>
          <w:bCs/>
          <w:sz w:val="18"/>
          <w:szCs w:val="18"/>
        </w:rPr>
        <w:t>GEÇİCİ MADDE 1 –</w:t>
      </w:r>
      <w:r w:rsidRPr="00067C8D">
        <w:rPr>
          <w:sz w:val="18"/>
          <w:szCs w:val="18"/>
        </w:rPr>
        <w:t xml:space="preserve"> (1) Bu Yönetmeliğin yürürlüğe girdiği tarihten önce soruşturmasına başlanmış ancak tamamlanmamış bulunan disiplin soruşturmalarında bu Yönetmelik hükümleri uygulanır.</w:t>
      </w:r>
    </w:p>
    <w:p w:rsidR="00981FBC" w:rsidRPr="00067C8D" w:rsidRDefault="00981FBC" w:rsidP="00981FBC">
      <w:pPr>
        <w:spacing w:line="240" w:lineRule="atLeast"/>
        <w:ind w:firstLine="567"/>
        <w:jc w:val="both"/>
        <w:rPr>
          <w:sz w:val="18"/>
          <w:szCs w:val="18"/>
        </w:rPr>
      </w:pPr>
      <w:r w:rsidRPr="00067C8D">
        <w:rPr>
          <w:b/>
          <w:bCs/>
          <w:sz w:val="18"/>
          <w:szCs w:val="18"/>
        </w:rPr>
        <w:t>Yürürlükten kaldırılan Yönetmelik</w:t>
      </w:r>
    </w:p>
    <w:p w:rsidR="00981FBC" w:rsidRPr="00067C8D" w:rsidRDefault="00981FBC" w:rsidP="00981FBC">
      <w:pPr>
        <w:spacing w:line="240" w:lineRule="atLeast"/>
        <w:ind w:firstLine="567"/>
        <w:jc w:val="both"/>
        <w:rPr>
          <w:sz w:val="18"/>
          <w:szCs w:val="18"/>
        </w:rPr>
      </w:pPr>
      <w:r w:rsidRPr="00067C8D">
        <w:rPr>
          <w:b/>
          <w:bCs/>
          <w:sz w:val="18"/>
          <w:szCs w:val="18"/>
        </w:rPr>
        <w:t>MADDE 30 –</w:t>
      </w:r>
      <w:r w:rsidRPr="00067C8D">
        <w:rPr>
          <w:sz w:val="18"/>
          <w:szCs w:val="18"/>
        </w:rPr>
        <w:t xml:space="preserve"> (1) 13/1/1985 tarihli ve 18634 sayılı Resmî Gazete’de yayımlanan Yükseköğretim Kurumları Öğrenci Disiplin Yönetmeliği yürürlükten kaldırılmıştır.</w:t>
      </w:r>
    </w:p>
    <w:p w:rsidR="00981FBC" w:rsidRDefault="00981FBC" w:rsidP="00981FBC">
      <w:pPr>
        <w:spacing w:line="240" w:lineRule="atLeast"/>
        <w:ind w:firstLine="567"/>
        <w:jc w:val="both"/>
        <w:rPr>
          <w:b/>
          <w:bCs/>
          <w:sz w:val="18"/>
          <w:szCs w:val="18"/>
        </w:rPr>
      </w:pPr>
    </w:p>
    <w:p w:rsidR="00981FBC" w:rsidRPr="00067C8D" w:rsidRDefault="00981FBC" w:rsidP="00981FBC">
      <w:pPr>
        <w:spacing w:line="240" w:lineRule="atLeast"/>
        <w:ind w:firstLine="567"/>
        <w:jc w:val="both"/>
        <w:rPr>
          <w:sz w:val="18"/>
          <w:szCs w:val="18"/>
        </w:rPr>
      </w:pPr>
      <w:r w:rsidRPr="00067C8D">
        <w:rPr>
          <w:b/>
          <w:bCs/>
          <w:sz w:val="18"/>
          <w:szCs w:val="18"/>
        </w:rPr>
        <w:t>Yürürlük</w:t>
      </w:r>
    </w:p>
    <w:p w:rsidR="00981FBC" w:rsidRPr="00067C8D" w:rsidRDefault="00981FBC" w:rsidP="00981FBC">
      <w:pPr>
        <w:spacing w:line="240" w:lineRule="atLeast"/>
        <w:ind w:firstLine="567"/>
        <w:jc w:val="both"/>
        <w:rPr>
          <w:sz w:val="18"/>
          <w:szCs w:val="18"/>
        </w:rPr>
      </w:pPr>
      <w:r w:rsidRPr="00067C8D">
        <w:rPr>
          <w:b/>
          <w:bCs/>
          <w:sz w:val="18"/>
          <w:szCs w:val="18"/>
        </w:rPr>
        <w:t>MADDE 31 –</w:t>
      </w:r>
      <w:r w:rsidRPr="00067C8D">
        <w:rPr>
          <w:sz w:val="18"/>
          <w:szCs w:val="18"/>
        </w:rPr>
        <w:t xml:space="preserve"> (1) Bu Yönetmelik yayımı tarihinde yürürlüğe girer.</w:t>
      </w:r>
    </w:p>
    <w:p w:rsidR="00981FBC" w:rsidRPr="00067C8D" w:rsidRDefault="00981FBC" w:rsidP="00981FBC">
      <w:pPr>
        <w:spacing w:line="240" w:lineRule="atLeast"/>
        <w:ind w:firstLine="567"/>
        <w:jc w:val="both"/>
        <w:rPr>
          <w:sz w:val="18"/>
          <w:szCs w:val="18"/>
        </w:rPr>
      </w:pPr>
      <w:r w:rsidRPr="00067C8D">
        <w:rPr>
          <w:b/>
          <w:bCs/>
          <w:sz w:val="18"/>
          <w:szCs w:val="18"/>
        </w:rPr>
        <w:t>Yürütme</w:t>
      </w:r>
    </w:p>
    <w:p w:rsidR="00981FBC" w:rsidRPr="00067C8D" w:rsidRDefault="00981FBC" w:rsidP="00981FBC">
      <w:pPr>
        <w:spacing w:line="240" w:lineRule="atLeast"/>
        <w:ind w:firstLine="567"/>
        <w:jc w:val="both"/>
        <w:rPr>
          <w:sz w:val="18"/>
          <w:szCs w:val="18"/>
        </w:rPr>
      </w:pPr>
      <w:r w:rsidRPr="00067C8D">
        <w:rPr>
          <w:b/>
          <w:bCs/>
          <w:sz w:val="18"/>
          <w:szCs w:val="18"/>
        </w:rPr>
        <w:t>MADDE 32 –</w:t>
      </w:r>
      <w:r w:rsidRPr="00067C8D">
        <w:rPr>
          <w:sz w:val="18"/>
          <w:szCs w:val="18"/>
        </w:rPr>
        <w:t xml:space="preserve"> (1) Bu Yönetmelik hükümlerini Yükseköğretim Kurulu Başkanı yürütür.</w:t>
      </w:r>
    </w:p>
    <w:p w:rsidR="00981FBC" w:rsidRPr="001D5502" w:rsidRDefault="00981FBC" w:rsidP="00981FBC">
      <w:pPr>
        <w:pStyle w:val="5-2a"/>
        <w:spacing w:before="0"/>
        <w:rPr>
          <w:b/>
          <w:color w:val="000000"/>
          <w:sz w:val="18"/>
          <w:szCs w:val="18"/>
        </w:rPr>
      </w:pPr>
      <w:r>
        <w:rPr>
          <w:b/>
          <w:color w:val="000000"/>
          <w:sz w:val="18"/>
          <w:szCs w:val="18"/>
        </w:rPr>
        <w:br w:type="page"/>
      </w:r>
      <w:r w:rsidRPr="001D5502">
        <w:rPr>
          <w:b/>
          <w:color w:val="000000"/>
          <w:sz w:val="18"/>
          <w:szCs w:val="18"/>
        </w:rPr>
        <w:t>Kahramanmaraş Sütçü İmam Üniversitesi</w:t>
      </w:r>
    </w:p>
    <w:p w:rsidR="00981FBC" w:rsidRPr="001D5502" w:rsidRDefault="00981FBC" w:rsidP="00981FBC">
      <w:pPr>
        <w:pStyle w:val="Balk1"/>
      </w:pPr>
      <w:r w:rsidRPr="001D5502">
        <w:t>Yabancı Diller Yüksekokulu Yabancı Dil Hazırlık Sınıfı Yönetmeliği</w:t>
      </w:r>
    </w:p>
    <w:p w:rsidR="00981FBC" w:rsidRPr="001D5502" w:rsidRDefault="00981FBC" w:rsidP="00981FBC">
      <w:pPr>
        <w:jc w:val="center"/>
        <w:rPr>
          <w:i/>
          <w:color w:val="000000"/>
          <w:sz w:val="18"/>
          <w:szCs w:val="18"/>
          <w:lang w:val="tr-TR"/>
        </w:rPr>
      </w:pPr>
      <w:r w:rsidRPr="001D5502">
        <w:rPr>
          <w:i/>
          <w:color w:val="000000"/>
          <w:sz w:val="18"/>
          <w:szCs w:val="18"/>
          <w:lang w:val="tr-TR"/>
        </w:rPr>
        <w:t>(Resmi Gazete 01 Temmuz 2012 / 28340 )</w:t>
      </w:r>
    </w:p>
    <w:p w:rsidR="00981FBC" w:rsidRPr="001D5502" w:rsidRDefault="00981FBC" w:rsidP="00981FBC">
      <w:pPr>
        <w:pStyle w:val="2-ortabaslk0"/>
        <w:spacing w:before="0" w:beforeAutospacing="0" w:after="0" w:afterAutospacing="0"/>
        <w:jc w:val="both"/>
        <w:rPr>
          <w:color w:val="000000"/>
          <w:sz w:val="18"/>
          <w:szCs w:val="18"/>
        </w:rPr>
      </w:pPr>
    </w:p>
    <w:p w:rsidR="00981FBC" w:rsidRPr="001D5502" w:rsidRDefault="00981FBC" w:rsidP="00981FBC">
      <w:pPr>
        <w:pStyle w:val="2-ortabaslk0"/>
        <w:spacing w:before="0" w:beforeAutospacing="0" w:after="0" w:afterAutospacing="0"/>
        <w:jc w:val="center"/>
        <w:rPr>
          <w:b/>
          <w:color w:val="000000"/>
          <w:sz w:val="18"/>
          <w:szCs w:val="18"/>
        </w:rPr>
      </w:pPr>
      <w:r w:rsidRPr="001D5502">
        <w:rPr>
          <w:b/>
          <w:color w:val="000000"/>
          <w:sz w:val="18"/>
          <w:szCs w:val="18"/>
        </w:rPr>
        <w:t>BİRİNCİ</w:t>
      </w:r>
      <w:r w:rsidRPr="001D5502">
        <w:rPr>
          <w:rStyle w:val="apple-converted-space"/>
          <w:b/>
          <w:color w:val="000000"/>
          <w:sz w:val="18"/>
          <w:szCs w:val="18"/>
        </w:rPr>
        <w:t xml:space="preserve"> </w:t>
      </w:r>
      <w:r w:rsidRPr="001D5502">
        <w:rPr>
          <w:b/>
          <w:color w:val="000000"/>
          <w:sz w:val="18"/>
          <w:szCs w:val="18"/>
        </w:rPr>
        <w:t>BÖLÜM</w:t>
      </w:r>
    </w:p>
    <w:p w:rsidR="00981FBC" w:rsidRPr="001D5502" w:rsidRDefault="00981FBC" w:rsidP="00981FBC">
      <w:pPr>
        <w:pStyle w:val="2-ortabaslk0"/>
        <w:spacing w:before="0" w:beforeAutospacing="0" w:after="0" w:afterAutospacing="0"/>
        <w:jc w:val="center"/>
        <w:rPr>
          <w:b/>
          <w:color w:val="000000"/>
          <w:sz w:val="18"/>
          <w:szCs w:val="18"/>
        </w:rPr>
      </w:pPr>
      <w:r w:rsidRPr="001D5502">
        <w:rPr>
          <w:b/>
          <w:color w:val="000000"/>
          <w:sz w:val="18"/>
          <w:szCs w:val="18"/>
        </w:rPr>
        <w:t>Amaç, Kapsam, Dayanak ve Tanımlar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Amaç</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1</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Bu Yönetmeliğin amacı;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 Yabancı</w:t>
      </w:r>
      <w:r w:rsidRPr="001D5502">
        <w:rPr>
          <w:rStyle w:val="apple-converted-space"/>
          <w:color w:val="000000"/>
          <w:sz w:val="18"/>
          <w:szCs w:val="18"/>
        </w:rPr>
        <w:t xml:space="preserve"> </w:t>
      </w:r>
      <w:r w:rsidRPr="001D5502">
        <w:rPr>
          <w:color w:val="000000"/>
          <w:sz w:val="18"/>
          <w:szCs w:val="18"/>
        </w:rPr>
        <w:t>Diller Yüksekokulunda yürütülen zorunlu ve 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sınıflarında uygulanacak eğitim-öğretim ve sınavlara ilişkin usul ve esasları</w:t>
      </w:r>
      <w:r w:rsidRPr="001D5502">
        <w:rPr>
          <w:rStyle w:val="apple-converted-space"/>
          <w:color w:val="000000"/>
          <w:sz w:val="18"/>
          <w:szCs w:val="18"/>
        </w:rPr>
        <w:t xml:space="preserve"> </w:t>
      </w:r>
      <w:r w:rsidRPr="001D5502">
        <w:rPr>
          <w:color w:val="000000"/>
          <w:sz w:val="18"/>
          <w:szCs w:val="18"/>
        </w:rPr>
        <w:t>düzenlemektir.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Kapsam</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2</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Bu Yönetmelik;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 Yabancı</w:t>
      </w:r>
      <w:r w:rsidRPr="001D5502">
        <w:rPr>
          <w:rStyle w:val="apple-converted-space"/>
          <w:color w:val="000000"/>
          <w:sz w:val="18"/>
          <w:szCs w:val="18"/>
        </w:rPr>
        <w:t xml:space="preserve"> </w:t>
      </w:r>
      <w:r w:rsidRPr="001D5502">
        <w:rPr>
          <w:color w:val="000000"/>
          <w:sz w:val="18"/>
          <w:szCs w:val="18"/>
        </w:rPr>
        <w:t>Diller Yüksekokulunda yürütülen zorunlu ve 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sınıflarında uygulanacak eğitim-öğretim ve sınavlara ilişkin hükümleri kapsar.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Dayanak</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3</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Bu Yönetmelik, 4/11/1981 tarihli ve 2547 sayılı</w:t>
      </w:r>
      <w:r w:rsidRPr="001D5502">
        <w:rPr>
          <w:rStyle w:val="apple-converted-space"/>
          <w:color w:val="000000"/>
          <w:sz w:val="18"/>
          <w:szCs w:val="18"/>
        </w:rPr>
        <w:t xml:space="preserve"> </w:t>
      </w:r>
      <w:r w:rsidRPr="001D5502">
        <w:rPr>
          <w:color w:val="000000"/>
          <w:sz w:val="18"/>
          <w:szCs w:val="18"/>
        </w:rPr>
        <w:t>Yükseköğretim Kanununun 7 nci maddesinin birinci fıkrasının (d) bendi ile 14</w:t>
      </w:r>
      <w:r w:rsidRPr="001D5502">
        <w:rPr>
          <w:rStyle w:val="apple-converted-space"/>
          <w:color w:val="000000"/>
          <w:sz w:val="18"/>
          <w:szCs w:val="18"/>
        </w:rPr>
        <w:t xml:space="preserve"> </w:t>
      </w:r>
      <w:r w:rsidRPr="001D5502">
        <w:rPr>
          <w:color w:val="000000"/>
          <w:sz w:val="18"/>
          <w:szCs w:val="18"/>
        </w:rPr>
        <w:t>üncü</w:t>
      </w:r>
      <w:r w:rsidRPr="001D5502">
        <w:rPr>
          <w:rStyle w:val="apple-converted-space"/>
          <w:color w:val="000000"/>
          <w:sz w:val="18"/>
          <w:szCs w:val="18"/>
        </w:rPr>
        <w:t xml:space="preserve"> </w:t>
      </w:r>
      <w:r w:rsidRPr="001D5502">
        <w:rPr>
          <w:color w:val="000000"/>
          <w:sz w:val="18"/>
          <w:szCs w:val="18"/>
        </w:rPr>
        <w:t>ve 49 uncu maddelerine dayanılarak hazırlanmıştır.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Tanımlar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4</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Bu Yönetmelikte geçen;</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a) Destek Sınıfı:</w:t>
      </w:r>
      <w:r w:rsidRPr="001D5502">
        <w:rPr>
          <w:rStyle w:val="apple-converted-space"/>
          <w:color w:val="000000"/>
          <w:sz w:val="18"/>
          <w:szCs w:val="18"/>
        </w:rPr>
        <w:t xml:space="preserve"> </w:t>
      </w:r>
      <w:r w:rsidRPr="001D5502">
        <w:rPr>
          <w:color w:val="000000"/>
          <w:sz w:val="18"/>
          <w:szCs w:val="18"/>
        </w:rPr>
        <w:t>Öğrencilerin ilgili Zorunlu Yabancı</w:t>
      </w:r>
      <w:r w:rsidRPr="001D5502">
        <w:rPr>
          <w:rStyle w:val="apple-converted-space"/>
          <w:color w:val="000000"/>
          <w:sz w:val="18"/>
          <w:szCs w:val="18"/>
        </w:rPr>
        <w:t xml:space="preserve"> </w:t>
      </w:r>
      <w:r w:rsidRPr="001D5502">
        <w:rPr>
          <w:color w:val="000000"/>
          <w:sz w:val="18"/>
          <w:szCs w:val="18"/>
        </w:rPr>
        <w:t>Dil Hazırlık Sınıfına kayıt yaptırdıkları</w:t>
      </w:r>
      <w:r w:rsidRPr="001D5502">
        <w:rPr>
          <w:rStyle w:val="apple-converted-space"/>
          <w:color w:val="000000"/>
          <w:sz w:val="18"/>
          <w:szCs w:val="18"/>
        </w:rPr>
        <w:t xml:space="preserve"> </w:t>
      </w:r>
      <w:r w:rsidRPr="001D5502">
        <w:rPr>
          <w:color w:val="000000"/>
          <w:sz w:val="18"/>
          <w:szCs w:val="18"/>
        </w:rPr>
        <w:t>ilk yıl başarısız olmaları</w:t>
      </w:r>
      <w:r w:rsidRPr="001D5502">
        <w:rPr>
          <w:rStyle w:val="apple-converted-space"/>
          <w:color w:val="000000"/>
          <w:sz w:val="18"/>
          <w:szCs w:val="18"/>
        </w:rPr>
        <w:t xml:space="preserve"> </w:t>
      </w:r>
      <w:r w:rsidRPr="001D5502">
        <w:rPr>
          <w:color w:val="000000"/>
          <w:sz w:val="18"/>
          <w:szCs w:val="18"/>
        </w:rPr>
        <w:t>halinde, akabindeki eğitim-öğretim yılında eğitim gördükleri yabancı</w:t>
      </w:r>
      <w:r w:rsidRPr="001D5502">
        <w:rPr>
          <w:rStyle w:val="apple-converted-space"/>
          <w:color w:val="000000"/>
          <w:sz w:val="18"/>
          <w:szCs w:val="18"/>
        </w:rPr>
        <w:t xml:space="preserve"> </w:t>
      </w:r>
      <w:r w:rsidRPr="001D5502">
        <w:rPr>
          <w:color w:val="000000"/>
          <w:sz w:val="18"/>
          <w:szCs w:val="18"/>
        </w:rPr>
        <w:t>dil hazırlık sınıfını,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b) Düzey Belirleme Sınavı: Yabancı</w:t>
      </w:r>
      <w:r w:rsidRPr="001D5502">
        <w:rPr>
          <w:rStyle w:val="apple-converted-space"/>
          <w:color w:val="000000"/>
          <w:sz w:val="18"/>
          <w:szCs w:val="18"/>
        </w:rPr>
        <w:t xml:space="preserve"> </w:t>
      </w:r>
      <w:r w:rsidRPr="001D5502">
        <w:rPr>
          <w:color w:val="000000"/>
          <w:sz w:val="18"/>
          <w:szCs w:val="18"/>
        </w:rPr>
        <w:t>Diller Yüksekokulunca, Yabancı</w:t>
      </w:r>
      <w:r w:rsidRPr="001D5502">
        <w:rPr>
          <w:rStyle w:val="apple-converted-space"/>
          <w:color w:val="000000"/>
          <w:sz w:val="18"/>
          <w:szCs w:val="18"/>
        </w:rPr>
        <w:t xml:space="preserve"> </w:t>
      </w:r>
      <w:r w:rsidRPr="001D5502">
        <w:rPr>
          <w:color w:val="000000"/>
          <w:sz w:val="18"/>
          <w:szCs w:val="18"/>
        </w:rPr>
        <w:t>Dil Hazırlık Sınıfında eğitim görecek öğrencilerin yabancı</w:t>
      </w:r>
      <w:r w:rsidRPr="001D5502">
        <w:rPr>
          <w:rStyle w:val="apple-converted-space"/>
          <w:color w:val="000000"/>
          <w:sz w:val="18"/>
          <w:szCs w:val="18"/>
        </w:rPr>
        <w:t xml:space="preserve"> </w:t>
      </w:r>
      <w:r w:rsidRPr="001D5502">
        <w:rPr>
          <w:color w:val="000000"/>
          <w:sz w:val="18"/>
          <w:szCs w:val="18"/>
        </w:rPr>
        <w:t>dil seviyelerinin tespit edilmesi ve buna göre yerleştirilmeleri gereken kurların belirlenmesi için yapılan sınavı,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c)</w:t>
      </w:r>
      <w:r w:rsidRPr="001D5502">
        <w:rPr>
          <w:rStyle w:val="apple-converted-space"/>
          <w:color w:val="000000"/>
          <w:sz w:val="18"/>
          <w:szCs w:val="18"/>
        </w:rPr>
        <w:t xml:space="preserve"> </w:t>
      </w:r>
      <w:r w:rsidRPr="001D5502">
        <w:rPr>
          <w:color w:val="000000"/>
          <w:sz w:val="18"/>
          <w:szCs w:val="18"/>
        </w:rPr>
        <w:t>İlgili dil: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Üniversitesinin fakültelerinin/yüksekokullarının bölümlerine/programlarına yönelik Yabancı</w:t>
      </w:r>
      <w:r w:rsidRPr="001D5502">
        <w:rPr>
          <w:rStyle w:val="apple-converted-space"/>
          <w:color w:val="000000"/>
          <w:sz w:val="18"/>
          <w:szCs w:val="18"/>
        </w:rPr>
        <w:t xml:space="preserve"> </w:t>
      </w:r>
      <w:r w:rsidRPr="001D5502">
        <w:rPr>
          <w:color w:val="000000"/>
          <w:sz w:val="18"/>
          <w:szCs w:val="18"/>
        </w:rPr>
        <w:t>Dil Hazırlık Sınıfında yürütülmesi</w:t>
      </w:r>
      <w:r w:rsidRPr="001D5502">
        <w:rPr>
          <w:rStyle w:val="apple-converted-space"/>
          <w:color w:val="000000"/>
          <w:sz w:val="18"/>
          <w:szCs w:val="18"/>
        </w:rPr>
        <w:t xml:space="preserve"> </w:t>
      </w:r>
      <w:r w:rsidRPr="001D5502">
        <w:rPr>
          <w:color w:val="000000"/>
          <w:sz w:val="18"/>
          <w:szCs w:val="18"/>
        </w:rPr>
        <w:t>öngörülen</w:t>
      </w:r>
      <w:r w:rsidRPr="001D5502">
        <w:rPr>
          <w:rStyle w:val="apple-converted-space"/>
          <w:color w:val="000000"/>
          <w:sz w:val="18"/>
          <w:szCs w:val="18"/>
        </w:rPr>
        <w:t xml:space="preserve"> </w:t>
      </w:r>
      <w:r w:rsidRPr="001D5502">
        <w:rPr>
          <w:color w:val="000000"/>
          <w:sz w:val="18"/>
          <w:szCs w:val="18"/>
        </w:rPr>
        <w:t>İngilizce, Fransızca, Almanca ve Arapça dillerinden birini,</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ç)</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Hazırlık Sınıfı: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Üniversitesinde ilgili</w:t>
      </w:r>
      <w:r w:rsidRPr="001D5502">
        <w:rPr>
          <w:rStyle w:val="apple-converted-space"/>
          <w:color w:val="000000"/>
          <w:sz w:val="18"/>
          <w:szCs w:val="18"/>
        </w:rPr>
        <w:t xml:space="preserve"> </w:t>
      </w:r>
      <w:r w:rsidRPr="001D5502">
        <w:rPr>
          <w:color w:val="000000"/>
          <w:sz w:val="18"/>
          <w:szCs w:val="18"/>
        </w:rPr>
        <w:t>İngilizce, Fransızca, Almanca ve Arapça dillerinde yabancı</w:t>
      </w:r>
      <w:r w:rsidRPr="001D5502">
        <w:rPr>
          <w:rStyle w:val="apple-converted-space"/>
          <w:color w:val="000000"/>
          <w:sz w:val="18"/>
          <w:szCs w:val="18"/>
        </w:rPr>
        <w:t xml:space="preserve"> </w:t>
      </w:r>
      <w:r w:rsidRPr="001D5502">
        <w:rPr>
          <w:color w:val="000000"/>
          <w:sz w:val="18"/>
          <w:szCs w:val="18"/>
        </w:rPr>
        <w:t>dil hazırlık</w:t>
      </w:r>
      <w:r w:rsidRPr="001D5502">
        <w:rPr>
          <w:rStyle w:val="apple-converted-space"/>
          <w:color w:val="000000"/>
          <w:sz w:val="18"/>
          <w:szCs w:val="18"/>
        </w:rPr>
        <w:t xml:space="preserve"> </w:t>
      </w:r>
      <w:r w:rsidRPr="001D5502">
        <w:rPr>
          <w:color w:val="000000"/>
          <w:sz w:val="18"/>
          <w:szCs w:val="18"/>
        </w:rPr>
        <w:t>öğretimi yapan</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Hazırlık Sınıfını,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d) Rektör: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 Rektörünü,</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e) Senato: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 Senatosunu,</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f)</w:t>
      </w:r>
      <w:r w:rsidRPr="001D5502">
        <w:rPr>
          <w:rStyle w:val="apple-converted-space"/>
          <w:color w:val="000000"/>
          <w:sz w:val="18"/>
          <w:szCs w:val="18"/>
        </w:rPr>
        <w:t xml:space="preserve"> </w:t>
      </w:r>
      <w:r w:rsidRPr="001D5502">
        <w:rPr>
          <w:color w:val="000000"/>
          <w:sz w:val="18"/>
          <w:szCs w:val="18"/>
        </w:rPr>
        <w:t xml:space="preserve">Üniversite: </w:t>
      </w:r>
      <w:r w:rsidRPr="001D5502">
        <w:rPr>
          <w:rStyle w:val="apple-converted-space"/>
          <w:color w:val="000000"/>
          <w:sz w:val="18"/>
          <w:szCs w:val="18"/>
        </w:rPr>
        <w:t xml:space="preserve"> </w:t>
      </w:r>
      <w:r w:rsidRPr="001D5502">
        <w:rPr>
          <w:color w:val="000000"/>
          <w:sz w:val="18"/>
          <w:szCs w:val="18"/>
        </w:rPr>
        <w:t>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Üniversitesini,</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g) Yabancı</w:t>
      </w:r>
      <w:r w:rsidRPr="001D5502">
        <w:rPr>
          <w:rStyle w:val="apple-converted-space"/>
          <w:color w:val="000000"/>
          <w:sz w:val="18"/>
          <w:szCs w:val="18"/>
        </w:rPr>
        <w:t xml:space="preserve"> </w:t>
      </w:r>
      <w:r w:rsidRPr="001D5502">
        <w:rPr>
          <w:color w:val="000000"/>
          <w:sz w:val="18"/>
          <w:szCs w:val="18"/>
        </w:rPr>
        <w:t>Dil Hazırlık Sınıfı: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 Yabancı</w:t>
      </w:r>
      <w:r w:rsidRPr="001D5502">
        <w:rPr>
          <w:rStyle w:val="apple-converted-space"/>
          <w:color w:val="000000"/>
          <w:sz w:val="18"/>
          <w:szCs w:val="18"/>
        </w:rPr>
        <w:t xml:space="preserve"> </w:t>
      </w:r>
      <w:r w:rsidRPr="001D5502">
        <w:rPr>
          <w:color w:val="000000"/>
          <w:sz w:val="18"/>
          <w:szCs w:val="18"/>
        </w:rPr>
        <w:t>Diller Yüksekokulunda yürütülen zorunlu ve 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eğitim-öğretimi verilen sınıfları,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ğ) Yabancı</w:t>
      </w:r>
      <w:r w:rsidRPr="001D5502">
        <w:rPr>
          <w:rStyle w:val="apple-converted-space"/>
          <w:color w:val="000000"/>
          <w:sz w:val="18"/>
          <w:szCs w:val="18"/>
        </w:rPr>
        <w:t xml:space="preserve"> </w:t>
      </w:r>
      <w:r w:rsidRPr="001D5502">
        <w:rPr>
          <w:color w:val="000000"/>
          <w:sz w:val="18"/>
          <w:szCs w:val="18"/>
        </w:rPr>
        <w:t>Diller Yüksekokulu: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 Yabancı</w:t>
      </w:r>
      <w:r w:rsidRPr="001D5502">
        <w:rPr>
          <w:rStyle w:val="apple-converted-space"/>
          <w:color w:val="000000"/>
          <w:sz w:val="18"/>
          <w:szCs w:val="18"/>
        </w:rPr>
        <w:t xml:space="preserve"> </w:t>
      </w:r>
      <w:r w:rsidRPr="001D5502">
        <w:rPr>
          <w:color w:val="000000"/>
          <w:sz w:val="18"/>
          <w:szCs w:val="18"/>
        </w:rPr>
        <w:t>Diller Yüksekokulunu,</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h) Yabancı</w:t>
      </w:r>
      <w:r w:rsidRPr="001D5502">
        <w:rPr>
          <w:rStyle w:val="apple-converted-space"/>
          <w:color w:val="000000"/>
          <w:sz w:val="18"/>
          <w:szCs w:val="18"/>
        </w:rPr>
        <w:t xml:space="preserve"> </w:t>
      </w:r>
      <w:r w:rsidRPr="001D5502">
        <w:rPr>
          <w:color w:val="000000"/>
          <w:sz w:val="18"/>
          <w:szCs w:val="18"/>
        </w:rPr>
        <w:t>Dil Yeterlik Sınavı: Yabancı</w:t>
      </w:r>
      <w:r w:rsidRPr="001D5502">
        <w:rPr>
          <w:rStyle w:val="apple-converted-space"/>
          <w:color w:val="000000"/>
          <w:sz w:val="18"/>
          <w:szCs w:val="18"/>
        </w:rPr>
        <w:t xml:space="preserve"> </w:t>
      </w:r>
      <w:r w:rsidRPr="001D5502">
        <w:rPr>
          <w:color w:val="000000"/>
          <w:sz w:val="18"/>
          <w:szCs w:val="18"/>
        </w:rPr>
        <w:t>Diller Yüksekokulunca,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eğitim-öğretim yılı başında, akademik takvimde belirlenen tarihte yapılan ve</w:t>
      </w:r>
      <w:r w:rsidRPr="001D5502">
        <w:rPr>
          <w:rStyle w:val="apple-converted-space"/>
          <w:color w:val="000000"/>
          <w:sz w:val="18"/>
          <w:szCs w:val="18"/>
        </w:rPr>
        <w:t xml:space="preserve"> </w:t>
      </w:r>
      <w:r w:rsidRPr="001D5502">
        <w:rPr>
          <w:color w:val="000000"/>
          <w:sz w:val="18"/>
          <w:szCs w:val="18"/>
        </w:rPr>
        <w:t>öğrencilerin hedef dildeki yetkinliğini</w:t>
      </w:r>
      <w:r w:rsidRPr="001D5502">
        <w:rPr>
          <w:rStyle w:val="apple-converted-space"/>
          <w:color w:val="000000"/>
          <w:sz w:val="18"/>
          <w:szCs w:val="18"/>
        </w:rPr>
        <w:t xml:space="preserve"> </w:t>
      </w:r>
      <w:r w:rsidRPr="001D5502">
        <w:rPr>
          <w:color w:val="000000"/>
          <w:sz w:val="18"/>
          <w:szCs w:val="18"/>
        </w:rPr>
        <w:t>ölçen sınavı,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ı) Yüksekokul Yönetim Kurulu: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 Yabancı</w:t>
      </w:r>
      <w:r w:rsidRPr="001D5502">
        <w:rPr>
          <w:rStyle w:val="apple-converted-space"/>
          <w:color w:val="000000"/>
          <w:sz w:val="18"/>
          <w:szCs w:val="18"/>
        </w:rPr>
        <w:t xml:space="preserve"> </w:t>
      </w:r>
      <w:r w:rsidRPr="001D5502">
        <w:rPr>
          <w:color w:val="000000"/>
          <w:sz w:val="18"/>
          <w:szCs w:val="18"/>
        </w:rPr>
        <w:t>Diller Yüksekokulu Yönetim Kurulunu,</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i) Zorunlu Yabancı</w:t>
      </w:r>
      <w:r w:rsidRPr="001D5502">
        <w:rPr>
          <w:rStyle w:val="apple-converted-space"/>
          <w:color w:val="000000"/>
          <w:sz w:val="18"/>
          <w:szCs w:val="18"/>
        </w:rPr>
        <w:t xml:space="preserve"> </w:t>
      </w:r>
      <w:r w:rsidRPr="001D5502">
        <w:rPr>
          <w:color w:val="000000"/>
          <w:sz w:val="18"/>
          <w:szCs w:val="18"/>
        </w:rPr>
        <w:t>Dil Hazırlık Sınıfı: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Üniversitesinde; tamamen veya en az %30 ya da</w:t>
      </w:r>
      <w:r w:rsidRPr="001D5502">
        <w:rPr>
          <w:rStyle w:val="apple-converted-space"/>
          <w:color w:val="000000"/>
          <w:sz w:val="18"/>
          <w:szCs w:val="18"/>
        </w:rPr>
        <w:t xml:space="preserve"> </w:t>
      </w:r>
      <w:r w:rsidRPr="001D5502">
        <w:rPr>
          <w:color w:val="000000"/>
          <w:sz w:val="18"/>
          <w:szCs w:val="18"/>
        </w:rPr>
        <w:t>öğrenim dili Türkçe olan ilgili</w:t>
      </w:r>
      <w:r w:rsidRPr="001D5502">
        <w:rPr>
          <w:rStyle w:val="apple-converted-space"/>
          <w:color w:val="000000"/>
          <w:sz w:val="18"/>
          <w:szCs w:val="18"/>
        </w:rPr>
        <w:t xml:space="preserve"> </w:t>
      </w:r>
      <w:r w:rsidRPr="001D5502">
        <w:rPr>
          <w:color w:val="000000"/>
          <w:sz w:val="18"/>
          <w:szCs w:val="18"/>
        </w:rPr>
        <w:t>İngilizce, Fransızca, Almanca ve Arapça dillerinde yabancı</w:t>
      </w:r>
      <w:r w:rsidRPr="001D5502">
        <w:rPr>
          <w:rStyle w:val="apple-converted-space"/>
          <w:color w:val="000000"/>
          <w:sz w:val="18"/>
          <w:szCs w:val="18"/>
        </w:rPr>
        <w:t xml:space="preserve"> </w:t>
      </w:r>
      <w:r w:rsidRPr="001D5502">
        <w:rPr>
          <w:color w:val="000000"/>
          <w:sz w:val="18"/>
          <w:szCs w:val="18"/>
        </w:rPr>
        <w:t>dil hazırlık</w:t>
      </w:r>
      <w:r w:rsidRPr="001D5502">
        <w:rPr>
          <w:rStyle w:val="apple-converted-space"/>
          <w:color w:val="000000"/>
          <w:sz w:val="18"/>
          <w:szCs w:val="18"/>
        </w:rPr>
        <w:t xml:space="preserve"> </w:t>
      </w:r>
      <w:r w:rsidRPr="001D5502">
        <w:rPr>
          <w:color w:val="000000"/>
          <w:sz w:val="18"/>
          <w:szCs w:val="18"/>
        </w:rPr>
        <w:t>öğretimi yapan Zorunlu Yabancı</w:t>
      </w:r>
      <w:r w:rsidRPr="001D5502">
        <w:rPr>
          <w:rStyle w:val="apple-converted-space"/>
          <w:color w:val="000000"/>
          <w:sz w:val="18"/>
          <w:szCs w:val="18"/>
        </w:rPr>
        <w:t xml:space="preserve"> </w:t>
      </w:r>
      <w:r w:rsidRPr="001D5502">
        <w:rPr>
          <w:color w:val="000000"/>
          <w:sz w:val="18"/>
          <w:szCs w:val="18"/>
        </w:rPr>
        <w:t>Dil Hazırlık Sınıfını,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ifade eder.</w:t>
      </w:r>
    </w:p>
    <w:p w:rsidR="00981FBC" w:rsidRPr="001D5502" w:rsidRDefault="00981FBC" w:rsidP="00981FBC">
      <w:pPr>
        <w:pStyle w:val="2-ortabaslk0"/>
        <w:spacing w:before="0" w:beforeAutospacing="0" w:after="0" w:afterAutospacing="0"/>
        <w:jc w:val="center"/>
        <w:rPr>
          <w:b/>
          <w:color w:val="000000"/>
          <w:sz w:val="18"/>
          <w:szCs w:val="18"/>
        </w:rPr>
      </w:pPr>
      <w:r w:rsidRPr="001D5502">
        <w:rPr>
          <w:b/>
          <w:color w:val="000000"/>
          <w:sz w:val="18"/>
          <w:szCs w:val="18"/>
        </w:rPr>
        <w:t>İKİNCİ</w:t>
      </w:r>
      <w:r w:rsidRPr="001D5502">
        <w:rPr>
          <w:rStyle w:val="apple-converted-space"/>
          <w:b/>
          <w:color w:val="000000"/>
          <w:sz w:val="18"/>
          <w:szCs w:val="18"/>
        </w:rPr>
        <w:t xml:space="preserve"> </w:t>
      </w:r>
      <w:r w:rsidRPr="001D5502">
        <w:rPr>
          <w:b/>
          <w:color w:val="000000"/>
          <w:sz w:val="18"/>
          <w:szCs w:val="18"/>
        </w:rPr>
        <w:t>BÖLÜM</w:t>
      </w:r>
    </w:p>
    <w:p w:rsidR="00981FBC" w:rsidRPr="001D5502" w:rsidRDefault="00981FBC" w:rsidP="00981FBC">
      <w:pPr>
        <w:pStyle w:val="2-ortabaslk0"/>
        <w:spacing w:before="0" w:beforeAutospacing="0" w:after="0" w:afterAutospacing="0"/>
        <w:jc w:val="center"/>
        <w:rPr>
          <w:b/>
          <w:color w:val="000000"/>
          <w:sz w:val="18"/>
          <w:szCs w:val="18"/>
        </w:rPr>
      </w:pPr>
      <w:r w:rsidRPr="001D5502">
        <w:rPr>
          <w:b/>
          <w:color w:val="000000"/>
          <w:sz w:val="18"/>
          <w:szCs w:val="18"/>
        </w:rPr>
        <w:t>Yabancı</w:t>
      </w:r>
      <w:r w:rsidRPr="001D5502">
        <w:rPr>
          <w:rStyle w:val="apple-converted-space"/>
          <w:b/>
          <w:color w:val="000000"/>
          <w:sz w:val="18"/>
          <w:szCs w:val="18"/>
        </w:rPr>
        <w:t xml:space="preserve"> </w:t>
      </w:r>
      <w:r w:rsidRPr="001D5502">
        <w:rPr>
          <w:b/>
          <w:color w:val="000000"/>
          <w:sz w:val="18"/>
          <w:szCs w:val="18"/>
        </w:rPr>
        <w:t>Dil Hazırlık Sınıfının Amacı,</w:t>
      </w:r>
    </w:p>
    <w:p w:rsidR="00981FBC" w:rsidRPr="001D5502" w:rsidRDefault="00981FBC" w:rsidP="00981FBC">
      <w:pPr>
        <w:pStyle w:val="2-ortabaslk0"/>
        <w:spacing w:before="0" w:beforeAutospacing="0" w:after="0" w:afterAutospacing="0"/>
        <w:jc w:val="center"/>
        <w:rPr>
          <w:b/>
          <w:color w:val="000000"/>
          <w:sz w:val="18"/>
          <w:szCs w:val="18"/>
        </w:rPr>
      </w:pPr>
      <w:r w:rsidRPr="001D5502">
        <w:rPr>
          <w:b/>
          <w:color w:val="000000"/>
          <w:sz w:val="18"/>
          <w:szCs w:val="18"/>
        </w:rPr>
        <w:t>Eğitim-Öğretim ve Sınavlara</w:t>
      </w:r>
      <w:r w:rsidRPr="001D5502">
        <w:rPr>
          <w:rStyle w:val="apple-converted-space"/>
          <w:b/>
          <w:color w:val="000000"/>
          <w:sz w:val="18"/>
          <w:szCs w:val="18"/>
        </w:rPr>
        <w:t xml:space="preserve"> </w:t>
      </w:r>
      <w:r w:rsidRPr="001D5502">
        <w:rPr>
          <w:b/>
          <w:color w:val="000000"/>
          <w:sz w:val="18"/>
          <w:szCs w:val="18"/>
        </w:rPr>
        <w:t>İlişkin Genel Esaslar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Yabancı</w:t>
      </w:r>
      <w:r w:rsidRPr="001D5502">
        <w:rPr>
          <w:rStyle w:val="apple-converted-space"/>
          <w:b/>
          <w:bCs/>
          <w:color w:val="000000"/>
          <w:sz w:val="18"/>
          <w:szCs w:val="18"/>
        </w:rPr>
        <w:t xml:space="preserve"> </w:t>
      </w:r>
      <w:r w:rsidRPr="001D5502">
        <w:rPr>
          <w:b/>
          <w:bCs/>
          <w:color w:val="000000"/>
          <w:sz w:val="18"/>
          <w:szCs w:val="18"/>
        </w:rPr>
        <w:t>dil hazırlık sınıfının amacı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5</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Yabancı</w:t>
      </w:r>
      <w:r w:rsidRPr="001D5502">
        <w:rPr>
          <w:rStyle w:val="apple-converted-space"/>
          <w:color w:val="000000"/>
          <w:sz w:val="18"/>
          <w:szCs w:val="18"/>
        </w:rPr>
        <w:t xml:space="preserve"> </w:t>
      </w:r>
      <w:r w:rsidRPr="001D5502">
        <w:rPr>
          <w:color w:val="000000"/>
          <w:sz w:val="18"/>
          <w:szCs w:val="18"/>
        </w:rPr>
        <w:t>Dil Hazırlık Sınıfının amacı;</w:t>
      </w:r>
      <w:r w:rsidRPr="001D5502">
        <w:rPr>
          <w:rStyle w:val="apple-converted-space"/>
          <w:color w:val="000000"/>
          <w:sz w:val="18"/>
          <w:szCs w:val="18"/>
        </w:rPr>
        <w:t xml:space="preserve"> </w:t>
      </w:r>
      <w:r w:rsidRPr="001D5502">
        <w:rPr>
          <w:color w:val="000000"/>
          <w:sz w:val="18"/>
          <w:szCs w:val="18"/>
        </w:rPr>
        <w:t>Üniversitenin zorunlu ve 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öngören fakültelerinin/yüksekokullarının bölümlerindeki/programlarındaki</w:t>
      </w:r>
      <w:r w:rsidRPr="001D5502">
        <w:rPr>
          <w:rStyle w:val="apple-converted-space"/>
          <w:color w:val="000000"/>
          <w:sz w:val="18"/>
          <w:szCs w:val="18"/>
        </w:rPr>
        <w:t xml:space="preserve"> </w:t>
      </w:r>
      <w:r w:rsidRPr="001D5502">
        <w:rPr>
          <w:color w:val="000000"/>
          <w:sz w:val="18"/>
          <w:szCs w:val="18"/>
        </w:rPr>
        <w:t>öğrencilere yabancı</w:t>
      </w:r>
      <w:r w:rsidRPr="001D5502">
        <w:rPr>
          <w:rStyle w:val="apple-converted-space"/>
          <w:color w:val="000000"/>
          <w:sz w:val="18"/>
          <w:szCs w:val="18"/>
        </w:rPr>
        <w:t xml:space="preserve"> </w:t>
      </w:r>
      <w:r w:rsidRPr="001D5502">
        <w:rPr>
          <w:color w:val="000000"/>
          <w:sz w:val="18"/>
          <w:szCs w:val="18"/>
        </w:rPr>
        <w:t>dilde, okuduğunu ve duyduğunu kavrayabilme, yazılı</w:t>
      </w:r>
      <w:r w:rsidRPr="001D5502">
        <w:rPr>
          <w:rStyle w:val="apple-converted-space"/>
          <w:color w:val="000000"/>
          <w:sz w:val="18"/>
          <w:szCs w:val="18"/>
        </w:rPr>
        <w:t xml:space="preserve"> </w:t>
      </w:r>
      <w:r w:rsidRPr="001D5502">
        <w:rPr>
          <w:color w:val="000000"/>
          <w:sz w:val="18"/>
          <w:szCs w:val="18"/>
        </w:rPr>
        <w:t>ve sözlü</w:t>
      </w:r>
      <w:r w:rsidRPr="001D5502">
        <w:rPr>
          <w:rStyle w:val="apple-converted-space"/>
          <w:color w:val="000000"/>
          <w:sz w:val="18"/>
          <w:szCs w:val="18"/>
        </w:rPr>
        <w:t xml:space="preserve"> </w:t>
      </w:r>
      <w:r w:rsidRPr="001D5502">
        <w:rPr>
          <w:color w:val="000000"/>
          <w:sz w:val="18"/>
          <w:szCs w:val="18"/>
        </w:rPr>
        <w:t>olarak kendini ifade edebilme, kültürel ve sosyal hayatta gerekli olan dil iletişimini sağlayabilme yeterliliğini kazandırmak, bu eğitim-öğretimi Avrupa Ortak Dil Referansı</w:t>
      </w:r>
      <w:r w:rsidRPr="001D5502">
        <w:rPr>
          <w:rStyle w:val="apple-converted-space"/>
          <w:color w:val="000000"/>
          <w:sz w:val="18"/>
          <w:szCs w:val="18"/>
        </w:rPr>
        <w:t xml:space="preserve"> </w:t>
      </w:r>
      <w:r w:rsidRPr="001D5502">
        <w:rPr>
          <w:color w:val="000000"/>
          <w:sz w:val="18"/>
          <w:szCs w:val="18"/>
        </w:rPr>
        <w:t>(CEFR)</w:t>
      </w:r>
      <w:r w:rsidRPr="001D5502">
        <w:rPr>
          <w:rStyle w:val="apple-converted-space"/>
          <w:color w:val="000000"/>
          <w:sz w:val="18"/>
          <w:szCs w:val="18"/>
        </w:rPr>
        <w:t xml:space="preserve"> </w:t>
      </w:r>
      <w:r w:rsidRPr="001D5502">
        <w:rPr>
          <w:color w:val="000000"/>
          <w:sz w:val="18"/>
          <w:szCs w:val="18"/>
        </w:rPr>
        <w:t>çerçevesinde verebilmektir.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Kayıt, muafiyet, yeterlik sınavı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6</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w:t>
      </w:r>
      <w:r w:rsidRPr="001D5502">
        <w:rPr>
          <w:rStyle w:val="apple-converted-space"/>
          <w:color w:val="000000"/>
          <w:sz w:val="18"/>
          <w:szCs w:val="18"/>
        </w:rPr>
        <w:t xml:space="preserve"> </w:t>
      </w:r>
      <w:r w:rsidRPr="001D5502">
        <w:rPr>
          <w:color w:val="000000"/>
          <w:sz w:val="18"/>
          <w:szCs w:val="18"/>
        </w:rPr>
        <w:t>İlgili Yabancı</w:t>
      </w:r>
      <w:r w:rsidRPr="001D5502">
        <w:rPr>
          <w:rStyle w:val="apple-converted-space"/>
          <w:color w:val="000000"/>
          <w:sz w:val="18"/>
          <w:szCs w:val="18"/>
        </w:rPr>
        <w:t xml:space="preserve"> </w:t>
      </w:r>
      <w:r w:rsidRPr="001D5502">
        <w:rPr>
          <w:color w:val="000000"/>
          <w:sz w:val="18"/>
          <w:szCs w:val="18"/>
        </w:rPr>
        <w:t>Dil Hazırlık Sınıfının ilk kayıt işlemleri</w:t>
      </w:r>
      <w:r w:rsidRPr="001D5502">
        <w:rPr>
          <w:rStyle w:val="apple-converted-space"/>
          <w:color w:val="000000"/>
          <w:sz w:val="18"/>
          <w:szCs w:val="18"/>
        </w:rPr>
        <w:t xml:space="preserve"> </w:t>
      </w:r>
      <w:r w:rsidRPr="001D5502">
        <w:rPr>
          <w:color w:val="000000"/>
          <w:sz w:val="18"/>
          <w:szCs w:val="18"/>
        </w:rPr>
        <w:t>Öğrenci</w:t>
      </w:r>
      <w:r w:rsidRPr="001D5502">
        <w:rPr>
          <w:rStyle w:val="apple-converted-space"/>
          <w:color w:val="000000"/>
          <w:sz w:val="18"/>
          <w:szCs w:val="18"/>
        </w:rPr>
        <w:t xml:space="preserve"> </w:t>
      </w:r>
      <w:r w:rsidRPr="001D5502">
        <w:rPr>
          <w:color w:val="000000"/>
          <w:sz w:val="18"/>
          <w:szCs w:val="18"/>
        </w:rPr>
        <w:t>İşleri Daire Başkanlığı</w:t>
      </w:r>
      <w:r w:rsidRPr="001D5502">
        <w:rPr>
          <w:rStyle w:val="apple-converted-space"/>
          <w:color w:val="000000"/>
          <w:sz w:val="18"/>
          <w:szCs w:val="18"/>
        </w:rPr>
        <w:t xml:space="preserve"> </w:t>
      </w:r>
      <w:r w:rsidRPr="001D5502">
        <w:rPr>
          <w:color w:val="000000"/>
          <w:sz w:val="18"/>
          <w:szCs w:val="18"/>
        </w:rPr>
        <w:t>tarafından yapılır ve Yabancı</w:t>
      </w:r>
      <w:r w:rsidRPr="001D5502">
        <w:rPr>
          <w:rStyle w:val="apple-converted-space"/>
          <w:color w:val="000000"/>
          <w:sz w:val="18"/>
          <w:szCs w:val="18"/>
        </w:rPr>
        <w:t xml:space="preserve"> </w:t>
      </w:r>
      <w:r w:rsidRPr="001D5502">
        <w:rPr>
          <w:color w:val="000000"/>
          <w:sz w:val="18"/>
          <w:szCs w:val="18"/>
        </w:rPr>
        <w:t>Diller Yüksekokulu tarafından yürütülür. Yabancı</w:t>
      </w:r>
      <w:r w:rsidRPr="001D5502">
        <w:rPr>
          <w:rStyle w:val="apple-converted-space"/>
          <w:color w:val="000000"/>
          <w:sz w:val="18"/>
          <w:szCs w:val="18"/>
        </w:rPr>
        <w:t xml:space="preserve"> </w:t>
      </w:r>
      <w:r w:rsidRPr="001D5502">
        <w:rPr>
          <w:color w:val="000000"/>
          <w:sz w:val="18"/>
          <w:szCs w:val="18"/>
        </w:rPr>
        <w:t>Dil Hazırlık Sınıfına kayıt yaptırmayan</w:t>
      </w:r>
      <w:r w:rsidRPr="001D5502">
        <w:rPr>
          <w:rStyle w:val="apple-converted-space"/>
          <w:color w:val="000000"/>
          <w:sz w:val="18"/>
          <w:szCs w:val="18"/>
        </w:rPr>
        <w:t xml:space="preserve"> </w:t>
      </w:r>
      <w:r w:rsidRPr="001D5502">
        <w:rPr>
          <w:color w:val="000000"/>
          <w:sz w:val="18"/>
          <w:szCs w:val="18"/>
        </w:rPr>
        <w:t>öğrenciler derslere giremez ve sınavlara katılamazlar.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(2) Zorunlu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öngören fakültelerin/yüksekokulların bölümlerine/programlarına ilk kez kayıt yaptıran</w:t>
      </w:r>
      <w:r w:rsidRPr="001D5502">
        <w:rPr>
          <w:rStyle w:val="apple-converted-space"/>
          <w:color w:val="000000"/>
          <w:sz w:val="18"/>
          <w:szCs w:val="18"/>
        </w:rPr>
        <w:t xml:space="preserve"> </w:t>
      </w:r>
      <w:r w:rsidRPr="001D5502">
        <w:rPr>
          <w:color w:val="000000"/>
          <w:sz w:val="18"/>
          <w:szCs w:val="18"/>
        </w:rPr>
        <w:t>öğrenciler, eğitim-öğretimi</w:t>
      </w:r>
      <w:r w:rsidRPr="001D5502">
        <w:rPr>
          <w:rStyle w:val="apple-converted-space"/>
          <w:color w:val="000000"/>
          <w:sz w:val="18"/>
          <w:szCs w:val="18"/>
        </w:rPr>
        <w:t xml:space="preserve"> </w:t>
      </w:r>
      <w:r w:rsidRPr="001D5502">
        <w:rPr>
          <w:color w:val="000000"/>
          <w:sz w:val="18"/>
          <w:szCs w:val="18"/>
        </w:rPr>
        <w:t>öngörülen ilgili dilin, Yabancı</w:t>
      </w:r>
      <w:r w:rsidRPr="001D5502">
        <w:rPr>
          <w:rStyle w:val="apple-converted-space"/>
          <w:color w:val="000000"/>
          <w:sz w:val="18"/>
          <w:szCs w:val="18"/>
        </w:rPr>
        <w:t xml:space="preserve"> </w:t>
      </w:r>
      <w:r w:rsidRPr="001D5502">
        <w:rPr>
          <w:color w:val="000000"/>
          <w:sz w:val="18"/>
          <w:szCs w:val="18"/>
        </w:rPr>
        <w:t>Dil Hazırlık Sınıfına gitmek zorundadırlar. Bu öğrencilerden;</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a) Yabancı</w:t>
      </w:r>
      <w:r w:rsidRPr="001D5502">
        <w:rPr>
          <w:rStyle w:val="apple-converted-space"/>
          <w:color w:val="000000"/>
          <w:sz w:val="18"/>
          <w:szCs w:val="18"/>
        </w:rPr>
        <w:t xml:space="preserve"> </w:t>
      </w:r>
      <w:r w:rsidRPr="001D5502">
        <w:rPr>
          <w:color w:val="000000"/>
          <w:sz w:val="18"/>
          <w:szCs w:val="18"/>
        </w:rPr>
        <w:t>Dil Yeterlik Sınavında 100</w:t>
      </w:r>
      <w:r w:rsidRPr="001D5502">
        <w:rPr>
          <w:rStyle w:val="apple-converted-space"/>
          <w:color w:val="000000"/>
          <w:sz w:val="18"/>
          <w:szCs w:val="18"/>
        </w:rPr>
        <w:t xml:space="preserve"> </w:t>
      </w:r>
      <w:r w:rsidRPr="001D5502">
        <w:rPr>
          <w:color w:val="000000"/>
          <w:sz w:val="18"/>
          <w:szCs w:val="18"/>
        </w:rPr>
        <w:t>üzerinden 70 veya</w:t>
      </w:r>
      <w:r w:rsidRPr="001D5502">
        <w:rPr>
          <w:rStyle w:val="apple-converted-space"/>
          <w:color w:val="000000"/>
          <w:sz w:val="18"/>
          <w:szCs w:val="18"/>
        </w:rPr>
        <w:t xml:space="preserve"> </w:t>
      </w:r>
      <w:r w:rsidRPr="001D5502">
        <w:rPr>
          <w:color w:val="000000"/>
          <w:sz w:val="18"/>
          <w:szCs w:val="18"/>
        </w:rPr>
        <w:t>üstü</w:t>
      </w:r>
      <w:r w:rsidRPr="001D5502">
        <w:rPr>
          <w:rStyle w:val="apple-converted-space"/>
          <w:color w:val="000000"/>
          <w:sz w:val="18"/>
          <w:szCs w:val="18"/>
        </w:rPr>
        <w:t xml:space="preserve"> </w:t>
      </w:r>
      <w:r w:rsidRPr="001D5502">
        <w:rPr>
          <w:color w:val="000000"/>
          <w:sz w:val="18"/>
          <w:szCs w:val="18"/>
        </w:rPr>
        <w:t>not alanlar,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b)</w:t>
      </w:r>
      <w:r w:rsidRPr="001D5502">
        <w:rPr>
          <w:rStyle w:val="apple-converted-space"/>
          <w:color w:val="000000"/>
          <w:sz w:val="18"/>
          <w:szCs w:val="18"/>
        </w:rPr>
        <w:t xml:space="preserve"> </w:t>
      </w:r>
      <w:r w:rsidRPr="001D5502">
        <w:rPr>
          <w:color w:val="000000"/>
          <w:sz w:val="18"/>
          <w:szCs w:val="18"/>
        </w:rPr>
        <w:t>Öğretim dili olarak belirlenen yabancı</w:t>
      </w:r>
      <w:r w:rsidRPr="001D5502">
        <w:rPr>
          <w:rStyle w:val="apple-converted-space"/>
          <w:color w:val="000000"/>
          <w:sz w:val="18"/>
          <w:szCs w:val="18"/>
        </w:rPr>
        <w:t xml:space="preserve"> </w:t>
      </w:r>
      <w:r w:rsidRPr="001D5502">
        <w:rPr>
          <w:color w:val="000000"/>
          <w:sz w:val="18"/>
          <w:szCs w:val="18"/>
        </w:rPr>
        <w:t>dilin anadil olarak konuşulduğu bir</w:t>
      </w:r>
      <w:r w:rsidRPr="001D5502">
        <w:rPr>
          <w:rStyle w:val="apple-converted-space"/>
          <w:color w:val="000000"/>
          <w:sz w:val="18"/>
          <w:szCs w:val="18"/>
        </w:rPr>
        <w:t xml:space="preserve"> </w:t>
      </w:r>
      <w:r w:rsidRPr="001D5502">
        <w:rPr>
          <w:color w:val="000000"/>
          <w:sz w:val="18"/>
          <w:szCs w:val="18"/>
        </w:rPr>
        <w:t>ülkede, o</w:t>
      </w:r>
      <w:r w:rsidRPr="001D5502">
        <w:rPr>
          <w:rStyle w:val="apple-converted-space"/>
          <w:color w:val="000000"/>
          <w:sz w:val="18"/>
          <w:szCs w:val="18"/>
        </w:rPr>
        <w:t xml:space="preserve"> </w:t>
      </w:r>
      <w:r w:rsidRPr="001D5502">
        <w:rPr>
          <w:color w:val="000000"/>
          <w:sz w:val="18"/>
          <w:szCs w:val="18"/>
        </w:rPr>
        <w:t>ülke vatandaşlarının devam ettiği ortaöğretim kurumlarında eğitim görüp, ortaöğreniminin en az son</w:t>
      </w:r>
      <w:r w:rsidRPr="001D5502">
        <w:rPr>
          <w:rStyle w:val="apple-converted-space"/>
          <w:color w:val="000000"/>
          <w:sz w:val="18"/>
          <w:szCs w:val="18"/>
        </w:rPr>
        <w:t xml:space="preserve"> </w:t>
      </w:r>
      <w:r w:rsidRPr="001D5502">
        <w:rPr>
          <w:color w:val="000000"/>
          <w:sz w:val="18"/>
          <w:szCs w:val="18"/>
        </w:rPr>
        <w:t>üç</w:t>
      </w:r>
      <w:r w:rsidRPr="001D5502">
        <w:rPr>
          <w:rStyle w:val="apple-converted-space"/>
          <w:color w:val="000000"/>
          <w:sz w:val="18"/>
          <w:szCs w:val="18"/>
        </w:rPr>
        <w:t xml:space="preserve"> </w:t>
      </w:r>
      <w:r w:rsidRPr="001D5502">
        <w:rPr>
          <w:color w:val="000000"/>
          <w:sz w:val="18"/>
          <w:szCs w:val="18"/>
        </w:rPr>
        <w:t>yılını</w:t>
      </w:r>
      <w:r w:rsidRPr="001D5502">
        <w:rPr>
          <w:rStyle w:val="apple-converted-space"/>
          <w:color w:val="000000"/>
          <w:sz w:val="18"/>
          <w:szCs w:val="18"/>
        </w:rPr>
        <w:t xml:space="preserve"> </w:t>
      </w:r>
      <w:r w:rsidRPr="001D5502">
        <w:rPr>
          <w:color w:val="000000"/>
          <w:sz w:val="18"/>
          <w:szCs w:val="18"/>
        </w:rPr>
        <w:t>bu kurumlarda tamamlayanlar,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c)</w:t>
      </w:r>
      <w:r w:rsidRPr="001D5502">
        <w:rPr>
          <w:rStyle w:val="apple-converted-space"/>
          <w:color w:val="000000"/>
          <w:sz w:val="18"/>
          <w:szCs w:val="18"/>
        </w:rPr>
        <w:t xml:space="preserve"> </w:t>
      </w:r>
      <w:r w:rsidRPr="001D5502">
        <w:rPr>
          <w:color w:val="000000"/>
          <w:sz w:val="18"/>
          <w:szCs w:val="18"/>
        </w:rPr>
        <w:t>Ölçme, Seçme ve Yerleştirme Merkezi (ÖSYM) tarafından belirlenen ve kabul edilen yabancı</w:t>
      </w:r>
      <w:r w:rsidRPr="001D5502">
        <w:rPr>
          <w:rStyle w:val="apple-converted-space"/>
          <w:color w:val="000000"/>
          <w:sz w:val="18"/>
          <w:szCs w:val="18"/>
        </w:rPr>
        <w:t xml:space="preserve"> </w:t>
      </w:r>
      <w:r w:rsidRPr="001D5502">
        <w:rPr>
          <w:color w:val="000000"/>
          <w:sz w:val="18"/>
          <w:szCs w:val="18"/>
        </w:rPr>
        <w:t>dil sınavlarından bu Yönetmeliğin 7 nci maddesinin birinci fıkrasında yer alan tablodaki denkliği yerine getirenler Yabancı</w:t>
      </w:r>
      <w:r w:rsidRPr="001D5502">
        <w:rPr>
          <w:rStyle w:val="apple-converted-space"/>
          <w:color w:val="000000"/>
          <w:sz w:val="18"/>
          <w:szCs w:val="18"/>
        </w:rPr>
        <w:t xml:space="preserve"> </w:t>
      </w:r>
      <w:r w:rsidRPr="001D5502">
        <w:rPr>
          <w:color w:val="000000"/>
          <w:sz w:val="18"/>
          <w:szCs w:val="18"/>
        </w:rPr>
        <w:t>Dil Hazırlık Sınıfı eğitiminden muaf olurlar.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(3) Bir akademik yıl süresince en az iki Yabancı</w:t>
      </w:r>
      <w:r w:rsidRPr="001D5502">
        <w:rPr>
          <w:rStyle w:val="apple-converted-space"/>
          <w:color w:val="000000"/>
          <w:sz w:val="18"/>
          <w:szCs w:val="18"/>
        </w:rPr>
        <w:t xml:space="preserve"> </w:t>
      </w:r>
      <w:r w:rsidRPr="001D5502">
        <w:rPr>
          <w:color w:val="000000"/>
          <w:sz w:val="18"/>
          <w:szCs w:val="18"/>
        </w:rPr>
        <w:t>Dil Yeterlik Sınavı</w:t>
      </w:r>
      <w:r w:rsidRPr="001D5502">
        <w:rPr>
          <w:rStyle w:val="apple-converted-space"/>
          <w:color w:val="000000"/>
          <w:sz w:val="18"/>
          <w:szCs w:val="18"/>
        </w:rPr>
        <w:t xml:space="preserve"> </w:t>
      </w:r>
      <w:r w:rsidRPr="001D5502">
        <w:rPr>
          <w:color w:val="000000"/>
          <w:sz w:val="18"/>
          <w:szCs w:val="18"/>
        </w:rPr>
        <w:t>yapılır. Bu sınavlar akademik takvimde belirlenen tarihlerde uygulanır. Bu sınavlar için</w:t>
      </w:r>
      <w:r w:rsidRPr="001D5502">
        <w:rPr>
          <w:rStyle w:val="apple-converted-space"/>
          <w:color w:val="000000"/>
          <w:sz w:val="18"/>
          <w:szCs w:val="18"/>
        </w:rPr>
        <w:t xml:space="preserve"> </w:t>
      </w:r>
      <w:r w:rsidRPr="001D5502">
        <w:rPr>
          <w:color w:val="000000"/>
          <w:sz w:val="18"/>
          <w:szCs w:val="18"/>
        </w:rPr>
        <w:t>ön kayıt yaptırmayan ve gerekli</w:t>
      </w:r>
      <w:r w:rsidRPr="001D5502">
        <w:rPr>
          <w:rStyle w:val="apple-converted-space"/>
          <w:color w:val="000000"/>
          <w:sz w:val="18"/>
          <w:szCs w:val="18"/>
        </w:rPr>
        <w:t xml:space="preserve"> </w:t>
      </w:r>
      <w:r w:rsidRPr="001D5502">
        <w:rPr>
          <w:color w:val="000000"/>
          <w:sz w:val="18"/>
          <w:szCs w:val="18"/>
        </w:rPr>
        <w:t>şartları</w:t>
      </w:r>
      <w:r w:rsidRPr="001D5502">
        <w:rPr>
          <w:rStyle w:val="apple-converted-space"/>
          <w:color w:val="000000"/>
          <w:sz w:val="18"/>
          <w:szCs w:val="18"/>
        </w:rPr>
        <w:t xml:space="preserve"> </w:t>
      </w:r>
      <w:r w:rsidRPr="001D5502">
        <w:rPr>
          <w:color w:val="000000"/>
          <w:sz w:val="18"/>
          <w:szCs w:val="18"/>
        </w:rPr>
        <w:t>yerine getirmeyen</w:t>
      </w:r>
      <w:r w:rsidRPr="001D5502">
        <w:rPr>
          <w:rStyle w:val="apple-converted-space"/>
          <w:color w:val="000000"/>
          <w:sz w:val="18"/>
          <w:szCs w:val="18"/>
        </w:rPr>
        <w:t xml:space="preserve"> </w:t>
      </w:r>
      <w:r w:rsidRPr="001D5502">
        <w:rPr>
          <w:color w:val="000000"/>
          <w:sz w:val="18"/>
          <w:szCs w:val="18"/>
        </w:rPr>
        <w:t>öğrenciler yabancı</w:t>
      </w:r>
      <w:r w:rsidRPr="001D5502">
        <w:rPr>
          <w:rStyle w:val="apple-converted-space"/>
          <w:color w:val="000000"/>
          <w:sz w:val="18"/>
          <w:szCs w:val="18"/>
        </w:rPr>
        <w:t xml:space="preserve"> </w:t>
      </w:r>
      <w:r w:rsidRPr="001D5502">
        <w:rPr>
          <w:color w:val="000000"/>
          <w:sz w:val="18"/>
          <w:szCs w:val="18"/>
        </w:rPr>
        <w:t>dil yeterlik sınavlarına giremezler. Ayrıca, ek kontenjan ve dikey geçişle gelen</w:t>
      </w:r>
      <w:r w:rsidRPr="001D5502">
        <w:rPr>
          <w:rStyle w:val="apple-converted-space"/>
          <w:color w:val="000000"/>
          <w:sz w:val="18"/>
          <w:szCs w:val="18"/>
        </w:rPr>
        <w:t xml:space="preserve"> </w:t>
      </w:r>
      <w:r w:rsidRPr="001D5502">
        <w:rPr>
          <w:color w:val="000000"/>
          <w:sz w:val="18"/>
          <w:szCs w:val="18"/>
        </w:rPr>
        <w:t>öğrencilere kayıtlarını</w:t>
      </w:r>
      <w:r w:rsidRPr="001D5502">
        <w:rPr>
          <w:rStyle w:val="apple-converted-space"/>
          <w:color w:val="000000"/>
          <w:sz w:val="18"/>
          <w:szCs w:val="18"/>
        </w:rPr>
        <w:t xml:space="preserve"> </w:t>
      </w:r>
      <w:r w:rsidRPr="001D5502">
        <w:rPr>
          <w:color w:val="000000"/>
          <w:sz w:val="18"/>
          <w:szCs w:val="18"/>
        </w:rPr>
        <w:t>takiben Yabancı</w:t>
      </w:r>
      <w:r w:rsidRPr="001D5502">
        <w:rPr>
          <w:rStyle w:val="apple-converted-space"/>
          <w:color w:val="000000"/>
          <w:sz w:val="18"/>
          <w:szCs w:val="18"/>
        </w:rPr>
        <w:t xml:space="preserve"> </w:t>
      </w:r>
      <w:r w:rsidRPr="001D5502">
        <w:rPr>
          <w:color w:val="000000"/>
          <w:sz w:val="18"/>
          <w:szCs w:val="18"/>
        </w:rPr>
        <w:t>Diller Yüksekokulu Müdürlüğünce uygun görülen tarihte Yabancı</w:t>
      </w:r>
      <w:r w:rsidRPr="001D5502">
        <w:rPr>
          <w:rStyle w:val="apple-converted-space"/>
          <w:color w:val="000000"/>
          <w:sz w:val="18"/>
          <w:szCs w:val="18"/>
        </w:rPr>
        <w:t xml:space="preserve"> </w:t>
      </w:r>
      <w:r w:rsidRPr="001D5502">
        <w:rPr>
          <w:color w:val="000000"/>
          <w:sz w:val="18"/>
          <w:szCs w:val="18"/>
        </w:rPr>
        <w:t>Dil Yeterlik Sınavı</w:t>
      </w:r>
      <w:r w:rsidRPr="001D5502">
        <w:rPr>
          <w:rStyle w:val="apple-converted-space"/>
          <w:color w:val="000000"/>
          <w:sz w:val="18"/>
          <w:szCs w:val="18"/>
        </w:rPr>
        <w:t xml:space="preserve"> </w:t>
      </w:r>
      <w:r w:rsidRPr="001D5502">
        <w:rPr>
          <w:color w:val="000000"/>
          <w:sz w:val="18"/>
          <w:szCs w:val="18"/>
        </w:rPr>
        <w:t>yapılır. Yabancı</w:t>
      </w:r>
      <w:r w:rsidRPr="001D5502">
        <w:rPr>
          <w:rStyle w:val="apple-converted-space"/>
          <w:color w:val="000000"/>
          <w:sz w:val="18"/>
          <w:szCs w:val="18"/>
        </w:rPr>
        <w:t xml:space="preserve"> </w:t>
      </w:r>
      <w:r w:rsidRPr="001D5502">
        <w:rPr>
          <w:color w:val="000000"/>
          <w:sz w:val="18"/>
          <w:szCs w:val="18"/>
        </w:rPr>
        <w:t>Dil Yeterlik Sınavının uygulanmasına ilişkin esaslar Yabancı</w:t>
      </w:r>
      <w:r w:rsidRPr="001D5502">
        <w:rPr>
          <w:rStyle w:val="apple-converted-space"/>
          <w:color w:val="000000"/>
          <w:sz w:val="18"/>
          <w:szCs w:val="18"/>
        </w:rPr>
        <w:t xml:space="preserve"> </w:t>
      </w:r>
      <w:r w:rsidRPr="001D5502">
        <w:rPr>
          <w:color w:val="000000"/>
          <w:sz w:val="18"/>
          <w:szCs w:val="18"/>
        </w:rPr>
        <w:t>Diller Yüksekokulu tarafından belirlenir.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(4)</w:t>
      </w:r>
      <w:r w:rsidRPr="001D5502">
        <w:rPr>
          <w:rStyle w:val="apple-converted-space"/>
          <w:color w:val="000000"/>
          <w:sz w:val="18"/>
          <w:szCs w:val="18"/>
        </w:rPr>
        <w:t xml:space="preserve"> </w:t>
      </w:r>
      <w:r w:rsidRPr="001D5502">
        <w:rPr>
          <w:color w:val="000000"/>
          <w:sz w:val="18"/>
          <w:szCs w:val="18"/>
        </w:rPr>
        <w:t>Öğrencilerin, en fazla</w:t>
      </w:r>
      <w:r w:rsidRPr="001D5502">
        <w:rPr>
          <w:rStyle w:val="apple-converted-space"/>
          <w:color w:val="000000"/>
          <w:sz w:val="18"/>
          <w:szCs w:val="18"/>
        </w:rPr>
        <w:t xml:space="preserve"> </w:t>
      </w:r>
      <w:r w:rsidRPr="001D5502">
        <w:rPr>
          <w:color w:val="000000"/>
          <w:sz w:val="18"/>
          <w:szCs w:val="18"/>
        </w:rPr>
        <w:t>üç</w:t>
      </w:r>
      <w:r w:rsidRPr="001D5502">
        <w:rPr>
          <w:rStyle w:val="apple-converted-space"/>
          <w:color w:val="000000"/>
          <w:sz w:val="18"/>
          <w:szCs w:val="18"/>
        </w:rPr>
        <w:t xml:space="preserve"> </w:t>
      </w:r>
      <w:r w:rsidRPr="001D5502">
        <w:rPr>
          <w:color w:val="000000"/>
          <w:sz w:val="18"/>
          <w:szCs w:val="18"/>
        </w:rPr>
        <w:t>yıl</w:t>
      </w:r>
      <w:r w:rsidRPr="001D5502">
        <w:rPr>
          <w:rStyle w:val="apple-converted-space"/>
          <w:color w:val="000000"/>
          <w:sz w:val="18"/>
          <w:szCs w:val="18"/>
        </w:rPr>
        <w:t xml:space="preserve"> </w:t>
      </w:r>
      <w:r w:rsidRPr="001D5502">
        <w:rPr>
          <w:color w:val="000000"/>
          <w:sz w:val="18"/>
          <w:szCs w:val="18"/>
        </w:rPr>
        <w:t>önce bu Yönetmeliğin 7 nci maddesinin birinci fıkrasında yer alan tablodaki sınavlardan başarılı</w:t>
      </w:r>
      <w:r w:rsidRPr="001D5502">
        <w:rPr>
          <w:rStyle w:val="apple-converted-space"/>
          <w:color w:val="000000"/>
          <w:sz w:val="18"/>
          <w:szCs w:val="18"/>
        </w:rPr>
        <w:t xml:space="preserve"> </w:t>
      </w:r>
      <w:r w:rsidRPr="001D5502">
        <w:rPr>
          <w:color w:val="000000"/>
          <w:sz w:val="18"/>
          <w:szCs w:val="18"/>
        </w:rPr>
        <w:t>olduklarını</w:t>
      </w:r>
      <w:r w:rsidRPr="001D5502">
        <w:rPr>
          <w:rStyle w:val="apple-converted-space"/>
          <w:color w:val="000000"/>
          <w:sz w:val="18"/>
          <w:szCs w:val="18"/>
        </w:rPr>
        <w:t xml:space="preserve"> </w:t>
      </w:r>
      <w:r w:rsidRPr="001D5502">
        <w:rPr>
          <w:color w:val="000000"/>
          <w:sz w:val="18"/>
          <w:szCs w:val="18"/>
        </w:rPr>
        <w:t>gösteren belgelerini, kayıt yaptırdıkları</w:t>
      </w:r>
      <w:r w:rsidRPr="001D5502">
        <w:rPr>
          <w:rStyle w:val="apple-converted-space"/>
          <w:color w:val="000000"/>
          <w:sz w:val="18"/>
          <w:szCs w:val="18"/>
        </w:rPr>
        <w:t xml:space="preserve"> </w:t>
      </w:r>
      <w:r w:rsidRPr="001D5502">
        <w:rPr>
          <w:color w:val="000000"/>
          <w:sz w:val="18"/>
          <w:szCs w:val="18"/>
        </w:rPr>
        <w:t>eğitim-öğretim yılı</w:t>
      </w:r>
      <w:r w:rsidRPr="001D5502">
        <w:rPr>
          <w:rStyle w:val="apple-converted-space"/>
          <w:color w:val="000000"/>
          <w:sz w:val="18"/>
          <w:szCs w:val="18"/>
        </w:rPr>
        <w:t xml:space="preserve"> </w:t>
      </w:r>
      <w:r w:rsidRPr="001D5502">
        <w:rPr>
          <w:color w:val="000000"/>
          <w:sz w:val="18"/>
          <w:szCs w:val="18"/>
        </w:rPr>
        <w:t>Düzey Belirleme sınavından önce, bir dilekçe ile Yabancı</w:t>
      </w:r>
      <w:r w:rsidRPr="001D5502">
        <w:rPr>
          <w:rStyle w:val="apple-converted-space"/>
          <w:color w:val="000000"/>
          <w:sz w:val="18"/>
          <w:szCs w:val="18"/>
        </w:rPr>
        <w:t xml:space="preserve"> </w:t>
      </w:r>
      <w:r w:rsidRPr="001D5502">
        <w:rPr>
          <w:color w:val="000000"/>
          <w:sz w:val="18"/>
          <w:szCs w:val="18"/>
        </w:rPr>
        <w:t>Diller Yüksekokulu Müdürlüğüne teslim etmeleri gerekir. Ek kontenjanla kayıt yaptıran öğrencilerin ise bu belgeleri kayıt yaptırdıkları</w:t>
      </w:r>
      <w:r w:rsidRPr="001D5502">
        <w:rPr>
          <w:rStyle w:val="apple-converted-space"/>
          <w:color w:val="000000"/>
          <w:sz w:val="18"/>
          <w:szCs w:val="18"/>
        </w:rPr>
        <w:t xml:space="preserve"> </w:t>
      </w:r>
      <w:r w:rsidRPr="001D5502">
        <w:rPr>
          <w:color w:val="000000"/>
          <w:sz w:val="18"/>
          <w:szCs w:val="18"/>
        </w:rPr>
        <w:t>tarihten itibaren en geç</w:t>
      </w:r>
      <w:r w:rsidRPr="001D5502">
        <w:rPr>
          <w:rStyle w:val="apple-converted-space"/>
          <w:color w:val="000000"/>
          <w:sz w:val="18"/>
          <w:szCs w:val="18"/>
        </w:rPr>
        <w:t xml:space="preserve"> </w:t>
      </w:r>
      <w:r w:rsidRPr="001D5502">
        <w:rPr>
          <w:color w:val="000000"/>
          <w:sz w:val="18"/>
          <w:szCs w:val="18"/>
        </w:rPr>
        <w:t>beş</w:t>
      </w:r>
      <w:r w:rsidRPr="001D5502">
        <w:rPr>
          <w:rStyle w:val="apple-converted-space"/>
          <w:color w:val="000000"/>
          <w:sz w:val="18"/>
          <w:szCs w:val="18"/>
        </w:rPr>
        <w:t xml:space="preserve"> </w:t>
      </w:r>
      <w:r w:rsidRPr="001D5502">
        <w:rPr>
          <w:color w:val="000000"/>
          <w:sz w:val="18"/>
          <w:szCs w:val="18"/>
        </w:rPr>
        <w:t>iş</w:t>
      </w:r>
      <w:r w:rsidRPr="001D5502">
        <w:rPr>
          <w:rStyle w:val="apple-converted-space"/>
          <w:color w:val="000000"/>
          <w:sz w:val="18"/>
          <w:szCs w:val="18"/>
        </w:rPr>
        <w:t xml:space="preserve"> </w:t>
      </w:r>
      <w:r w:rsidRPr="001D5502">
        <w:rPr>
          <w:color w:val="000000"/>
          <w:sz w:val="18"/>
          <w:szCs w:val="18"/>
        </w:rPr>
        <w:t>günü</w:t>
      </w:r>
      <w:r w:rsidRPr="001D5502">
        <w:rPr>
          <w:rStyle w:val="apple-converted-space"/>
          <w:color w:val="000000"/>
          <w:sz w:val="18"/>
          <w:szCs w:val="18"/>
        </w:rPr>
        <w:t xml:space="preserve"> </w:t>
      </w:r>
      <w:r w:rsidRPr="001D5502">
        <w:rPr>
          <w:color w:val="000000"/>
          <w:sz w:val="18"/>
          <w:szCs w:val="18"/>
        </w:rPr>
        <w:t>içerisinde Yabancı</w:t>
      </w:r>
      <w:r w:rsidRPr="001D5502">
        <w:rPr>
          <w:rStyle w:val="apple-converted-space"/>
          <w:color w:val="000000"/>
          <w:sz w:val="18"/>
          <w:szCs w:val="18"/>
        </w:rPr>
        <w:t xml:space="preserve"> </w:t>
      </w:r>
      <w:r w:rsidRPr="001D5502">
        <w:rPr>
          <w:color w:val="000000"/>
          <w:sz w:val="18"/>
          <w:szCs w:val="18"/>
        </w:rPr>
        <w:t>Diller Yüksekokulu Müdürlüğüne teslim etmeleri gerekir.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(5) Bir başka</w:t>
      </w:r>
      <w:r w:rsidRPr="001D5502">
        <w:rPr>
          <w:rStyle w:val="apple-converted-space"/>
          <w:color w:val="000000"/>
          <w:sz w:val="18"/>
          <w:szCs w:val="18"/>
        </w:rPr>
        <w:t xml:space="preserve"> </w:t>
      </w:r>
      <w:r w:rsidRPr="001D5502">
        <w:rPr>
          <w:color w:val="000000"/>
          <w:sz w:val="18"/>
          <w:szCs w:val="18"/>
        </w:rPr>
        <w:t>üniversitenin yabancı</w:t>
      </w:r>
      <w:r w:rsidRPr="001D5502">
        <w:rPr>
          <w:rStyle w:val="apple-converted-space"/>
          <w:color w:val="000000"/>
          <w:sz w:val="18"/>
          <w:szCs w:val="18"/>
        </w:rPr>
        <w:t xml:space="preserve"> </w:t>
      </w:r>
      <w:r w:rsidRPr="001D5502">
        <w:rPr>
          <w:color w:val="000000"/>
          <w:sz w:val="18"/>
          <w:szCs w:val="18"/>
        </w:rPr>
        <w:t>dil hazırlık sınıfını</w:t>
      </w:r>
      <w:r w:rsidRPr="001D5502">
        <w:rPr>
          <w:rStyle w:val="apple-converted-space"/>
          <w:color w:val="000000"/>
          <w:sz w:val="18"/>
          <w:szCs w:val="18"/>
        </w:rPr>
        <w:t xml:space="preserve"> </w:t>
      </w:r>
      <w:r w:rsidRPr="001D5502">
        <w:rPr>
          <w:color w:val="000000"/>
          <w:sz w:val="18"/>
          <w:szCs w:val="18"/>
        </w:rPr>
        <w:t>son iki yıl içinde bitirmiş</w:t>
      </w:r>
      <w:r w:rsidRPr="001D5502">
        <w:rPr>
          <w:rStyle w:val="apple-converted-space"/>
          <w:color w:val="000000"/>
          <w:sz w:val="18"/>
          <w:szCs w:val="18"/>
        </w:rPr>
        <w:t xml:space="preserve"> </w:t>
      </w:r>
      <w:r w:rsidRPr="001D5502">
        <w:rPr>
          <w:color w:val="000000"/>
          <w:sz w:val="18"/>
          <w:szCs w:val="18"/>
        </w:rPr>
        <w:t>olduğunu belgelendiren</w:t>
      </w:r>
      <w:r w:rsidRPr="001D5502">
        <w:rPr>
          <w:rStyle w:val="apple-converted-space"/>
          <w:color w:val="000000"/>
          <w:sz w:val="18"/>
          <w:szCs w:val="18"/>
        </w:rPr>
        <w:t xml:space="preserve"> </w:t>
      </w:r>
      <w:r w:rsidRPr="001D5502">
        <w:rPr>
          <w:color w:val="000000"/>
          <w:sz w:val="18"/>
          <w:szCs w:val="18"/>
        </w:rPr>
        <w:t>öğrenciler, denkliklerinin Yüksekokul Yönetim Kurulunca kabulü</w:t>
      </w:r>
      <w:r w:rsidRPr="001D5502">
        <w:rPr>
          <w:rStyle w:val="apple-converted-space"/>
          <w:color w:val="000000"/>
          <w:sz w:val="18"/>
          <w:szCs w:val="18"/>
        </w:rPr>
        <w:t xml:space="preserve"> </w:t>
      </w:r>
      <w:r w:rsidRPr="001D5502">
        <w:rPr>
          <w:color w:val="000000"/>
          <w:sz w:val="18"/>
          <w:szCs w:val="18"/>
        </w:rPr>
        <w:t>üzerine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eğitiminden muaf olurlar.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Denklik</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7</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Ulusal veya uluslararası</w:t>
      </w:r>
      <w:r w:rsidRPr="001D5502">
        <w:rPr>
          <w:rStyle w:val="apple-converted-space"/>
          <w:color w:val="000000"/>
          <w:sz w:val="18"/>
          <w:szCs w:val="18"/>
        </w:rPr>
        <w:t xml:space="preserve"> </w:t>
      </w:r>
      <w:r w:rsidRPr="001D5502">
        <w:rPr>
          <w:color w:val="000000"/>
          <w:sz w:val="18"/>
          <w:szCs w:val="18"/>
        </w:rPr>
        <w:t>geçerliği olan yabancı</w:t>
      </w:r>
      <w:r w:rsidRPr="001D5502">
        <w:rPr>
          <w:rStyle w:val="apple-converted-space"/>
          <w:color w:val="000000"/>
          <w:sz w:val="18"/>
          <w:szCs w:val="18"/>
        </w:rPr>
        <w:t xml:space="preserve"> </w:t>
      </w:r>
      <w:r w:rsidRPr="001D5502">
        <w:rPr>
          <w:color w:val="000000"/>
          <w:sz w:val="18"/>
          <w:szCs w:val="18"/>
        </w:rPr>
        <w:t>dil sınavları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denklik puanları</w:t>
      </w:r>
      <w:r w:rsidRPr="001D5502">
        <w:rPr>
          <w:rStyle w:val="apple-converted-space"/>
          <w:color w:val="000000"/>
          <w:sz w:val="18"/>
          <w:szCs w:val="18"/>
        </w:rPr>
        <w:t xml:space="preserve"> </w:t>
      </w:r>
      <w:r w:rsidRPr="001D5502">
        <w:rPr>
          <w:color w:val="000000"/>
          <w:sz w:val="18"/>
          <w:szCs w:val="18"/>
        </w:rPr>
        <w:t>aşağıdaki tabloda belirtilmiştir: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br w:type="page"/>
      </w:r>
    </w:p>
    <w:tbl>
      <w:tblPr>
        <w:tblW w:w="5077" w:type="dxa"/>
        <w:jc w:val="center"/>
        <w:tblInd w:w="351" w:type="dxa"/>
        <w:tblCellMar>
          <w:left w:w="0" w:type="dxa"/>
          <w:right w:w="0" w:type="dxa"/>
        </w:tblCellMar>
        <w:tblLook w:val="0000"/>
      </w:tblPr>
      <w:tblGrid>
        <w:gridCol w:w="648"/>
        <w:gridCol w:w="1110"/>
        <w:gridCol w:w="514"/>
        <w:gridCol w:w="503"/>
        <w:gridCol w:w="493"/>
        <w:gridCol w:w="439"/>
        <w:gridCol w:w="634"/>
        <w:gridCol w:w="736"/>
      </w:tblGrid>
      <w:tr w:rsidR="00981FBC" w:rsidRPr="001D5502" w:rsidTr="00550563">
        <w:trPr>
          <w:trHeight w:val="18"/>
          <w:jc w:val="center"/>
        </w:trPr>
        <w:tc>
          <w:tcPr>
            <w:tcW w:w="63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1FBC" w:rsidRPr="001D5502" w:rsidRDefault="00981FBC" w:rsidP="00550563">
            <w:pPr>
              <w:ind w:left="-91" w:right="-91"/>
              <w:jc w:val="both"/>
              <w:rPr>
                <w:color w:val="000000"/>
                <w:sz w:val="16"/>
                <w:szCs w:val="16"/>
                <w:lang w:val="tr-TR"/>
              </w:rPr>
            </w:pPr>
          </w:p>
        </w:tc>
        <w:tc>
          <w:tcPr>
            <w:tcW w:w="1101" w:type="pct"/>
            <w:vMerge w:val="restart"/>
            <w:tcBorders>
              <w:top w:val="single" w:sz="8" w:space="0" w:color="auto"/>
              <w:left w:val="nil"/>
              <w:right w:val="single" w:sz="8" w:space="0" w:color="auto"/>
            </w:tcBorders>
            <w:tcMar>
              <w:top w:w="0" w:type="dxa"/>
              <w:left w:w="108" w:type="dxa"/>
              <w:bottom w:w="0" w:type="dxa"/>
              <w:right w:w="108" w:type="dxa"/>
            </w:tcMar>
          </w:tcPr>
          <w:p w:rsidR="00981FBC" w:rsidRPr="001D5502" w:rsidRDefault="00981FBC" w:rsidP="00550563">
            <w:pPr>
              <w:ind w:left="-91" w:right="-91"/>
              <w:jc w:val="center"/>
              <w:rPr>
                <w:color w:val="000000"/>
                <w:sz w:val="16"/>
                <w:szCs w:val="16"/>
                <w:lang w:val="tr-TR"/>
              </w:rPr>
            </w:pPr>
            <w:r w:rsidRPr="001D5502">
              <w:rPr>
                <w:rStyle w:val="Gl"/>
                <w:b w:val="0"/>
                <w:bCs w:val="0"/>
                <w:color w:val="000000"/>
                <w:sz w:val="16"/>
                <w:szCs w:val="16"/>
                <w:lang w:val="tr-TR"/>
              </w:rPr>
              <w:t>Yabancı Diller Yüksekokulu Yeterlik Puanı</w:t>
            </w:r>
          </w:p>
        </w:tc>
        <w:tc>
          <w:tcPr>
            <w:tcW w:w="514" w:type="pct"/>
            <w:vMerge w:val="restart"/>
            <w:tcBorders>
              <w:top w:val="single" w:sz="8" w:space="0" w:color="auto"/>
              <w:left w:val="nil"/>
              <w:right w:val="single" w:sz="8" w:space="0" w:color="auto"/>
            </w:tcBorders>
            <w:tcMar>
              <w:top w:w="0" w:type="dxa"/>
              <w:left w:w="108" w:type="dxa"/>
              <w:bottom w:w="0" w:type="dxa"/>
              <w:right w:w="108" w:type="dxa"/>
            </w:tcMar>
            <w:vAlign w:val="center"/>
          </w:tcPr>
          <w:p w:rsidR="00981FBC" w:rsidRPr="001D5502" w:rsidRDefault="00981FBC" w:rsidP="00550563">
            <w:pPr>
              <w:pStyle w:val="ydcss"/>
              <w:spacing w:before="0" w:beforeAutospacing="0" w:after="0" w:afterAutospacing="0"/>
              <w:ind w:left="-91" w:right="-91"/>
              <w:jc w:val="center"/>
              <w:rPr>
                <w:color w:val="000000"/>
                <w:sz w:val="16"/>
                <w:szCs w:val="16"/>
              </w:rPr>
            </w:pPr>
            <w:r w:rsidRPr="001D5502">
              <w:rPr>
                <w:rStyle w:val="Gl"/>
                <w:b w:val="0"/>
                <w:bCs w:val="0"/>
                <w:color w:val="000000"/>
                <w:sz w:val="16"/>
                <w:szCs w:val="16"/>
              </w:rPr>
              <w:t>KPDS</w:t>
            </w:r>
          </w:p>
        </w:tc>
        <w:tc>
          <w:tcPr>
            <w:tcW w:w="503" w:type="pct"/>
            <w:vMerge w:val="restart"/>
            <w:tcBorders>
              <w:top w:val="single" w:sz="8" w:space="0" w:color="auto"/>
              <w:left w:val="nil"/>
              <w:right w:val="single" w:sz="8" w:space="0" w:color="auto"/>
            </w:tcBorders>
            <w:tcMar>
              <w:top w:w="0" w:type="dxa"/>
              <w:left w:w="108" w:type="dxa"/>
              <w:bottom w:w="0" w:type="dxa"/>
              <w:right w:w="108" w:type="dxa"/>
            </w:tcMar>
            <w:vAlign w:val="center"/>
          </w:tcPr>
          <w:p w:rsidR="00981FBC" w:rsidRPr="001D5502" w:rsidRDefault="00981FBC" w:rsidP="00550563">
            <w:pPr>
              <w:pStyle w:val="ydcss"/>
              <w:spacing w:before="0" w:beforeAutospacing="0" w:after="0" w:afterAutospacing="0"/>
              <w:ind w:left="-91" w:right="-91"/>
              <w:jc w:val="center"/>
              <w:rPr>
                <w:color w:val="000000"/>
                <w:sz w:val="16"/>
                <w:szCs w:val="16"/>
              </w:rPr>
            </w:pPr>
            <w:r w:rsidRPr="001D5502">
              <w:rPr>
                <w:rStyle w:val="Gl"/>
                <w:b w:val="0"/>
                <w:bCs w:val="0"/>
                <w:color w:val="000000"/>
                <w:sz w:val="16"/>
                <w:szCs w:val="16"/>
              </w:rPr>
              <w:t>ÜDS</w:t>
            </w:r>
          </w:p>
        </w:tc>
        <w:tc>
          <w:tcPr>
            <w:tcW w:w="156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TOEFL</w:t>
            </w:r>
          </w:p>
        </w:tc>
        <w:tc>
          <w:tcPr>
            <w:tcW w:w="680" w:type="pct"/>
            <w:tcBorders>
              <w:top w:val="single" w:sz="8" w:space="0" w:color="auto"/>
              <w:left w:val="nil"/>
              <w:right w:val="single" w:sz="8" w:space="0" w:color="auto"/>
            </w:tcBorders>
            <w:tcMar>
              <w:top w:w="0" w:type="dxa"/>
              <w:left w:w="108" w:type="dxa"/>
              <w:bottom w:w="0" w:type="dxa"/>
              <w:right w:w="108" w:type="dxa"/>
            </w:tcMar>
          </w:tcPr>
          <w:p w:rsidR="00981FBC" w:rsidRPr="001D5502" w:rsidRDefault="00981FBC" w:rsidP="00550563">
            <w:pPr>
              <w:pStyle w:val="ydcss"/>
              <w:spacing w:before="0" w:beforeAutospacing="0" w:after="0" w:afterAutospacing="0"/>
              <w:ind w:left="-91" w:right="-91"/>
              <w:jc w:val="center"/>
              <w:rPr>
                <w:rStyle w:val="Gl"/>
                <w:b w:val="0"/>
                <w:bCs w:val="0"/>
                <w:color w:val="000000"/>
                <w:sz w:val="16"/>
                <w:szCs w:val="16"/>
              </w:rPr>
            </w:pPr>
            <w:r w:rsidRPr="001D5502">
              <w:rPr>
                <w:rStyle w:val="Gl"/>
                <w:b w:val="0"/>
                <w:bCs w:val="0"/>
                <w:color w:val="000000"/>
                <w:sz w:val="16"/>
                <w:szCs w:val="16"/>
              </w:rPr>
              <w:t>IELTS</w:t>
            </w:r>
          </w:p>
          <w:p w:rsidR="00981FBC" w:rsidRPr="001D5502" w:rsidRDefault="00981FBC" w:rsidP="00550563">
            <w:pPr>
              <w:ind w:left="-91" w:right="-91"/>
              <w:jc w:val="center"/>
              <w:rPr>
                <w:color w:val="000000"/>
                <w:sz w:val="16"/>
                <w:szCs w:val="16"/>
                <w:lang w:val="tr-TR"/>
              </w:rPr>
            </w:pPr>
            <w:r w:rsidRPr="001D5502">
              <w:rPr>
                <w:rStyle w:val="Gl"/>
                <w:b w:val="0"/>
                <w:bCs w:val="0"/>
                <w:color w:val="000000"/>
                <w:sz w:val="16"/>
                <w:szCs w:val="16"/>
                <w:lang w:val="tr-TR"/>
              </w:rPr>
              <w:t>(Tüm Bileşenler)</w:t>
            </w:r>
          </w:p>
        </w:tc>
      </w:tr>
      <w:tr w:rsidR="00981FBC" w:rsidRPr="001D5502" w:rsidTr="00550563">
        <w:trPr>
          <w:trHeight w:val="18"/>
          <w:jc w:val="center"/>
        </w:trPr>
        <w:tc>
          <w:tcPr>
            <w:tcW w:w="638" w:type="pct"/>
            <w:vMerge/>
            <w:tcBorders>
              <w:top w:val="single" w:sz="8" w:space="0" w:color="auto"/>
              <w:left w:val="single" w:sz="8" w:space="0" w:color="auto"/>
              <w:bottom w:val="single" w:sz="8" w:space="0" w:color="auto"/>
              <w:right w:val="single" w:sz="8" w:space="0" w:color="auto"/>
            </w:tcBorders>
            <w:vAlign w:val="center"/>
          </w:tcPr>
          <w:p w:rsidR="00981FBC" w:rsidRPr="001D5502" w:rsidRDefault="00981FBC" w:rsidP="00550563">
            <w:pPr>
              <w:ind w:left="-91" w:right="-91"/>
              <w:jc w:val="both"/>
              <w:rPr>
                <w:color w:val="000000"/>
                <w:sz w:val="16"/>
                <w:szCs w:val="16"/>
                <w:lang w:val="tr-TR"/>
              </w:rPr>
            </w:pPr>
          </w:p>
        </w:tc>
        <w:tc>
          <w:tcPr>
            <w:tcW w:w="1101" w:type="pct"/>
            <w:vMerge/>
            <w:tcBorders>
              <w:left w:val="nil"/>
              <w:bottom w:val="single" w:sz="8" w:space="0" w:color="auto"/>
              <w:right w:val="single" w:sz="8" w:space="0" w:color="auto"/>
            </w:tcBorders>
            <w:vAlign w:val="center"/>
          </w:tcPr>
          <w:p w:rsidR="00981FBC" w:rsidRPr="001D5502" w:rsidRDefault="00981FBC" w:rsidP="00550563">
            <w:pPr>
              <w:ind w:left="-91" w:right="-91"/>
              <w:jc w:val="center"/>
              <w:rPr>
                <w:color w:val="000000"/>
                <w:sz w:val="16"/>
                <w:szCs w:val="16"/>
                <w:lang w:val="tr-TR"/>
              </w:rPr>
            </w:pPr>
          </w:p>
        </w:tc>
        <w:tc>
          <w:tcPr>
            <w:tcW w:w="514" w:type="pct"/>
            <w:vMerge/>
            <w:tcBorders>
              <w:left w:val="nil"/>
              <w:bottom w:val="single" w:sz="8" w:space="0" w:color="auto"/>
              <w:right w:val="single" w:sz="8" w:space="0" w:color="auto"/>
            </w:tcBorders>
            <w:vAlign w:val="center"/>
          </w:tcPr>
          <w:p w:rsidR="00981FBC" w:rsidRPr="001D5502" w:rsidRDefault="00981FBC" w:rsidP="00550563">
            <w:pPr>
              <w:ind w:left="-91" w:right="-91"/>
              <w:jc w:val="center"/>
              <w:rPr>
                <w:color w:val="000000"/>
                <w:sz w:val="16"/>
                <w:szCs w:val="16"/>
                <w:lang w:val="tr-TR"/>
              </w:rPr>
            </w:pPr>
          </w:p>
        </w:tc>
        <w:tc>
          <w:tcPr>
            <w:tcW w:w="503" w:type="pct"/>
            <w:vMerge/>
            <w:tcBorders>
              <w:left w:val="nil"/>
              <w:bottom w:val="single" w:sz="8" w:space="0" w:color="auto"/>
              <w:right w:val="single" w:sz="8" w:space="0" w:color="auto"/>
            </w:tcBorders>
            <w:vAlign w:val="center"/>
          </w:tcPr>
          <w:p w:rsidR="00981FBC" w:rsidRPr="001D5502" w:rsidRDefault="00981FBC" w:rsidP="00550563">
            <w:pPr>
              <w:ind w:left="-91" w:right="-91"/>
              <w:jc w:val="center"/>
              <w:rPr>
                <w:color w:val="000000"/>
                <w:sz w:val="16"/>
                <w:szCs w:val="16"/>
                <w:lang w:val="tr-TR"/>
              </w:rPr>
            </w:pP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CBT</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IBT</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PBT</w:t>
            </w:r>
          </w:p>
        </w:tc>
        <w:tc>
          <w:tcPr>
            <w:tcW w:w="680" w:type="pct"/>
            <w:tcBorders>
              <w:left w:val="nil"/>
              <w:bottom w:val="single" w:sz="8" w:space="0" w:color="auto"/>
              <w:right w:val="single" w:sz="8" w:space="0" w:color="auto"/>
            </w:tcBorders>
            <w:vAlign w:val="center"/>
          </w:tcPr>
          <w:p w:rsidR="00981FBC" w:rsidRPr="001D5502" w:rsidRDefault="00981FBC" w:rsidP="00550563">
            <w:pPr>
              <w:ind w:left="-91" w:right="-91"/>
              <w:jc w:val="center"/>
              <w:rPr>
                <w:color w:val="000000"/>
                <w:sz w:val="16"/>
                <w:szCs w:val="16"/>
                <w:lang w:val="tr-TR"/>
              </w:rPr>
            </w:pPr>
          </w:p>
        </w:tc>
      </w:tr>
      <w:tr w:rsidR="00981FBC" w:rsidRPr="001D5502" w:rsidTr="00550563">
        <w:trPr>
          <w:trHeight w:val="18"/>
          <w:jc w:val="center"/>
        </w:trPr>
        <w:tc>
          <w:tcPr>
            <w:tcW w:w="6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both"/>
              <w:rPr>
                <w:color w:val="000000"/>
                <w:sz w:val="16"/>
                <w:szCs w:val="16"/>
                <w:lang w:val="tr-TR"/>
              </w:rPr>
            </w:pPr>
            <w:r w:rsidRPr="001D5502">
              <w:rPr>
                <w:color w:val="000000"/>
                <w:sz w:val="16"/>
                <w:szCs w:val="16"/>
                <w:lang w:val="tr-TR"/>
              </w:rPr>
              <w:t>İngilizce</w:t>
            </w:r>
          </w:p>
        </w:tc>
        <w:tc>
          <w:tcPr>
            <w:tcW w:w="1101"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70</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60</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60</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198-199</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72</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531-532</w:t>
            </w:r>
          </w:p>
        </w:tc>
        <w:tc>
          <w:tcPr>
            <w:tcW w:w="68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4.0</w:t>
            </w:r>
          </w:p>
        </w:tc>
      </w:tr>
      <w:tr w:rsidR="00981FBC" w:rsidRPr="001D5502" w:rsidTr="00550563">
        <w:trPr>
          <w:trHeight w:val="18"/>
          <w:jc w:val="center"/>
        </w:trPr>
        <w:tc>
          <w:tcPr>
            <w:tcW w:w="6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both"/>
              <w:rPr>
                <w:color w:val="000000"/>
                <w:sz w:val="16"/>
                <w:szCs w:val="16"/>
                <w:lang w:val="tr-TR"/>
              </w:rPr>
            </w:pPr>
            <w:r w:rsidRPr="001D5502">
              <w:rPr>
                <w:color w:val="000000"/>
                <w:sz w:val="16"/>
                <w:szCs w:val="16"/>
                <w:lang w:val="tr-TR"/>
              </w:rPr>
              <w:t>Almanca</w:t>
            </w:r>
          </w:p>
        </w:tc>
        <w:tc>
          <w:tcPr>
            <w:tcW w:w="1101"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70</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60</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60</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c>
          <w:tcPr>
            <w:tcW w:w="68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r>
      <w:tr w:rsidR="00981FBC" w:rsidRPr="001D5502" w:rsidTr="00550563">
        <w:trPr>
          <w:trHeight w:val="18"/>
          <w:jc w:val="center"/>
        </w:trPr>
        <w:tc>
          <w:tcPr>
            <w:tcW w:w="6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both"/>
              <w:rPr>
                <w:color w:val="000000"/>
                <w:sz w:val="16"/>
                <w:szCs w:val="16"/>
                <w:lang w:val="tr-TR"/>
              </w:rPr>
            </w:pPr>
            <w:r w:rsidRPr="001D5502">
              <w:rPr>
                <w:color w:val="000000"/>
                <w:sz w:val="16"/>
                <w:szCs w:val="16"/>
                <w:lang w:val="tr-TR"/>
              </w:rPr>
              <w:t>Fransızca</w:t>
            </w:r>
          </w:p>
        </w:tc>
        <w:tc>
          <w:tcPr>
            <w:tcW w:w="1101"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70</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60</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60</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c>
          <w:tcPr>
            <w:tcW w:w="68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r>
      <w:tr w:rsidR="00981FBC" w:rsidRPr="001D5502" w:rsidTr="00550563">
        <w:trPr>
          <w:trHeight w:val="18"/>
          <w:jc w:val="center"/>
        </w:trPr>
        <w:tc>
          <w:tcPr>
            <w:tcW w:w="6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both"/>
              <w:rPr>
                <w:color w:val="000000"/>
                <w:sz w:val="16"/>
                <w:szCs w:val="16"/>
                <w:lang w:val="tr-TR"/>
              </w:rPr>
            </w:pPr>
            <w:r w:rsidRPr="001D5502">
              <w:rPr>
                <w:color w:val="000000"/>
                <w:sz w:val="16"/>
                <w:szCs w:val="16"/>
                <w:lang w:val="tr-TR"/>
              </w:rPr>
              <w:t>Arapça</w:t>
            </w:r>
          </w:p>
        </w:tc>
        <w:tc>
          <w:tcPr>
            <w:tcW w:w="1101"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70</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60</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c>
          <w:tcPr>
            <w:tcW w:w="493"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c>
          <w:tcPr>
            <w:tcW w:w="63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c>
          <w:tcPr>
            <w:tcW w:w="680" w:type="pct"/>
            <w:tcBorders>
              <w:top w:val="nil"/>
              <w:left w:val="nil"/>
              <w:bottom w:val="single" w:sz="8" w:space="0" w:color="auto"/>
              <w:right w:val="single" w:sz="8" w:space="0" w:color="auto"/>
            </w:tcBorders>
            <w:tcMar>
              <w:top w:w="0" w:type="dxa"/>
              <w:left w:w="108" w:type="dxa"/>
              <w:bottom w:w="0" w:type="dxa"/>
              <w:right w:w="108" w:type="dxa"/>
            </w:tcMar>
            <w:vAlign w:val="center"/>
          </w:tcPr>
          <w:p w:rsidR="00981FBC" w:rsidRPr="001D5502" w:rsidRDefault="00981FBC" w:rsidP="00550563">
            <w:pPr>
              <w:ind w:left="-91" w:right="-91"/>
              <w:jc w:val="center"/>
              <w:rPr>
                <w:color w:val="000000"/>
                <w:sz w:val="16"/>
                <w:szCs w:val="16"/>
                <w:lang w:val="tr-TR"/>
              </w:rPr>
            </w:pPr>
            <w:r w:rsidRPr="001D5502">
              <w:rPr>
                <w:color w:val="000000"/>
                <w:sz w:val="16"/>
                <w:szCs w:val="16"/>
                <w:lang w:val="tr-TR"/>
              </w:rPr>
              <w:t>-</w:t>
            </w:r>
          </w:p>
        </w:tc>
      </w:tr>
    </w:tbl>
    <w:p w:rsidR="00981FBC" w:rsidRPr="001D5502" w:rsidRDefault="00981FBC" w:rsidP="00981FBC">
      <w:pPr>
        <w:pStyle w:val="3-normalyaz0"/>
        <w:spacing w:before="0" w:beforeAutospacing="0" w:after="0" w:afterAutospacing="0"/>
        <w:jc w:val="both"/>
        <w:rPr>
          <w:color w:val="000000"/>
          <w:sz w:val="18"/>
          <w:szCs w:val="18"/>
        </w:rPr>
      </w:pPr>
      <w:r w:rsidRPr="001D5502">
        <w:rPr>
          <w:color w:val="000000"/>
          <w:sz w:val="18"/>
          <w:szCs w:val="18"/>
        </w:rPr>
        <w:t xml:space="preserve"> </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(2) Eşdeğerliği Yükseköğretim Kurulunca kabul edilen ilgili dillerin diğer sınavlarında yeterli puanın belirlenmesi ve bu puanın hangi nota denk geleceği Yabancı</w:t>
      </w:r>
      <w:r w:rsidRPr="001D5502">
        <w:rPr>
          <w:rStyle w:val="apple-converted-space"/>
          <w:color w:val="000000"/>
          <w:sz w:val="18"/>
          <w:szCs w:val="18"/>
        </w:rPr>
        <w:t xml:space="preserve"> </w:t>
      </w:r>
      <w:r w:rsidRPr="001D5502">
        <w:rPr>
          <w:color w:val="000000"/>
          <w:sz w:val="18"/>
          <w:szCs w:val="18"/>
        </w:rPr>
        <w:t>Diller Yüksekokulu Müdürlüğünce belirlenir.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Eğitim-öğretim süresi, saatleri ve akademik takvim</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8</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eğitim-öğretimi, bir birini takip eden iki yarı</w:t>
      </w:r>
      <w:r w:rsidRPr="001D5502">
        <w:rPr>
          <w:rStyle w:val="apple-converted-space"/>
          <w:color w:val="000000"/>
          <w:sz w:val="18"/>
          <w:szCs w:val="18"/>
        </w:rPr>
        <w:t xml:space="preserve"> </w:t>
      </w:r>
      <w:r w:rsidRPr="001D5502">
        <w:rPr>
          <w:color w:val="000000"/>
          <w:sz w:val="18"/>
          <w:szCs w:val="18"/>
        </w:rPr>
        <w:t>yıldan; her bir yarı</w:t>
      </w:r>
      <w:r w:rsidRPr="001D5502">
        <w:rPr>
          <w:rStyle w:val="apple-converted-space"/>
          <w:color w:val="000000"/>
          <w:sz w:val="18"/>
          <w:szCs w:val="18"/>
        </w:rPr>
        <w:t xml:space="preserve"> </w:t>
      </w:r>
      <w:r w:rsidRPr="001D5502">
        <w:rPr>
          <w:color w:val="000000"/>
          <w:sz w:val="18"/>
          <w:szCs w:val="18"/>
        </w:rPr>
        <w:t>yıl dönemi, ara sınav süreleri dahil olmak</w:t>
      </w:r>
      <w:r w:rsidRPr="001D5502">
        <w:rPr>
          <w:rStyle w:val="apple-converted-space"/>
          <w:color w:val="000000"/>
          <w:sz w:val="18"/>
          <w:szCs w:val="18"/>
        </w:rPr>
        <w:t xml:space="preserve"> </w:t>
      </w:r>
      <w:r w:rsidRPr="001D5502">
        <w:rPr>
          <w:color w:val="000000"/>
          <w:sz w:val="18"/>
          <w:szCs w:val="18"/>
        </w:rPr>
        <w:t>üzere onaltı</w:t>
      </w:r>
      <w:r w:rsidRPr="001D5502">
        <w:rPr>
          <w:rStyle w:val="apple-converted-space"/>
          <w:color w:val="000000"/>
          <w:sz w:val="18"/>
          <w:szCs w:val="18"/>
        </w:rPr>
        <w:t xml:space="preserve"> </w:t>
      </w:r>
      <w:r w:rsidRPr="001D5502">
        <w:rPr>
          <w:color w:val="000000"/>
          <w:sz w:val="18"/>
          <w:szCs w:val="18"/>
        </w:rPr>
        <w:t>haftadan oluşur.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eğitimi haftada yirmi saatten az olamaz.</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(2)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eğitim süresi en</w:t>
      </w:r>
      <w:r w:rsidRPr="001D5502">
        <w:rPr>
          <w:rStyle w:val="apple-converted-space"/>
          <w:color w:val="000000"/>
          <w:sz w:val="18"/>
          <w:szCs w:val="18"/>
        </w:rPr>
        <w:t xml:space="preserve"> </w:t>
      </w:r>
      <w:r w:rsidRPr="001D5502">
        <w:rPr>
          <w:color w:val="000000"/>
          <w:sz w:val="18"/>
          <w:szCs w:val="18"/>
        </w:rPr>
        <w:t>çok iki yıldır.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(3) Yabancı</w:t>
      </w:r>
      <w:r w:rsidRPr="001D5502">
        <w:rPr>
          <w:rStyle w:val="apple-converted-space"/>
          <w:color w:val="000000"/>
          <w:sz w:val="18"/>
          <w:szCs w:val="18"/>
        </w:rPr>
        <w:t xml:space="preserve"> </w:t>
      </w:r>
      <w:r w:rsidRPr="001D5502">
        <w:rPr>
          <w:color w:val="000000"/>
          <w:sz w:val="18"/>
          <w:szCs w:val="18"/>
        </w:rPr>
        <w:t>Dil Hazırlık Sınıfında geçirilen ilk bir yıllık süre,</w:t>
      </w:r>
      <w:r w:rsidRPr="001D5502">
        <w:rPr>
          <w:rStyle w:val="apple-converted-space"/>
          <w:color w:val="000000"/>
          <w:sz w:val="18"/>
          <w:szCs w:val="18"/>
        </w:rPr>
        <w:t xml:space="preserve"> </w:t>
      </w:r>
      <w:r w:rsidRPr="001D5502">
        <w:rPr>
          <w:color w:val="000000"/>
          <w:sz w:val="18"/>
          <w:szCs w:val="18"/>
        </w:rPr>
        <w:t>öğrencinin kayıtlı</w:t>
      </w:r>
      <w:r w:rsidRPr="001D5502">
        <w:rPr>
          <w:rStyle w:val="apple-converted-space"/>
          <w:color w:val="000000"/>
          <w:sz w:val="18"/>
          <w:szCs w:val="18"/>
        </w:rPr>
        <w:t xml:space="preserve"> </w:t>
      </w:r>
      <w:r w:rsidRPr="001D5502">
        <w:rPr>
          <w:color w:val="000000"/>
          <w:sz w:val="18"/>
          <w:szCs w:val="18"/>
        </w:rPr>
        <w:t>olduğu bölümdeki/programdaki azami</w:t>
      </w:r>
      <w:r w:rsidRPr="001D5502">
        <w:rPr>
          <w:rStyle w:val="apple-converted-space"/>
          <w:color w:val="000000"/>
          <w:sz w:val="18"/>
          <w:szCs w:val="18"/>
        </w:rPr>
        <w:t xml:space="preserve"> </w:t>
      </w:r>
      <w:r w:rsidRPr="001D5502">
        <w:rPr>
          <w:color w:val="000000"/>
          <w:sz w:val="18"/>
          <w:szCs w:val="18"/>
        </w:rPr>
        <w:t>öğrenim süresinden sayılmaz.</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(4)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akademik takvimi Senato tarafından karara bağlanır ve eğitim-öğretim yılının başlamasından</w:t>
      </w:r>
      <w:r w:rsidRPr="001D5502">
        <w:rPr>
          <w:rStyle w:val="apple-converted-space"/>
          <w:color w:val="000000"/>
          <w:sz w:val="18"/>
          <w:szCs w:val="18"/>
        </w:rPr>
        <w:t xml:space="preserve"> </w:t>
      </w:r>
      <w:r w:rsidRPr="001D5502">
        <w:rPr>
          <w:color w:val="000000"/>
          <w:sz w:val="18"/>
          <w:szCs w:val="18"/>
        </w:rPr>
        <w:t>önce ilan edilir.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Devam zorunluluğu</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9</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color w:val="000000"/>
          <w:sz w:val="18"/>
          <w:szCs w:val="18"/>
        </w:rPr>
        <w:t xml:space="preserve"> </w:t>
      </w:r>
      <w:r w:rsidRPr="001D5502">
        <w:rPr>
          <w:color w:val="000000"/>
          <w:sz w:val="18"/>
          <w:szCs w:val="18"/>
        </w:rPr>
        <w:t>(1) Yabancı</w:t>
      </w:r>
      <w:r w:rsidRPr="001D5502">
        <w:rPr>
          <w:rStyle w:val="apple-converted-space"/>
          <w:color w:val="000000"/>
          <w:sz w:val="18"/>
          <w:szCs w:val="18"/>
        </w:rPr>
        <w:t xml:space="preserve"> </w:t>
      </w:r>
      <w:r w:rsidRPr="001D5502">
        <w:rPr>
          <w:color w:val="000000"/>
          <w:sz w:val="18"/>
          <w:szCs w:val="18"/>
        </w:rPr>
        <w:t>Dil Hazırlık Sınıfına kayıtlı</w:t>
      </w:r>
      <w:r w:rsidRPr="001D5502">
        <w:rPr>
          <w:rStyle w:val="apple-converted-space"/>
          <w:color w:val="000000"/>
          <w:sz w:val="18"/>
          <w:szCs w:val="18"/>
        </w:rPr>
        <w:t xml:space="preserve"> </w:t>
      </w:r>
      <w:r w:rsidRPr="001D5502">
        <w:rPr>
          <w:color w:val="000000"/>
          <w:sz w:val="18"/>
          <w:szCs w:val="18"/>
        </w:rPr>
        <w:t>olan</w:t>
      </w:r>
      <w:r w:rsidRPr="001D5502">
        <w:rPr>
          <w:rStyle w:val="apple-converted-space"/>
          <w:color w:val="000000"/>
          <w:sz w:val="18"/>
          <w:szCs w:val="18"/>
        </w:rPr>
        <w:t xml:space="preserve"> </w:t>
      </w:r>
      <w:r w:rsidRPr="001D5502">
        <w:rPr>
          <w:color w:val="000000"/>
          <w:sz w:val="18"/>
          <w:szCs w:val="18"/>
        </w:rPr>
        <w:t>öğrencilerin derslere devamı</w:t>
      </w:r>
      <w:r w:rsidRPr="001D5502">
        <w:rPr>
          <w:rStyle w:val="apple-converted-space"/>
          <w:color w:val="000000"/>
          <w:sz w:val="18"/>
          <w:szCs w:val="18"/>
        </w:rPr>
        <w:t xml:space="preserve"> </w:t>
      </w:r>
      <w:r w:rsidRPr="001D5502">
        <w:rPr>
          <w:color w:val="000000"/>
          <w:sz w:val="18"/>
          <w:szCs w:val="18"/>
        </w:rPr>
        <w:t>zorunludur. Devamsızlık üst sınırı</w:t>
      </w:r>
      <w:r w:rsidRPr="001D5502">
        <w:rPr>
          <w:rStyle w:val="apple-converted-space"/>
          <w:color w:val="000000"/>
          <w:sz w:val="18"/>
          <w:szCs w:val="18"/>
        </w:rPr>
        <w:t xml:space="preserve"> </w:t>
      </w:r>
      <w:r w:rsidRPr="001D5502">
        <w:rPr>
          <w:color w:val="000000"/>
          <w:sz w:val="18"/>
          <w:szCs w:val="18"/>
        </w:rPr>
        <w:t>toplam ders saatinin %15’idir. Mazeret ve rapor süreleri devamsızlıktan sayılır. Devam</w:t>
      </w:r>
      <w:r w:rsidRPr="001D5502">
        <w:rPr>
          <w:rStyle w:val="apple-converted-space"/>
          <w:color w:val="000000"/>
          <w:sz w:val="18"/>
          <w:szCs w:val="18"/>
        </w:rPr>
        <w:t xml:space="preserve"> </w:t>
      </w:r>
      <w:r w:rsidRPr="001D5502">
        <w:rPr>
          <w:color w:val="000000"/>
          <w:sz w:val="18"/>
          <w:szCs w:val="18"/>
        </w:rPr>
        <w:t>şartını</w:t>
      </w:r>
      <w:r w:rsidRPr="001D5502">
        <w:rPr>
          <w:rStyle w:val="apple-converted-space"/>
          <w:color w:val="000000"/>
          <w:sz w:val="18"/>
          <w:szCs w:val="18"/>
        </w:rPr>
        <w:t xml:space="preserve"> </w:t>
      </w:r>
      <w:r w:rsidRPr="001D5502">
        <w:rPr>
          <w:color w:val="000000"/>
          <w:sz w:val="18"/>
          <w:szCs w:val="18"/>
        </w:rPr>
        <w:t>yerine getirmeyen öğrenciler derslere ve sınavlara alınmazlar.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Düzey belirleme sınavı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10</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Yabancı</w:t>
      </w:r>
      <w:r w:rsidRPr="001D5502">
        <w:rPr>
          <w:rStyle w:val="apple-converted-space"/>
          <w:color w:val="000000"/>
          <w:sz w:val="18"/>
          <w:szCs w:val="18"/>
        </w:rPr>
        <w:t xml:space="preserve"> </w:t>
      </w:r>
      <w:r w:rsidRPr="001D5502">
        <w:rPr>
          <w:color w:val="000000"/>
          <w:sz w:val="18"/>
          <w:szCs w:val="18"/>
        </w:rPr>
        <w:t>Dil Hazırlık Sınıfına kayıt olan</w:t>
      </w:r>
      <w:r w:rsidRPr="001D5502">
        <w:rPr>
          <w:rStyle w:val="apple-converted-space"/>
          <w:color w:val="000000"/>
          <w:sz w:val="18"/>
          <w:szCs w:val="18"/>
        </w:rPr>
        <w:t xml:space="preserve"> </w:t>
      </w:r>
      <w:r w:rsidRPr="001D5502">
        <w:rPr>
          <w:color w:val="000000"/>
          <w:sz w:val="18"/>
          <w:szCs w:val="18"/>
        </w:rPr>
        <w:t>öğrenciler için, Yabancı</w:t>
      </w:r>
      <w:r w:rsidRPr="001D5502">
        <w:rPr>
          <w:rStyle w:val="apple-converted-space"/>
          <w:color w:val="000000"/>
          <w:sz w:val="18"/>
          <w:szCs w:val="18"/>
        </w:rPr>
        <w:t xml:space="preserve"> </w:t>
      </w:r>
      <w:r w:rsidRPr="001D5502">
        <w:rPr>
          <w:color w:val="000000"/>
          <w:sz w:val="18"/>
          <w:szCs w:val="18"/>
        </w:rPr>
        <w:t>Diller Yüksekokulu Müdürlüğü tarafından,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akademik takviminde belirlenen tarihte Düzey Belirleme sınavı</w:t>
      </w:r>
      <w:r w:rsidRPr="001D5502">
        <w:rPr>
          <w:rStyle w:val="apple-converted-space"/>
          <w:color w:val="000000"/>
          <w:sz w:val="18"/>
          <w:szCs w:val="18"/>
        </w:rPr>
        <w:t xml:space="preserve"> </w:t>
      </w:r>
      <w:r w:rsidRPr="001D5502">
        <w:rPr>
          <w:color w:val="000000"/>
          <w:sz w:val="18"/>
          <w:szCs w:val="18"/>
        </w:rPr>
        <w:t>yapılır ve</w:t>
      </w:r>
      <w:r w:rsidRPr="001D5502">
        <w:rPr>
          <w:rStyle w:val="apple-converted-space"/>
          <w:color w:val="000000"/>
          <w:sz w:val="18"/>
          <w:szCs w:val="18"/>
        </w:rPr>
        <w:t xml:space="preserve"> </w:t>
      </w:r>
      <w:r w:rsidRPr="001D5502">
        <w:rPr>
          <w:color w:val="000000"/>
          <w:sz w:val="18"/>
          <w:szCs w:val="18"/>
        </w:rPr>
        <w:t>öğrenciler aldıkları</w:t>
      </w:r>
      <w:r w:rsidRPr="001D5502">
        <w:rPr>
          <w:rStyle w:val="apple-converted-space"/>
          <w:color w:val="000000"/>
          <w:sz w:val="18"/>
          <w:szCs w:val="18"/>
        </w:rPr>
        <w:t xml:space="preserve"> </w:t>
      </w:r>
      <w:r w:rsidRPr="001D5502">
        <w:rPr>
          <w:color w:val="000000"/>
          <w:sz w:val="18"/>
          <w:szCs w:val="18"/>
        </w:rPr>
        <w:t>puana göre ilgili kurlara yerleştirilirler. Bu kurların puan aralıkları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Diller Yüksekokul Müdürlüğünün değerlendirmesiyle belirlenir.</w:t>
      </w:r>
      <w:r w:rsidRPr="001D5502">
        <w:rPr>
          <w:rStyle w:val="apple-converted-space"/>
          <w:color w:val="000000"/>
          <w:sz w:val="18"/>
          <w:szCs w:val="18"/>
        </w:rPr>
        <w:t xml:space="preserve"> </w:t>
      </w:r>
      <w:r w:rsidRPr="001D5502">
        <w:rPr>
          <w:color w:val="000000"/>
          <w:sz w:val="18"/>
          <w:szCs w:val="18"/>
        </w:rPr>
        <w:t>Öğrencilerin Düzey Belirleme Sınavına girmeleri zorunludur. Bu sınava girmeyen</w:t>
      </w:r>
      <w:r w:rsidRPr="001D5502">
        <w:rPr>
          <w:rStyle w:val="apple-converted-space"/>
          <w:color w:val="000000"/>
          <w:sz w:val="18"/>
          <w:szCs w:val="18"/>
        </w:rPr>
        <w:t xml:space="preserve"> </w:t>
      </w:r>
      <w:r w:rsidRPr="001D5502">
        <w:rPr>
          <w:color w:val="000000"/>
          <w:sz w:val="18"/>
          <w:szCs w:val="18"/>
        </w:rPr>
        <w:t>öğrenciler için mazeret sınavı</w:t>
      </w:r>
      <w:r w:rsidRPr="001D5502">
        <w:rPr>
          <w:rStyle w:val="apple-converted-space"/>
          <w:color w:val="000000"/>
          <w:sz w:val="18"/>
          <w:szCs w:val="18"/>
        </w:rPr>
        <w:t xml:space="preserve"> </w:t>
      </w:r>
      <w:r w:rsidRPr="001D5502">
        <w:rPr>
          <w:color w:val="000000"/>
          <w:sz w:val="18"/>
          <w:szCs w:val="18"/>
        </w:rPr>
        <w:t>düzenlenmez ve</w:t>
      </w:r>
      <w:r w:rsidRPr="001D5502">
        <w:rPr>
          <w:rStyle w:val="apple-converted-space"/>
          <w:color w:val="000000"/>
          <w:sz w:val="18"/>
          <w:szCs w:val="18"/>
        </w:rPr>
        <w:t xml:space="preserve"> </w:t>
      </w:r>
      <w:r w:rsidRPr="001D5502">
        <w:rPr>
          <w:color w:val="000000"/>
          <w:sz w:val="18"/>
          <w:szCs w:val="18"/>
        </w:rPr>
        <w:t>öğrenciler Yabancı</w:t>
      </w:r>
      <w:r w:rsidRPr="001D5502">
        <w:rPr>
          <w:rStyle w:val="apple-converted-space"/>
          <w:color w:val="000000"/>
          <w:sz w:val="18"/>
          <w:szCs w:val="18"/>
        </w:rPr>
        <w:t xml:space="preserve"> </w:t>
      </w:r>
      <w:r w:rsidRPr="001D5502">
        <w:rPr>
          <w:color w:val="000000"/>
          <w:sz w:val="18"/>
          <w:szCs w:val="18"/>
        </w:rPr>
        <w:t>Diller Yüksekokul Müdürlüğünce belirlenen kurdan eğitim görürler.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Sınavlar, değerlendirme, yıl sonu başarı</w:t>
      </w:r>
      <w:r w:rsidRPr="001D5502">
        <w:rPr>
          <w:rStyle w:val="apple-converted-space"/>
          <w:b/>
          <w:bCs/>
          <w:color w:val="000000"/>
          <w:sz w:val="18"/>
          <w:szCs w:val="18"/>
        </w:rPr>
        <w:t xml:space="preserve"> </w:t>
      </w:r>
      <w:r w:rsidRPr="001D5502">
        <w:rPr>
          <w:b/>
          <w:bCs/>
          <w:color w:val="000000"/>
          <w:sz w:val="18"/>
          <w:szCs w:val="18"/>
        </w:rPr>
        <w:t>notu</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11</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Yıl sonu başarı</w:t>
      </w:r>
      <w:r w:rsidRPr="001D5502">
        <w:rPr>
          <w:rStyle w:val="apple-converted-space"/>
          <w:color w:val="000000"/>
          <w:sz w:val="18"/>
          <w:szCs w:val="18"/>
        </w:rPr>
        <w:t xml:space="preserve"> </w:t>
      </w:r>
      <w:r w:rsidRPr="001D5502">
        <w:rPr>
          <w:color w:val="000000"/>
          <w:sz w:val="18"/>
          <w:szCs w:val="18"/>
        </w:rPr>
        <w:t>notunun hesaplanmasında;</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a) Ara sınavlar,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b) Küçük sınavlar (quiz/pop quizler),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c) Yıl sonu sınavı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olmak</w:t>
      </w:r>
      <w:r w:rsidRPr="001D5502">
        <w:rPr>
          <w:rStyle w:val="apple-converted-space"/>
          <w:color w:val="000000"/>
          <w:sz w:val="18"/>
          <w:szCs w:val="18"/>
        </w:rPr>
        <w:t xml:space="preserve"> </w:t>
      </w:r>
      <w:r w:rsidRPr="001D5502">
        <w:rPr>
          <w:color w:val="000000"/>
          <w:sz w:val="18"/>
          <w:szCs w:val="18"/>
        </w:rPr>
        <w:t>üzere</w:t>
      </w:r>
      <w:r w:rsidRPr="001D5502">
        <w:rPr>
          <w:rStyle w:val="apple-converted-space"/>
          <w:color w:val="000000"/>
          <w:sz w:val="18"/>
          <w:szCs w:val="18"/>
        </w:rPr>
        <w:t xml:space="preserve"> </w:t>
      </w:r>
      <w:r w:rsidRPr="001D5502">
        <w:rPr>
          <w:color w:val="000000"/>
          <w:sz w:val="18"/>
          <w:szCs w:val="18"/>
        </w:rPr>
        <w:t>üç</w:t>
      </w:r>
      <w:r w:rsidRPr="001D5502">
        <w:rPr>
          <w:rStyle w:val="apple-converted-space"/>
          <w:color w:val="000000"/>
          <w:sz w:val="18"/>
          <w:szCs w:val="18"/>
        </w:rPr>
        <w:t xml:space="preserve"> </w:t>
      </w:r>
      <w:r w:rsidRPr="001D5502">
        <w:rPr>
          <w:color w:val="000000"/>
          <w:sz w:val="18"/>
          <w:szCs w:val="18"/>
        </w:rPr>
        <w:t>sınama aracı</w:t>
      </w:r>
      <w:r w:rsidRPr="001D5502">
        <w:rPr>
          <w:rStyle w:val="apple-converted-space"/>
          <w:color w:val="000000"/>
          <w:sz w:val="18"/>
          <w:szCs w:val="18"/>
        </w:rPr>
        <w:t xml:space="preserve"> </w:t>
      </w:r>
      <w:r w:rsidRPr="001D5502">
        <w:rPr>
          <w:color w:val="000000"/>
          <w:sz w:val="18"/>
          <w:szCs w:val="18"/>
        </w:rPr>
        <w:t>kullanılır.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(2) Bir eğitim-öğretim yılındaki her yarıyılda en az bir ara sınav yapılır. Ara sınavların tarihleri sınavların yapılacağı</w:t>
      </w:r>
      <w:r w:rsidRPr="001D5502">
        <w:rPr>
          <w:rStyle w:val="apple-converted-space"/>
          <w:color w:val="000000"/>
          <w:sz w:val="18"/>
          <w:szCs w:val="18"/>
        </w:rPr>
        <w:t xml:space="preserve"> </w:t>
      </w:r>
      <w:r w:rsidRPr="001D5502">
        <w:rPr>
          <w:color w:val="000000"/>
          <w:sz w:val="18"/>
          <w:szCs w:val="18"/>
        </w:rPr>
        <w:t>tarihten en az bir ay</w:t>
      </w:r>
      <w:r w:rsidRPr="001D5502">
        <w:rPr>
          <w:rStyle w:val="apple-converted-space"/>
          <w:color w:val="000000"/>
          <w:sz w:val="18"/>
          <w:szCs w:val="18"/>
        </w:rPr>
        <w:t xml:space="preserve"> </w:t>
      </w:r>
      <w:r w:rsidRPr="001D5502">
        <w:rPr>
          <w:color w:val="000000"/>
          <w:sz w:val="18"/>
          <w:szCs w:val="18"/>
        </w:rPr>
        <w:t>önce duyurulur.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(3) Bir eğitim-öğretim yılı</w:t>
      </w:r>
      <w:r w:rsidRPr="001D5502">
        <w:rPr>
          <w:rStyle w:val="apple-converted-space"/>
          <w:color w:val="000000"/>
          <w:sz w:val="18"/>
          <w:szCs w:val="18"/>
        </w:rPr>
        <w:t xml:space="preserve"> </w:t>
      </w:r>
      <w:r w:rsidRPr="001D5502">
        <w:rPr>
          <w:color w:val="000000"/>
          <w:sz w:val="18"/>
          <w:szCs w:val="18"/>
        </w:rPr>
        <w:t>boyunca</w:t>
      </w:r>
      <w:r w:rsidRPr="001D5502">
        <w:rPr>
          <w:rStyle w:val="apple-converted-space"/>
          <w:color w:val="000000"/>
          <w:sz w:val="18"/>
          <w:szCs w:val="18"/>
        </w:rPr>
        <w:t xml:space="preserve"> </w:t>
      </w:r>
      <w:r w:rsidRPr="001D5502">
        <w:rPr>
          <w:color w:val="000000"/>
          <w:sz w:val="18"/>
          <w:szCs w:val="18"/>
        </w:rPr>
        <w:t>öğrencilerin yabancı</w:t>
      </w:r>
      <w:r w:rsidRPr="001D5502">
        <w:rPr>
          <w:rStyle w:val="apple-converted-space"/>
          <w:color w:val="000000"/>
          <w:sz w:val="18"/>
          <w:szCs w:val="18"/>
        </w:rPr>
        <w:t xml:space="preserve"> </w:t>
      </w:r>
      <w:r w:rsidRPr="001D5502">
        <w:rPr>
          <w:color w:val="000000"/>
          <w:sz w:val="18"/>
          <w:szCs w:val="18"/>
        </w:rPr>
        <w:t>dil bilgilerini ve/veya bu bilgilerini kullanmalarına yönelik en fazla yirmi adet küçük sınav (quiz/pop quizler) yapılır. Her küçük sınav farklı</w:t>
      </w:r>
      <w:r w:rsidRPr="001D5502">
        <w:rPr>
          <w:rStyle w:val="apple-converted-space"/>
          <w:color w:val="000000"/>
          <w:sz w:val="18"/>
          <w:szCs w:val="18"/>
        </w:rPr>
        <w:t xml:space="preserve"> </w:t>
      </w:r>
      <w:r w:rsidRPr="001D5502">
        <w:rPr>
          <w:color w:val="000000"/>
          <w:sz w:val="18"/>
          <w:szCs w:val="18"/>
        </w:rPr>
        <w:t>dil becerilerinden birini ya da bir kaçını ölçmek</w:t>
      </w:r>
      <w:r w:rsidRPr="001D5502">
        <w:rPr>
          <w:rStyle w:val="apple-converted-space"/>
          <w:color w:val="000000"/>
          <w:sz w:val="18"/>
          <w:szCs w:val="18"/>
        </w:rPr>
        <w:t xml:space="preserve"> </w:t>
      </w:r>
      <w:r w:rsidRPr="001D5502">
        <w:rPr>
          <w:color w:val="000000"/>
          <w:sz w:val="18"/>
          <w:szCs w:val="18"/>
        </w:rPr>
        <w:t>üzere tasarlanır. Küçük sınavların tarihleri sınavın yapılacağı</w:t>
      </w:r>
      <w:r w:rsidRPr="001D5502">
        <w:rPr>
          <w:rStyle w:val="apple-converted-space"/>
          <w:color w:val="000000"/>
          <w:sz w:val="18"/>
          <w:szCs w:val="18"/>
        </w:rPr>
        <w:t xml:space="preserve"> </w:t>
      </w:r>
      <w:r w:rsidRPr="001D5502">
        <w:rPr>
          <w:color w:val="000000"/>
          <w:sz w:val="18"/>
          <w:szCs w:val="18"/>
        </w:rPr>
        <w:t>tarihten en az bir hafta</w:t>
      </w:r>
      <w:r w:rsidRPr="001D5502">
        <w:rPr>
          <w:rStyle w:val="apple-converted-space"/>
          <w:color w:val="000000"/>
          <w:sz w:val="18"/>
          <w:szCs w:val="18"/>
        </w:rPr>
        <w:t xml:space="preserve"> </w:t>
      </w:r>
      <w:r w:rsidRPr="001D5502">
        <w:rPr>
          <w:color w:val="000000"/>
          <w:sz w:val="18"/>
          <w:szCs w:val="18"/>
        </w:rPr>
        <w:t>önce duyurulur.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(4) Yıl sonu sınavı</w:t>
      </w:r>
      <w:r w:rsidRPr="001D5502">
        <w:rPr>
          <w:rStyle w:val="apple-converted-space"/>
          <w:color w:val="000000"/>
          <w:sz w:val="18"/>
          <w:szCs w:val="18"/>
        </w:rPr>
        <w:t xml:space="preserve"> </w:t>
      </w:r>
      <w:r w:rsidRPr="001D5502">
        <w:rPr>
          <w:color w:val="000000"/>
          <w:sz w:val="18"/>
          <w:szCs w:val="18"/>
        </w:rPr>
        <w:t>yılda bir kez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eğitim-öğretiminin bitiminde Yabancı</w:t>
      </w:r>
      <w:r w:rsidRPr="001D5502">
        <w:rPr>
          <w:rStyle w:val="apple-converted-space"/>
          <w:color w:val="000000"/>
          <w:sz w:val="18"/>
          <w:szCs w:val="18"/>
        </w:rPr>
        <w:t xml:space="preserve"> </w:t>
      </w:r>
      <w:r w:rsidRPr="001D5502">
        <w:rPr>
          <w:color w:val="000000"/>
          <w:sz w:val="18"/>
          <w:szCs w:val="18"/>
        </w:rPr>
        <w:t>Diller Yüksekokulu Müdürlüğü</w:t>
      </w:r>
      <w:r w:rsidRPr="001D5502">
        <w:rPr>
          <w:rStyle w:val="apple-converted-space"/>
          <w:color w:val="000000"/>
          <w:sz w:val="18"/>
          <w:szCs w:val="18"/>
        </w:rPr>
        <w:t xml:space="preserve"> </w:t>
      </w:r>
      <w:r w:rsidRPr="001D5502">
        <w:rPr>
          <w:color w:val="000000"/>
          <w:sz w:val="18"/>
          <w:szCs w:val="18"/>
        </w:rPr>
        <w:t>tarafından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akademik takviminde</w:t>
      </w:r>
      <w:r w:rsidRPr="001D5502">
        <w:rPr>
          <w:rStyle w:val="apple-converted-space"/>
          <w:color w:val="000000"/>
          <w:sz w:val="18"/>
          <w:szCs w:val="18"/>
        </w:rPr>
        <w:t xml:space="preserve"> </w:t>
      </w:r>
      <w:r w:rsidRPr="001D5502">
        <w:rPr>
          <w:color w:val="000000"/>
          <w:sz w:val="18"/>
          <w:szCs w:val="18"/>
        </w:rPr>
        <w:t>önceden belirtilen tarihte yapılır. Yıl sonu sınavına girme hakkını</w:t>
      </w:r>
      <w:r w:rsidRPr="001D5502">
        <w:rPr>
          <w:rStyle w:val="apple-converted-space"/>
          <w:color w:val="000000"/>
          <w:sz w:val="18"/>
          <w:szCs w:val="18"/>
        </w:rPr>
        <w:t xml:space="preserve"> </w:t>
      </w:r>
      <w:r w:rsidRPr="001D5502">
        <w:rPr>
          <w:color w:val="000000"/>
          <w:sz w:val="18"/>
          <w:szCs w:val="18"/>
        </w:rPr>
        <w:t>elde edebilmek için bu Yönetmeliğin 9 uncu maddesinde belirtilen devam zorunluluğunun yerine getirilmesi gerekir. Ayrıca,</w:t>
      </w:r>
      <w:r w:rsidRPr="001D5502">
        <w:rPr>
          <w:rStyle w:val="apple-converted-space"/>
          <w:color w:val="000000"/>
          <w:sz w:val="18"/>
          <w:szCs w:val="18"/>
        </w:rPr>
        <w:t xml:space="preserve"> </w:t>
      </w:r>
      <w:r w:rsidRPr="001D5502">
        <w:rPr>
          <w:color w:val="000000"/>
          <w:sz w:val="18"/>
          <w:szCs w:val="18"/>
        </w:rPr>
        <w:t>öğrencilerin yıl sonu sınavına girebilme hakkı</w:t>
      </w:r>
      <w:r w:rsidRPr="001D5502">
        <w:rPr>
          <w:rStyle w:val="apple-converted-space"/>
          <w:color w:val="000000"/>
          <w:sz w:val="18"/>
          <w:szCs w:val="18"/>
        </w:rPr>
        <w:t xml:space="preserve"> </w:t>
      </w:r>
      <w:r w:rsidRPr="001D5502">
        <w:rPr>
          <w:color w:val="000000"/>
          <w:sz w:val="18"/>
          <w:szCs w:val="18"/>
        </w:rPr>
        <w:t>elde edebilmeleri için yıl içi not ortalamasının 100</w:t>
      </w:r>
      <w:r w:rsidRPr="001D5502">
        <w:rPr>
          <w:rStyle w:val="apple-converted-space"/>
          <w:color w:val="000000"/>
          <w:sz w:val="18"/>
          <w:szCs w:val="18"/>
        </w:rPr>
        <w:t xml:space="preserve"> </w:t>
      </w:r>
      <w:r w:rsidRPr="001D5502">
        <w:rPr>
          <w:color w:val="000000"/>
          <w:sz w:val="18"/>
          <w:szCs w:val="18"/>
        </w:rPr>
        <w:t>üzerinden en az 50 puan olması</w:t>
      </w:r>
      <w:r w:rsidRPr="001D5502">
        <w:rPr>
          <w:rStyle w:val="apple-converted-space"/>
          <w:color w:val="000000"/>
          <w:sz w:val="18"/>
          <w:szCs w:val="18"/>
        </w:rPr>
        <w:t xml:space="preserve"> </w:t>
      </w:r>
      <w:r w:rsidRPr="001D5502">
        <w:rPr>
          <w:color w:val="000000"/>
          <w:sz w:val="18"/>
          <w:szCs w:val="18"/>
        </w:rPr>
        <w:t>gerekir. Yıl içi not ortalaması</w:t>
      </w:r>
      <w:r w:rsidRPr="001D5502">
        <w:rPr>
          <w:rStyle w:val="apple-converted-space"/>
          <w:color w:val="000000"/>
          <w:sz w:val="18"/>
          <w:szCs w:val="18"/>
        </w:rPr>
        <w:t xml:space="preserve"> </w:t>
      </w:r>
      <w:r w:rsidRPr="001D5502">
        <w:rPr>
          <w:color w:val="000000"/>
          <w:sz w:val="18"/>
          <w:szCs w:val="18"/>
        </w:rPr>
        <w:t>100</w:t>
      </w:r>
      <w:r w:rsidRPr="001D5502">
        <w:rPr>
          <w:rStyle w:val="apple-converted-space"/>
          <w:color w:val="000000"/>
          <w:sz w:val="18"/>
          <w:szCs w:val="18"/>
        </w:rPr>
        <w:t xml:space="preserve"> </w:t>
      </w:r>
      <w:r w:rsidRPr="001D5502">
        <w:rPr>
          <w:color w:val="000000"/>
          <w:sz w:val="18"/>
          <w:szCs w:val="18"/>
        </w:rPr>
        <w:t>üzerinden en az 50 puan olan öğrencilerin ayrıca yıl sonu sınavından da 100</w:t>
      </w:r>
      <w:r w:rsidRPr="001D5502">
        <w:rPr>
          <w:rStyle w:val="apple-converted-space"/>
          <w:color w:val="000000"/>
          <w:sz w:val="18"/>
          <w:szCs w:val="18"/>
        </w:rPr>
        <w:t xml:space="preserve"> </w:t>
      </w:r>
      <w:r w:rsidRPr="001D5502">
        <w:rPr>
          <w:color w:val="000000"/>
          <w:sz w:val="18"/>
          <w:szCs w:val="18"/>
        </w:rPr>
        <w:t>üzerinden en az 50 puan almaları</w:t>
      </w:r>
      <w:r w:rsidRPr="001D5502">
        <w:rPr>
          <w:rStyle w:val="apple-converted-space"/>
          <w:color w:val="000000"/>
          <w:sz w:val="18"/>
          <w:szCs w:val="18"/>
        </w:rPr>
        <w:t xml:space="preserve"> </w:t>
      </w:r>
      <w:r w:rsidRPr="001D5502">
        <w:rPr>
          <w:color w:val="000000"/>
          <w:sz w:val="18"/>
          <w:szCs w:val="18"/>
        </w:rPr>
        <w:t>zorunludur. Bu zorunluluğu yerine getirmeyen</w:t>
      </w:r>
      <w:r w:rsidRPr="001D5502">
        <w:rPr>
          <w:rStyle w:val="apple-converted-space"/>
          <w:color w:val="000000"/>
          <w:sz w:val="18"/>
          <w:szCs w:val="18"/>
        </w:rPr>
        <w:t xml:space="preserve"> </w:t>
      </w:r>
      <w:r w:rsidRPr="001D5502">
        <w:rPr>
          <w:color w:val="000000"/>
          <w:sz w:val="18"/>
          <w:szCs w:val="18"/>
        </w:rPr>
        <w:t>öğrencilerin yıl sonu başarı</w:t>
      </w:r>
      <w:r w:rsidRPr="001D5502">
        <w:rPr>
          <w:rStyle w:val="apple-converted-space"/>
          <w:color w:val="000000"/>
          <w:sz w:val="18"/>
          <w:szCs w:val="18"/>
        </w:rPr>
        <w:t xml:space="preserve"> </w:t>
      </w:r>
      <w:r w:rsidRPr="001D5502">
        <w:rPr>
          <w:color w:val="000000"/>
          <w:sz w:val="18"/>
          <w:szCs w:val="18"/>
        </w:rPr>
        <w:t>notu hesaplanmaz.</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(5) Yıl sonu başarı</w:t>
      </w:r>
      <w:r w:rsidRPr="001D5502">
        <w:rPr>
          <w:rStyle w:val="apple-converted-space"/>
          <w:color w:val="000000"/>
          <w:sz w:val="18"/>
          <w:szCs w:val="18"/>
        </w:rPr>
        <w:t xml:space="preserve"> </w:t>
      </w:r>
      <w:r w:rsidRPr="001D5502">
        <w:rPr>
          <w:color w:val="000000"/>
          <w:sz w:val="18"/>
          <w:szCs w:val="18"/>
        </w:rPr>
        <w:t>notu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eğitimi alan</w:t>
      </w:r>
      <w:r w:rsidRPr="001D5502">
        <w:rPr>
          <w:rStyle w:val="apple-converted-space"/>
          <w:color w:val="000000"/>
          <w:sz w:val="18"/>
          <w:szCs w:val="18"/>
        </w:rPr>
        <w:t xml:space="preserve"> </w:t>
      </w:r>
      <w:r w:rsidRPr="001D5502">
        <w:rPr>
          <w:color w:val="000000"/>
          <w:sz w:val="18"/>
          <w:szCs w:val="18"/>
        </w:rPr>
        <w:t>öğrencinin başarısını</w:t>
      </w:r>
      <w:r w:rsidRPr="001D5502">
        <w:rPr>
          <w:rStyle w:val="apple-converted-space"/>
          <w:color w:val="000000"/>
          <w:sz w:val="18"/>
          <w:szCs w:val="18"/>
        </w:rPr>
        <w:t xml:space="preserve"> </w:t>
      </w:r>
      <w:r w:rsidRPr="001D5502">
        <w:rPr>
          <w:color w:val="000000"/>
          <w:sz w:val="18"/>
          <w:szCs w:val="18"/>
        </w:rPr>
        <w:t>gösterir. Yabancı</w:t>
      </w:r>
      <w:r w:rsidRPr="001D5502">
        <w:rPr>
          <w:rStyle w:val="apple-converted-space"/>
          <w:color w:val="000000"/>
          <w:sz w:val="18"/>
          <w:szCs w:val="18"/>
        </w:rPr>
        <w:t xml:space="preserve"> </w:t>
      </w:r>
      <w:r w:rsidRPr="001D5502">
        <w:rPr>
          <w:color w:val="000000"/>
          <w:sz w:val="18"/>
          <w:szCs w:val="18"/>
        </w:rPr>
        <w:t>Dil Hazırlık Sınıfından başarılı</w:t>
      </w:r>
      <w:r w:rsidRPr="001D5502">
        <w:rPr>
          <w:rStyle w:val="apple-converted-space"/>
          <w:color w:val="000000"/>
          <w:sz w:val="18"/>
          <w:szCs w:val="18"/>
        </w:rPr>
        <w:t xml:space="preserve"> </w:t>
      </w:r>
      <w:r w:rsidRPr="001D5502">
        <w:rPr>
          <w:color w:val="000000"/>
          <w:sz w:val="18"/>
          <w:szCs w:val="18"/>
        </w:rPr>
        <w:t>sayılmak için yıl sonu başarı</w:t>
      </w:r>
      <w:r w:rsidRPr="001D5502">
        <w:rPr>
          <w:rStyle w:val="apple-converted-space"/>
          <w:color w:val="000000"/>
          <w:sz w:val="18"/>
          <w:szCs w:val="18"/>
        </w:rPr>
        <w:t xml:space="preserve"> </w:t>
      </w:r>
      <w:r w:rsidRPr="001D5502">
        <w:rPr>
          <w:color w:val="000000"/>
          <w:sz w:val="18"/>
          <w:szCs w:val="18"/>
        </w:rPr>
        <w:t>notunun 100</w:t>
      </w:r>
      <w:r w:rsidRPr="001D5502">
        <w:rPr>
          <w:rStyle w:val="apple-converted-space"/>
          <w:color w:val="000000"/>
          <w:sz w:val="18"/>
          <w:szCs w:val="18"/>
        </w:rPr>
        <w:t xml:space="preserve"> </w:t>
      </w:r>
      <w:r w:rsidRPr="001D5502">
        <w:rPr>
          <w:color w:val="000000"/>
          <w:sz w:val="18"/>
          <w:szCs w:val="18"/>
        </w:rPr>
        <w:t>üzerinden en az 65 olması</w:t>
      </w:r>
      <w:r w:rsidRPr="001D5502">
        <w:rPr>
          <w:rStyle w:val="apple-converted-space"/>
          <w:color w:val="000000"/>
          <w:sz w:val="18"/>
          <w:szCs w:val="18"/>
        </w:rPr>
        <w:t xml:space="preserve"> </w:t>
      </w:r>
      <w:r w:rsidRPr="001D5502">
        <w:rPr>
          <w:color w:val="000000"/>
          <w:sz w:val="18"/>
          <w:szCs w:val="18"/>
        </w:rPr>
        <w:t>gerekir. Yıl sonu başarı</w:t>
      </w:r>
      <w:r w:rsidRPr="001D5502">
        <w:rPr>
          <w:rStyle w:val="apple-converted-space"/>
          <w:color w:val="000000"/>
          <w:sz w:val="18"/>
          <w:szCs w:val="18"/>
        </w:rPr>
        <w:t xml:space="preserve"> </w:t>
      </w:r>
      <w:r w:rsidRPr="001D5502">
        <w:rPr>
          <w:color w:val="000000"/>
          <w:sz w:val="18"/>
          <w:szCs w:val="18"/>
        </w:rPr>
        <w:t>notu aşağıdaki tabloda gösterildiği gibi hesaplanır:</w:t>
      </w:r>
    </w:p>
    <w:p w:rsidR="00981FBC" w:rsidRPr="001D5502" w:rsidRDefault="00981FBC" w:rsidP="00981FBC">
      <w:pPr>
        <w:pStyle w:val="3-normalyaz0"/>
        <w:spacing w:before="0" w:beforeAutospacing="0" w:after="0" w:afterAutospacing="0"/>
        <w:ind w:firstLine="566"/>
        <w:jc w:val="both"/>
        <w:rPr>
          <w:color w:val="000000"/>
          <w:sz w:val="10"/>
          <w:szCs w:val="10"/>
        </w:rPr>
      </w:pPr>
      <w:r w:rsidRPr="001D5502">
        <w:rPr>
          <w:color w:val="000000"/>
          <w:sz w:val="10"/>
          <w:szCs w:val="10"/>
        </w:rPr>
        <w:t xml:space="preserve"> </w:t>
      </w:r>
    </w:p>
    <w:tbl>
      <w:tblPr>
        <w:tblW w:w="5402" w:type="dxa"/>
        <w:jc w:val="center"/>
        <w:tblCellSpacing w:w="0" w:type="dxa"/>
        <w:tblInd w:w="2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427"/>
        <w:gridCol w:w="1408"/>
        <w:gridCol w:w="1534"/>
        <w:gridCol w:w="1073"/>
      </w:tblGrid>
      <w:tr w:rsidR="00981FBC" w:rsidRPr="001D5502" w:rsidTr="00550563">
        <w:trPr>
          <w:trHeight w:val="409"/>
          <w:tblCellSpacing w:w="0" w:type="dxa"/>
          <w:jc w:val="center"/>
        </w:trPr>
        <w:tc>
          <w:tcPr>
            <w:tcW w:w="1417" w:type="dxa"/>
            <w:noWrap/>
            <w:tcMar>
              <w:top w:w="45" w:type="dxa"/>
              <w:left w:w="45" w:type="dxa"/>
              <w:bottom w:w="45" w:type="dxa"/>
              <w:right w:w="45" w:type="dxa"/>
            </w:tcMar>
            <w:vAlign w:val="center"/>
          </w:tcPr>
          <w:p w:rsidR="00981FBC" w:rsidRPr="001D5502" w:rsidRDefault="00981FBC" w:rsidP="00550563">
            <w:pPr>
              <w:jc w:val="center"/>
              <w:rPr>
                <w:color w:val="000000"/>
                <w:sz w:val="16"/>
                <w:szCs w:val="16"/>
                <w:lang w:val="tr-TR"/>
              </w:rPr>
            </w:pPr>
            <w:r w:rsidRPr="001D5502">
              <w:rPr>
                <w:color w:val="000000"/>
                <w:sz w:val="16"/>
                <w:szCs w:val="16"/>
                <w:lang w:val="tr-TR"/>
              </w:rPr>
              <w:t>Yıl Sonu Başarı Notu =</w:t>
            </w:r>
          </w:p>
        </w:tc>
        <w:tc>
          <w:tcPr>
            <w:tcW w:w="1398" w:type="dxa"/>
            <w:noWrap/>
            <w:tcMar>
              <w:top w:w="45" w:type="dxa"/>
              <w:left w:w="45" w:type="dxa"/>
              <w:bottom w:w="45" w:type="dxa"/>
              <w:right w:w="45" w:type="dxa"/>
            </w:tcMar>
            <w:vAlign w:val="center"/>
          </w:tcPr>
          <w:p w:rsidR="00981FBC" w:rsidRPr="001D5502" w:rsidRDefault="00981FBC" w:rsidP="00550563">
            <w:pPr>
              <w:jc w:val="center"/>
              <w:rPr>
                <w:color w:val="000000"/>
                <w:sz w:val="16"/>
                <w:szCs w:val="16"/>
                <w:lang w:val="tr-TR"/>
              </w:rPr>
            </w:pPr>
            <w:r w:rsidRPr="001D5502">
              <w:rPr>
                <w:color w:val="000000"/>
                <w:sz w:val="16"/>
                <w:szCs w:val="16"/>
                <w:lang w:val="tr-TR"/>
              </w:rPr>
              <w:t>Ara Sınavlar +</w:t>
            </w:r>
          </w:p>
        </w:tc>
        <w:tc>
          <w:tcPr>
            <w:tcW w:w="1524" w:type="dxa"/>
            <w:noWrap/>
            <w:tcMar>
              <w:top w:w="45" w:type="dxa"/>
              <w:left w:w="45" w:type="dxa"/>
              <w:bottom w:w="45" w:type="dxa"/>
              <w:right w:w="45" w:type="dxa"/>
            </w:tcMar>
            <w:vAlign w:val="center"/>
          </w:tcPr>
          <w:p w:rsidR="00981FBC" w:rsidRPr="001D5502" w:rsidRDefault="00981FBC" w:rsidP="00550563">
            <w:pPr>
              <w:jc w:val="center"/>
              <w:rPr>
                <w:color w:val="000000"/>
                <w:sz w:val="16"/>
                <w:szCs w:val="16"/>
                <w:lang w:val="tr-TR"/>
              </w:rPr>
            </w:pPr>
            <w:r w:rsidRPr="001D5502">
              <w:rPr>
                <w:color w:val="000000"/>
                <w:sz w:val="16"/>
                <w:szCs w:val="16"/>
                <w:lang w:val="tr-TR"/>
              </w:rPr>
              <w:t>Küçük Sınavlar</w:t>
            </w:r>
          </w:p>
          <w:p w:rsidR="00981FBC" w:rsidRPr="001D5502" w:rsidRDefault="00981FBC" w:rsidP="00550563">
            <w:pPr>
              <w:jc w:val="center"/>
              <w:rPr>
                <w:color w:val="000000"/>
                <w:sz w:val="16"/>
                <w:szCs w:val="16"/>
                <w:lang w:val="tr-TR"/>
              </w:rPr>
            </w:pPr>
            <w:r w:rsidRPr="001D5502">
              <w:rPr>
                <w:color w:val="000000"/>
                <w:sz w:val="16"/>
                <w:szCs w:val="16"/>
                <w:lang w:val="tr-TR"/>
              </w:rPr>
              <w:t>(Quiz/Pop quizler) +</w:t>
            </w:r>
          </w:p>
        </w:tc>
        <w:tc>
          <w:tcPr>
            <w:tcW w:w="1063" w:type="dxa"/>
            <w:noWrap/>
            <w:tcMar>
              <w:top w:w="45" w:type="dxa"/>
              <w:left w:w="45" w:type="dxa"/>
              <w:bottom w:w="45" w:type="dxa"/>
              <w:right w:w="45" w:type="dxa"/>
            </w:tcMar>
            <w:vAlign w:val="center"/>
          </w:tcPr>
          <w:p w:rsidR="00981FBC" w:rsidRPr="001D5502" w:rsidRDefault="00981FBC" w:rsidP="00550563">
            <w:pPr>
              <w:jc w:val="center"/>
              <w:rPr>
                <w:color w:val="000000"/>
                <w:sz w:val="16"/>
                <w:szCs w:val="16"/>
                <w:lang w:val="tr-TR"/>
              </w:rPr>
            </w:pPr>
            <w:r w:rsidRPr="001D5502">
              <w:rPr>
                <w:color w:val="000000"/>
                <w:sz w:val="16"/>
                <w:szCs w:val="16"/>
                <w:lang w:val="tr-TR"/>
              </w:rPr>
              <w:t>Yıl Sonu Sınavı</w:t>
            </w:r>
          </w:p>
        </w:tc>
      </w:tr>
      <w:tr w:rsidR="00981FBC" w:rsidRPr="001D5502" w:rsidTr="00550563">
        <w:trPr>
          <w:trHeight w:val="158"/>
          <w:tblCellSpacing w:w="0" w:type="dxa"/>
          <w:jc w:val="center"/>
        </w:trPr>
        <w:tc>
          <w:tcPr>
            <w:tcW w:w="1417" w:type="dxa"/>
            <w:tcMar>
              <w:top w:w="45" w:type="dxa"/>
              <w:left w:w="45" w:type="dxa"/>
              <w:bottom w:w="45" w:type="dxa"/>
              <w:right w:w="45" w:type="dxa"/>
            </w:tcMar>
            <w:vAlign w:val="center"/>
          </w:tcPr>
          <w:p w:rsidR="00981FBC" w:rsidRPr="001D5502" w:rsidRDefault="00981FBC" w:rsidP="00550563">
            <w:pPr>
              <w:jc w:val="center"/>
              <w:rPr>
                <w:color w:val="000000"/>
                <w:sz w:val="16"/>
                <w:szCs w:val="16"/>
                <w:lang w:val="tr-TR"/>
              </w:rPr>
            </w:pPr>
            <w:r w:rsidRPr="001D5502">
              <w:rPr>
                <w:color w:val="000000"/>
                <w:sz w:val="16"/>
                <w:szCs w:val="16"/>
                <w:lang w:val="tr-TR"/>
              </w:rPr>
              <w:t>Katkı Oranı</w:t>
            </w:r>
          </w:p>
        </w:tc>
        <w:tc>
          <w:tcPr>
            <w:tcW w:w="1398" w:type="dxa"/>
            <w:tcMar>
              <w:top w:w="45" w:type="dxa"/>
              <w:left w:w="45" w:type="dxa"/>
              <w:bottom w:w="45" w:type="dxa"/>
              <w:right w:w="45" w:type="dxa"/>
            </w:tcMar>
            <w:vAlign w:val="center"/>
          </w:tcPr>
          <w:p w:rsidR="00981FBC" w:rsidRPr="001D5502" w:rsidRDefault="00981FBC" w:rsidP="00550563">
            <w:pPr>
              <w:jc w:val="center"/>
              <w:rPr>
                <w:color w:val="000000"/>
                <w:sz w:val="16"/>
                <w:szCs w:val="16"/>
                <w:lang w:val="tr-TR"/>
              </w:rPr>
            </w:pPr>
            <w:r w:rsidRPr="001D5502">
              <w:rPr>
                <w:color w:val="000000"/>
                <w:sz w:val="16"/>
                <w:szCs w:val="16"/>
                <w:lang w:val="tr-TR"/>
              </w:rPr>
              <w:t>% 30</w:t>
            </w:r>
          </w:p>
        </w:tc>
        <w:tc>
          <w:tcPr>
            <w:tcW w:w="1524" w:type="dxa"/>
            <w:tcMar>
              <w:top w:w="45" w:type="dxa"/>
              <w:left w:w="45" w:type="dxa"/>
              <w:bottom w:w="45" w:type="dxa"/>
              <w:right w:w="45" w:type="dxa"/>
            </w:tcMar>
            <w:vAlign w:val="center"/>
          </w:tcPr>
          <w:p w:rsidR="00981FBC" w:rsidRPr="001D5502" w:rsidRDefault="00981FBC" w:rsidP="00550563">
            <w:pPr>
              <w:jc w:val="center"/>
              <w:rPr>
                <w:color w:val="000000"/>
                <w:sz w:val="16"/>
                <w:szCs w:val="16"/>
                <w:lang w:val="tr-TR"/>
              </w:rPr>
            </w:pPr>
            <w:r w:rsidRPr="001D5502">
              <w:rPr>
                <w:color w:val="000000"/>
                <w:sz w:val="16"/>
                <w:szCs w:val="16"/>
                <w:lang w:val="tr-TR"/>
              </w:rPr>
              <w:t>% 30</w:t>
            </w:r>
          </w:p>
        </w:tc>
        <w:tc>
          <w:tcPr>
            <w:tcW w:w="1063" w:type="dxa"/>
            <w:tcMar>
              <w:top w:w="45" w:type="dxa"/>
              <w:left w:w="45" w:type="dxa"/>
              <w:bottom w:w="45" w:type="dxa"/>
              <w:right w:w="45" w:type="dxa"/>
            </w:tcMar>
            <w:vAlign w:val="center"/>
          </w:tcPr>
          <w:p w:rsidR="00981FBC" w:rsidRPr="001D5502" w:rsidRDefault="00981FBC" w:rsidP="00550563">
            <w:pPr>
              <w:jc w:val="center"/>
              <w:rPr>
                <w:color w:val="000000"/>
                <w:sz w:val="16"/>
                <w:szCs w:val="16"/>
                <w:lang w:val="tr-TR"/>
              </w:rPr>
            </w:pPr>
            <w:r w:rsidRPr="001D5502">
              <w:rPr>
                <w:color w:val="000000"/>
                <w:sz w:val="16"/>
                <w:szCs w:val="16"/>
                <w:lang w:val="tr-TR"/>
              </w:rPr>
              <w:t>% 40</w:t>
            </w:r>
          </w:p>
        </w:tc>
      </w:tr>
    </w:tbl>
    <w:p w:rsidR="00981FBC" w:rsidRPr="001D5502" w:rsidRDefault="00981FBC" w:rsidP="00981FBC">
      <w:pPr>
        <w:pStyle w:val="3-normalyaz0"/>
        <w:spacing w:before="0" w:beforeAutospacing="0" w:after="0" w:afterAutospacing="0"/>
        <w:jc w:val="both"/>
        <w:rPr>
          <w:color w:val="000000"/>
          <w:sz w:val="18"/>
          <w:szCs w:val="18"/>
        </w:rPr>
      </w:pPr>
      <w:r w:rsidRPr="001D5502">
        <w:rPr>
          <w:color w:val="000000"/>
          <w:sz w:val="18"/>
          <w:szCs w:val="18"/>
        </w:rPr>
        <w:tab/>
        <w:t>(6) Sınav tarihleri Yabancı</w:t>
      </w:r>
      <w:r w:rsidRPr="001D5502">
        <w:rPr>
          <w:rStyle w:val="apple-converted-space"/>
          <w:color w:val="000000"/>
          <w:sz w:val="18"/>
          <w:szCs w:val="18"/>
        </w:rPr>
        <w:t xml:space="preserve"> </w:t>
      </w:r>
      <w:r w:rsidRPr="001D5502">
        <w:rPr>
          <w:color w:val="000000"/>
          <w:sz w:val="18"/>
          <w:szCs w:val="18"/>
        </w:rPr>
        <w:t>Diller Yüksekokul Müdürlüğünce duyurulur ve sınavlar Cumartesi günleri de yapılabilir.</w:t>
      </w:r>
    </w:p>
    <w:p w:rsidR="00981FBC" w:rsidRDefault="00981FBC" w:rsidP="00981FBC">
      <w:pPr>
        <w:pStyle w:val="3-normalyaz0"/>
        <w:spacing w:before="0" w:beforeAutospacing="0" w:after="0" w:afterAutospacing="0"/>
        <w:ind w:firstLine="566"/>
        <w:jc w:val="both"/>
        <w:rPr>
          <w:b/>
          <w:bCs/>
          <w:color w:val="000000"/>
          <w:sz w:val="18"/>
          <w:szCs w:val="18"/>
        </w:rPr>
      </w:pPr>
    </w:p>
    <w:p w:rsidR="00981FBC" w:rsidRPr="001D5502" w:rsidRDefault="00981FBC" w:rsidP="00981FBC">
      <w:pPr>
        <w:pStyle w:val="3-normalyaz0"/>
        <w:spacing w:before="0" w:beforeAutospacing="0" w:after="0" w:afterAutospacing="0"/>
        <w:ind w:firstLine="566"/>
        <w:jc w:val="both"/>
        <w:rPr>
          <w:b/>
          <w:bCs/>
          <w:color w:val="000000"/>
          <w:sz w:val="18"/>
          <w:szCs w:val="18"/>
        </w:rPr>
      </w:pP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Yabancı</w:t>
      </w:r>
      <w:r w:rsidRPr="001D5502">
        <w:rPr>
          <w:rStyle w:val="apple-converted-space"/>
          <w:b/>
          <w:bCs/>
          <w:color w:val="000000"/>
          <w:sz w:val="18"/>
          <w:szCs w:val="18"/>
        </w:rPr>
        <w:t xml:space="preserve"> </w:t>
      </w:r>
      <w:r w:rsidRPr="001D5502">
        <w:rPr>
          <w:b/>
          <w:bCs/>
          <w:color w:val="000000"/>
          <w:sz w:val="18"/>
          <w:szCs w:val="18"/>
        </w:rPr>
        <w:t>dil hazırlık sınıfının tekrarı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12</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w:t>
      </w:r>
      <w:r w:rsidRPr="001D5502">
        <w:rPr>
          <w:rStyle w:val="apple-converted-space"/>
          <w:color w:val="000000"/>
          <w:sz w:val="18"/>
          <w:szCs w:val="18"/>
        </w:rPr>
        <w:t xml:space="preserve"> </w:t>
      </w:r>
      <w:r w:rsidRPr="001D5502">
        <w:rPr>
          <w:color w:val="000000"/>
          <w:sz w:val="18"/>
          <w:szCs w:val="18"/>
        </w:rPr>
        <w:t>Öğretim dili tamamen veya en az %30 yabancı</w:t>
      </w:r>
      <w:r w:rsidRPr="001D5502">
        <w:rPr>
          <w:rStyle w:val="apple-converted-space"/>
          <w:color w:val="000000"/>
          <w:sz w:val="18"/>
          <w:szCs w:val="18"/>
        </w:rPr>
        <w:t xml:space="preserve"> </w:t>
      </w:r>
      <w:r w:rsidRPr="001D5502">
        <w:rPr>
          <w:color w:val="000000"/>
          <w:sz w:val="18"/>
          <w:szCs w:val="18"/>
        </w:rPr>
        <w:t>dilde olan bölümlerde/programlarda hazırlık sınıfının tekrarına ilişkin esaslar</w:t>
      </w:r>
      <w:r w:rsidRPr="001D5502">
        <w:rPr>
          <w:rStyle w:val="apple-converted-space"/>
          <w:color w:val="000000"/>
          <w:sz w:val="18"/>
          <w:szCs w:val="18"/>
        </w:rPr>
        <w:t xml:space="preserve"> </w:t>
      </w:r>
      <w:r w:rsidRPr="001D5502">
        <w:rPr>
          <w:color w:val="000000"/>
          <w:sz w:val="18"/>
          <w:szCs w:val="18"/>
        </w:rPr>
        <w:t>şunlardır;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a)</w:t>
      </w:r>
      <w:r w:rsidRPr="001D5502">
        <w:rPr>
          <w:rStyle w:val="apple-converted-space"/>
          <w:color w:val="000000"/>
          <w:sz w:val="18"/>
          <w:szCs w:val="18"/>
        </w:rPr>
        <w:t xml:space="preserve"> </w:t>
      </w:r>
      <w:r w:rsidRPr="001D5502">
        <w:rPr>
          <w:color w:val="000000"/>
          <w:sz w:val="18"/>
          <w:szCs w:val="18"/>
        </w:rPr>
        <w:t>İlgili yabancı</w:t>
      </w:r>
      <w:r w:rsidRPr="001D5502">
        <w:rPr>
          <w:rStyle w:val="apple-converted-space"/>
          <w:color w:val="000000"/>
          <w:sz w:val="18"/>
          <w:szCs w:val="18"/>
        </w:rPr>
        <w:t xml:space="preserve"> </w:t>
      </w:r>
      <w:r w:rsidRPr="001D5502">
        <w:rPr>
          <w:color w:val="000000"/>
          <w:sz w:val="18"/>
          <w:szCs w:val="18"/>
        </w:rPr>
        <w:t>dilde hazırlık sınıfı</w:t>
      </w:r>
      <w:r w:rsidRPr="001D5502">
        <w:rPr>
          <w:rStyle w:val="apple-converted-space"/>
          <w:color w:val="000000"/>
          <w:sz w:val="18"/>
          <w:szCs w:val="18"/>
        </w:rPr>
        <w:t xml:space="preserve"> </w:t>
      </w:r>
      <w:r w:rsidRPr="001D5502">
        <w:rPr>
          <w:color w:val="000000"/>
          <w:sz w:val="18"/>
          <w:szCs w:val="18"/>
        </w:rPr>
        <w:t>uygulanması</w:t>
      </w:r>
      <w:r w:rsidRPr="001D5502">
        <w:rPr>
          <w:rStyle w:val="apple-converted-space"/>
          <w:color w:val="000000"/>
          <w:sz w:val="18"/>
          <w:szCs w:val="18"/>
        </w:rPr>
        <w:t xml:space="preserve"> </w:t>
      </w:r>
      <w:r w:rsidRPr="001D5502">
        <w:rPr>
          <w:color w:val="000000"/>
          <w:sz w:val="18"/>
          <w:szCs w:val="18"/>
        </w:rPr>
        <w:t>zorunludur.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b) Bu Yönetmeliğin 6 ncı</w:t>
      </w:r>
      <w:r w:rsidRPr="001D5502">
        <w:rPr>
          <w:rStyle w:val="apple-converted-space"/>
          <w:color w:val="000000"/>
          <w:sz w:val="18"/>
          <w:szCs w:val="18"/>
        </w:rPr>
        <w:t xml:space="preserve"> </w:t>
      </w:r>
      <w:r w:rsidRPr="001D5502">
        <w:rPr>
          <w:color w:val="000000"/>
          <w:sz w:val="18"/>
          <w:szCs w:val="18"/>
        </w:rPr>
        <w:t>maddesi hükümlerine göre Yabancı</w:t>
      </w:r>
      <w:r w:rsidRPr="001D5502">
        <w:rPr>
          <w:rStyle w:val="apple-converted-space"/>
          <w:color w:val="000000"/>
          <w:sz w:val="18"/>
          <w:szCs w:val="18"/>
        </w:rPr>
        <w:t xml:space="preserve"> </w:t>
      </w:r>
      <w:r w:rsidRPr="001D5502">
        <w:rPr>
          <w:color w:val="000000"/>
          <w:sz w:val="18"/>
          <w:szCs w:val="18"/>
        </w:rPr>
        <w:t>Dil Yeterlik Sınavından muaf olanlar veya başarılı olanlar hariç,</w:t>
      </w:r>
      <w:r w:rsidRPr="001D5502">
        <w:rPr>
          <w:rStyle w:val="apple-converted-space"/>
          <w:color w:val="000000"/>
          <w:sz w:val="18"/>
          <w:szCs w:val="18"/>
        </w:rPr>
        <w:t xml:space="preserve"> </w:t>
      </w:r>
      <w:r w:rsidRPr="001D5502">
        <w:rPr>
          <w:color w:val="000000"/>
          <w:sz w:val="18"/>
          <w:szCs w:val="18"/>
        </w:rPr>
        <w:t>Üniversitenin fakültelerine/yüksekokullarına kayıt yaptıran</w:t>
      </w:r>
      <w:r w:rsidRPr="001D5502">
        <w:rPr>
          <w:rStyle w:val="apple-converted-space"/>
          <w:color w:val="000000"/>
          <w:sz w:val="18"/>
          <w:szCs w:val="18"/>
        </w:rPr>
        <w:t xml:space="preserve"> </w:t>
      </w:r>
      <w:r w:rsidRPr="001D5502">
        <w:rPr>
          <w:color w:val="000000"/>
          <w:sz w:val="18"/>
          <w:szCs w:val="18"/>
        </w:rPr>
        <w:t>öğrencilerin, Yabancı</w:t>
      </w:r>
      <w:r w:rsidRPr="001D5502">
        <w:rPr>
          <w:rStyle w:val="apple-converted-space"/>
          <w:color w:val="000000"/>
          <w:sz w:val="18"/>
          <w:szCs w:val="18"/>
        </w:rPr>
        <w:t xml:space="preserve"> </w:t>
      </w:r>
      <w:r w:rsidRPr="001D5502">
        <w:rPr>
          <w:color w:val="000000"/>
          <w:sz w:val="18"/>
          <w:szCs w:val="18"/>
        </w:rPr>
        <w:t>Dil Hazırlık Sınıfına devam etmeleri gerekir.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c) Bu Yönetmeliğin 9 uncu maddesi hükümlerine göre devam</w:t>
      </w:r>
      <w:r w:rsidRPr="001D5502">
        <w:rPr>
          <w:rStyle w:val="apple-converted-space"/>
          <w:color w:val="000000"/>
          <w:sz w:val="18"/>
          <w:szCs w:val="18"/>
        </w:rPr>
        <w:t xml:space="preserve"> </w:t>
      </w:r>
      <w:r w:rsidRPr="001D5502">
        <w:rPr>
          <w:color w:val="000000"/>
          <w:sz w:val="18"/>
          <w:szCs w:val="18"/>
        </w:rPr>
        <w:t>şartını</w:t>
      </w:r>
      <w:r w:rsidRPr="001D5502">
        <w:rPr>
          <w:rStyle w:val="apple-converted-space"/>
          <w:color w:val="000000"/>
          <w:sz w:val="18"/>
          <w:szCs w:val="18"/>
        </w:rPr>
        <w:t xml:space="preserve"> </w:t>
      </w:r>
      <w:r w:rsidRPr="001D5502">
        <w:rPr>
          <w:color w:val="000000"/>
          <w:sz w:val="18"/>
          <w:szCs w:val="18"/>
        </w:rPr>
        <w:t>yerine getirmeyen hazırlık sınıfı</w:t>
      </w:r>
      <w:r w:rsidRPr="001D5502">
        <w:rPr>
          <w:rStyle w:val="apple-converted-space"/>
          <w:color w:val="000000"/>
          <w:sz w:val="18"/>
          <w:szCs w:val="18"/>
        </w:rPr>
        <w:t xml:space="preserve"> </w:t>
      </w:r>
      <w:r w:rsidRPr="001D5502">
        <w:rPr>
          <w:color w:val="000000"/>
          <w:sz w:val="18"/>
          <w:szCs w:val="18"/>
        </w:rPr>
        <w:t>öğrencilerinin Yabancı</w:t>
      </w:r>
      <w:r w:rsidRPr="001D5502">
        <w:rPr>
          <w:rStyle w:val="apple-converted-space"/>
          <w:color w:val="000000"/>
          <w:sz w:val="18"/>
          <w:szCs w:val="18"/>
        </w:rPr>
        <w:t xml:space="preserve"> </w:t>
      </w:r>
      <w:r w:rsidRPr="001D5502">
        <w:rPr>
          <w:color w:val="000000"/>
          <w:sz w:val="18"/>
          <w:szCs w:val="18"/>
        </w:rPr>
        <w:t>Dil Hazırlık Sınıfını</w:t>
      </w:r>
      <w:r w:rsidRPr="001D5502">
        <w:rPr>
          <w:rStyle w:val="apple-converted-space"/>
          <w:color w:val="000000"/>
          <w:sz w:val="18"/>
          <w:szCs w:val="18"/>
        </w:rPr>
        <w:t xml:space="preserve"> </w:t>
      </w:r>
      <w:r w:rsidRPr="001D5502">
        <w:rPr>
          <w:color w:val="000000"/>
          <w:sz w:val="18"/>
          <w:szCs w:val="18"/>
        </w:rPr>
        <w:t>tekrar etmeleri gerekir.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ç)</w:t>
      </w:r>
      <w:r w:rsidRPr="001D5502">
        <w:rPr>
          <w:rStyle w:val="apple-converted-space"/>
          <w:color w:val="000000"/>
          <w:sz w:val="18"/>
          <w:szCs w:val="18"/>
        </w:rPr>
        <w:t xml:space="preserve"> </w:t>
      </w:r>
      <w:r w:rsidRPr="001D5502">
        <w:rPr>
          <w:color w:val="000000"/>
          <w:sz w:val="18"/>
          <w:szCs w:val="18"/>
        </w:rPr>
        <w:t>Öğrenim dili tamamen ya da %30 yabancı</w:t>
      </w:r>
      <w:r w:rsidRPr="001D5502">
        <w:rPr>
          <w:rStyle w:val="apple-converted-space"/>
          <w:color w:val="000000"/>
          <w:sz w:val="18"/>
          <w:szCs w:val="18"/>
        </w:rPr>
        <w:t xml:space="preserve"> </w:t>
      </w:r>
      <w:r w:rsidRPr="001D5502">
        <w:rPr>
          <w:color w:val="000000"/>
          <w:sz w:val="18"/>
          <w:szCs w:val="18"/>
        </w:rPr>
        <w:t>dilde olan bölümlerin/programların Zorunlu Yabancı</w:t>
      </w:r>
      <w:r w:rsidRPr="001D5502">
        <w:rPr>
          <w:rStyle w:val="apple-converted-space"/>
          <w:color w:val="000000"/>
          <w:sz w:val="18"/>
          <w:szCs w:val="18"/>
        </w:rPr>
        <w:t xml:space="preserve"> </w:t>
      </w:r>
      <w:r w:rsidRPr="001D5502">
        <w:rPr>
          <w:color w:val="000000"/>
          <w:sz w:val="18"/>
          <w:szCs w:val="18"/>
        </w:rPr>
        <w:t>Dil Hazırlık Sınıfında, bu Yönetmeliğin 16 ncı</w:t>
      </w:r>
      <w:r w:rsidRPr="001D5502">
        <w:rPr>
          <w:rStyle w:val="apple-converted-space"/>
          <w:color w:val="000000"/>
          <w:sz w:val="18"/>
          <w:szCs w:val="18"/>
        </w:rPr>
        <w:t xml:space="preserve"> </w:t>
      </w:r>
      <w:r w:rsidRPr="001D5502">
        <w:rPr>
          <w:color w:val="000000"/>
          <w:sz w:val="18"/>
          <w:szCs w:val="18"/>
        </w:rPr>
        <w:t>maddesi hükümlerine göre başarılı</w:t>
      </w:r>
      <w:r w:rsidRPr="001D5502">
        <w:rPr>
          <w:rStyle w:val="apple-converted-space"/>
          <w:color w:val="000000"/>
          <w:sz w:val="18"/>
          <w:szCs w:val="18"/>
        </w:rPr>
        <w:t xml:space="preserve"> </w:t>
      </w:r>
      <w:r w:rsidRPr="001D5502">
        <w:rPr>
          <w:color w:val="000000"/>
          <w:sz w:val="18"/>
          <w:szCs w:val="18"/>
        </w:rPr>
        <w:t>olamayan ve Yabancı</w:t>
      </w:r>
      <w:r w:rsidRPr="001D5502">
        <w:rPr>
          <w:rStyle w:val="apple-converted-space"/>
          <w:color w:val="000000"/>
          <w:sz w:val="18"/>
          <w:szCs w:val="18"/>
        </w:rPr>
        <w:t xml:space="preserve"> </w:t>
      </w:r>
      <w:r w:rsidRPr="001D5502">
        <w:rPr>
          <w:color w:val="000000"/>
          <w:sz w:val="18"/>
          <w:szCs w:val="18"/>
        </w:rPr>
        <w:t>Dil Yeterlik Sınavı</w:t>
      </w:r>
      <w:r w:rsidRPr="001D5502">
        <w:rPr>
          <w:rStyle w:val="apple-converted-space"/>
          <w:color w:val="000000"/>
          <w:sz w:val="18"/>
          <w:szCs w:val="18"/>
        </w:rPr>
        <w:t xml:space="preserve"> </w:t>
      </w:r>
      <w:r w:rsidRPr="001D5502">
        <w:rPr>
          <w:color w:val="000000"/>
          <w:sz w:val="18"/>
          <w:szCs w:val="18"/>
        </w:rPr>
        <w:t>şartlarını yerine getiremeyen</w:t>
      </w:r>
      <w:r w:rsidRPr="001D5502">
        <w:rPr>
          <w:rStyle w:val="apple-converted-space"/>
          <w:color w:val="000000"/>
          <w:sz w:val="18"/>
          <w:szCs w:val="18"/>
        </w:rPr>
        <w:t xml:space="preserve"> </w:t>
      </w:r>
      <w:r w:rsidRPr="001D5502">
        <w:rPr>
          <w:color w:val="000000"/>
          <w:sz w:val="18"/>
          <w:szCs w:val="18"/>
        </w:rPr>
        <w:t>öğrenciler, kendi bölümlerine/programlarına kayıt yaptıramazlar.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(2)</w:t>
      </w:r>
      <w:r w:rsidRPr="001D5502">
        <w:rPr>
          <w:rStyle w:val="apple-converted-space"/>
          <w:color w:val="000000"/>
          <w:sz w:val="18"/>
          <w:szCs w:val="18"/>
        </w:rPr>
        <w:t xml:space="preserve"> </w:t>
      </w:r>
      <w:r w:rsidRPr="001D5502">
        <w:rPr>
          <w:color w:val="000000"/>
          <w:sz w:val="18"/>
          <w:szCs w:val="18"/>
        </w:rPr>
        <w:t>Öğretim dili Türkçe olup Zorunlu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uygulanan bölümlerde/programlarda hazırlık sınıfının tekrarına ilişkin esaslar</w:t>
      </w:r>
      <w:r w:rsidRPr="001D5502">
        <w:rPr>
          <w:rStyle w:val="apple-converted-space"/>
          <w:color w:val="000000"/>
          <w:sz w:val="18"/>
          <w:szCs w:val="18"/>
        </w:rPr>
        <w:t xml:space="preserve"> </w:t>
      </w:r>
      <w:r w:rsidRPr="001D5502">
        <w:rPr>
          <w:color w:val="000000"/>
          <w:sz w:val="18"/>
          <w:szCs w:val="18"/>
        </w:rPr>
        <w:t>şunlardır: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a)</w:t>
      </w:r>
      <w:r w:rsidRPr="001D5502">
        <w:rPr>
          <w:rStyle w:val="apple-converted-space"/>
          <w:color w:val="000000"/>
          <w:sz w:val="18"/>
          <w:szCs w:val="18"/>
        </w:rPr>
        <w:t xml:space="preserve"> </w:t>
      </w:r>
      <w:r w:rsidRPr="001D5502">
        <w:rPr>
          <w:color w:val="000000"/>
          <w:sz w:val="18"/>
          <w:szCs w:val="18"/>
        </w:rPr>
        <w:t>İlgili yabancı</w:t>
      </w:r>
      <w:r w:rsidRPr="001D5502">
        <w:rPr>
          <w:rStyle w:val="apple-converted-space"/>
          <w:color w:val="000000"/>
          <w:sz w:val="18"/>
          <w:szCs w:val="18"/>
        </w:rPr>
        <w:t xml:space="preserve"> </w:t>
      </w:r>
      <w:r w:rsidRPr="001D5502">
        <w:rPr>
          <w:color w:val="000000"/>
          <w:sz w:val="18"/>
          <w:szCs w:val="18"/>
        </w:rPr>
        <w:t>dilde hazırlık sınıfı</w:t>
      </w:r>
      <w:r w:rsidRPr="001D5502">
        <w:rPr>
          <w:rStyle w:val="apple-converted-space"/>
          <w:color w:val="000000"/>
          <w:sz w:val="18"/>
          <w:szCs w:val="18"/>
        </w:rPr>
        <w:t xml:space="preserve"> </w:t>
      </w:r>
      <w:r w:rsidRPr="001D5502">
        <w:rPr>
          <w:color w:val="000000"/>
          <w:sz w:val="18"/>
          <w:szCs w:val="18"/>
        </w:rPr>
        <w:t>uygulanması</w:t>
      </w:r>
      <w:r w:rsidRPr="001D5502">
        <w:rPr>
          <w:rStyle w:val="apple-converted-space"/>
          <w:color w:val="000000"/>
          <w:sz w:val="18"/>
          <w:szCs w:val="18"/>
        </w:rPr>
        <w:t xml:space="preserve"> </w:t>
      </w:r>
      <w:r w:rsidRPr="001D5502">
        <w:rPr>
          <w:color w:val="000000"/>
          <w:sz w:val="18"/>
          <w:szCs w:val="18"/>
        </w:rPr>
        <w:t>zorunludur.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b) Bu Yönetmeliğin 6 ncı</w:t>
      </w:r>
      <w:r w:rsidRPr="001D5502">
        <w:rPr>
          <w:rStyle w:val="apple-converted-space"/>
          <w:color w:val="000000"/>
          <w:sz w:val="18"/>
          <w:szCs w:val="18"/>
        </w:rPr>
        <w:t xml:space="preserve"> </w:t>
      </w:r>
      <w:r w:rsidRPr="001D5502">
        <w:rPr>
          <w:color w:val="000000"/>
          <w:sz w:val="18"/>
          <w:szCs w:val="18"/>
        </w:rPr>
        <w:t>maddesi hükümlerine göre Yabancı</w:t>
      </w:r>
      <w:r w:rsidRPr="001D5502">
        <w:rPr>
          <w:rStyle w:val="apple-converted-space"/>
          <w:color w:val="000000"/>
          <w:sz w:val="18"/>
          <w:szCs w:val="18"/>
        </w:rPr>
        <w:t xml:space="preserve"> </w:t>
      </w:r>
      <w:r w:rsidRPr="001D5502">
        <w:rPr>
          <w:color w:val="000000"/>
          <w:sz w:val="18"/>
          <w:szCs w:val="18"/>
        </w:rPr>
        <w:t>Dil Yeterlik Sınavından muaf olanlar veya başarılı olanlar hariç,</w:t>
      </w:r>
      <w:r w:rsidRPr="001D5502">
        <w:rPr>
          <w:rStyle w:val="apple-converted-space"/>
          <w:color w:val="000000"/>
          <w:sz w:val="18"/>
          <w:szCs w:val="18"/>
        </w:rPr>
        <w:t xml:space="preserve"> </w:t>
      </w:r>
      <w:r w:rsidRPr="001D5502">
        <w:rPr>
          <w:color w:val="000000"/>
          <w:sz w:val="18"/>
          <w:szCs w:val="18"/>
        </w:rPr>
        <w:t>Üniversitenin fakültelerine/yüksekokullarına kayıt yaptıran</w:t>
      </w:r>
      <w:r w:rsidRPr="001D5502">
        <w:rPr>
          <w:rStyle w:val="apple-converted-space"/>
          <w:color w:val="000000"/>
          <w:sz w:val="18"/>
          <w:szCs w:val="18"/>
        </w:rPr>
        <w:t xml:space="preserve"> </w:t>
      </w:r>
      <w:r w:rsidRPr="001D5502">
        <w:rPr>
          <w:color w:val="000000"/>
          <w:sz w:val="18"/>
          <w:szCs w:val="18"/>
        </w:rPr>
        <w:t>öğrencilerin, Yabancı</w:t>
      </w:r>
      <w:r w:rsidRPr="001D5502">
        <w:rPr>
          <w:rStyle w:val="apple-converted-space"/>
          <w:color w:val="000000"/>
          <w:sz w:val="18"/>
          <w:szCs w:val="18"/>
        </w:rPr>
        <w:t xml:space="preserve"> </w:t>
      </w:r>
      <w:r w:rsidRPr="001D5502">
        <w:rPr>
          <w:color w:val="000000"/>
          <w:sz w:val="18"/>
          <w:szCs w:val="18"/>
        </w:rPr>
        <w:t>Dil Hazırlık Sınıfına devam etmeleri gerekir.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c) Bu Yönetmeliğin 9 uncu maddesi hükümlerine göre devam</w:t>
      </w:r>
      <w:r w:rsidRPr="001D5502">
        <w:rPr>
          <w:rStyle w:val="apple-converted-space"/>
          <w:color w:val="000000"/>
          <w:sz w:val="18"/>
          <w:szCs w:val="18"/>
        </w:rPr>
        <w:t xml:space="preserve"> </w:t>
      </w:r>
      <w:r w:rsidRPr="001D5502">
        <w:rPr>
          <w:color w:val="000000"/>
          <w:sz w:val="18"/>
          <w:szCs w:val="18"/>
        </w:rPr>
        <w:t>şartını</w:t>
      </w:r>
      <w:r w:rsidRPr="001D5502">
        <w:rPr>
          <w:rStyle w:val="apple-converted-space"/>
          <w:color w:val="000000"/>
          <w:sz w:val="18"/>
          <w:szCs w:val="18"/>
        </w:rPr>
        <w:t xml:space="preserve"> </w:t>
      </w:r>
      <w:r w:rsidRPr="001D5502">
        <w:rPr>
          <w:color w:val="000000"/>
          <w:sz w:val="18"/>
          <w:szCs w:val="18"/>
        </w:rPr>
        <w:t>yerine getirmeyen hazırlık sınıfı</w:t>
      </w:r>
      <w:r w:rsidRPr="001D5502">
        <w:rPr>
          <w:rStyle w:val="apple-converted-space"/>
          <w:color w:val="000000"/>
          <w:sz w:val="18"/>
          <w:szCs w:val="18"/>
        </w:rPr>
        <w:t xml:space="preserve"> </w:t>
      </w:r>
      <w:r w:rsidRPr="001D5502">
        <w:rPr>
          <w:color w:val="000000"/>
          <w:sz w:val="18"/>
          <w:szCs w:val="18"/>
        </w:rPr>
        <w:t>öğrencilerinin Yabancı</w:t>
      </w:r>
      <w:r w:rsidRPr="001D5502">
        <w:rPr>
          <w:rStyle w:val="apple-converted-space"/>
          <w:color w:val="000000"/>
          <w:sz w:val="18"/>
          <w:szCs w:val="18"/>
        </w:rPr>
        <w:t xml:space="preserve"> </w:t>
      </w:r>
      <w:r w:rsidRPr="001D5502">
        <w:rPr>
          <w:color w:val="000000"/>
          <w:sz w:val="18"/>
          <w:szCs w:val="18"/>
        </w:rPr>
        <w:t>Dil Hazırlık Sınıfını</w:t>
      </w:r>
      <w:r w:rsidRPr="001D5502">
        <w:rPr>
          <w:rStyle w:val="apple-converted-space"/>
          <w:color w:val="000000"/>
          <w:sz w:val="18"/>
          <w:szCs w:val="18"/>
        </w:rPr>
        <w:t xml:space="preserve"> </w:t>
      </w:r>
      <w:r w:rsidRPr="001D5502">
        <w:rPr>
          <w:color w:val="000000"/>
          <w:sz w:val="18"/>
          <w:szCs w:val="18"/>
        </w:rPr>
        <w:t>tekrar etmeleri gerekir.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ç)</w:t>
      </w:r>
      <w:r w:rsidRPr="001D5502">
        <w:rPr>
          <w:rStyle w:val="apple-converted-space"/>
          <w:color w:val="000000"/>
          <w:sz w:val="18"/>
          <w:szCs w:val="18"/>
        </w:rPr>
        <w:t xml:space="preserve"> </w:t>
      </w:r>
      <w:r w:rsidRPr="001D5502">
        <w:rPr>
          <w:color w:val="000000"/>
          <w:sz w:val="18"/>
          <w:szCs w:val="18"/>
        </w:rPr>
        <w:t>Öğretim dili Türkçe olmakla birlikte, bir yıllık Zorunlu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eğitimi alan bölümlerin/programların</w:t>
      </w:r>
      <w:r w:rsidRPr="001D5502">
        <w:rPr>
          <w:rStyle w:val="apple-converted-space"/>
          <w:color w:val="000000"/>
          <w:sz w:val="18"/>
          <w:szCs w:val="18"/>
        </w:rPr>
        <w:t xml:space="preserve"> </w:t>
      </w:r>
      <w:r w:rsidRPr="001D5502">
        <w:rPr>
          <w:color w:val="000000"/>
          <w:sz w:val="18"/>
          <w:szCs w:val="18"/>
        </w:rPr>
        <w:t>öğrencileri, yapılan Yabancı</w:t>
      </w:r>
      <w:r w:rsidRPr="001D5502">
        <w:rPr>
          <w:rStyle w:val="apple-converted-space"/>
          <w:color w:val="000000"/>
          <w:sz w:val="18"/>
          <w:szCs w:val="18"/>
        </w:rPr>
        <w:t xml:space="preserve"> </w:t>
      </w:r>
      <w:r w:rsidRPr="001D5502">
        <w:rPr>
          <w:color w:val="000000"/>
          <w:sz w:val="18"/>
          <w:szCs w:val="18"/>
        </w:rPr>
        <w:t>Dil Yeterlik Sınavından başarılı</w:t>
      </w:r>
      <w:r w:rsidRPr="001D5502">
        <w:rPr>
          <w:rStyle w:val="apple-converted-space"/>
          <w:color w:val="000000"/>
          <w:sz w:val="18"/>
          <w:szCs w:val="18"/>
        </w:rPr>
        <w:t xml:space="preserve"> </w:t>
      </w:r>
      <w:r w:rsidRPr="001D5502">
        <w:rPr>
          <w:color w:val="000000"/>
          <w:sz w:val="18"/>
          <w:szCs w:val="18"/>
        </w:rPr>
        <w:t>olamasalar bile kendi bölümlerine/programlarına devam edebilirler.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Sınav sonuçlarına itiraz</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13</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w:t>
      </w:r>
      <w:r w:rsidRPr="001D5502">
        <w:rPr>
          <w:rStyle w:val="apple-converted-space"/>
          <w:color w:val="000000"/>
          <w:sz w:val="18"/>
          <w:szCs w:val="18"/>
        </w:rPr>
        <w:t xml:space="preserve"> </w:t>
      </w:r>
      <w:r w:rsidRPr="001D5502">
        <w:rPr>
          <w:color w:val="000000"/>
          <w:sz w:val="18"/>
          <w:szCs w:val="18"/>
        </w:rPr>
        <w:t>Öğrenciler, küçük sınav, ara sınav ve yıl sonu sınavı</w:t>
      </w:r>
      <w:r w:rsidRPr="001D5502">
        <w:rPr>
          <w:rStyle w:val="apple-converted-space"/>
          <w:color w:val="000000"/>
          <w:sz w:val="18"/>
          <w:szCs w:val="18"/>
        </w:rPr>
        <w:t xml:space="preserve"> </w:t>
      </w:r>
      <w:r w:rsidRPr="001D5502">
        <w:rPr>
          <w:color w:val="000000"/>
          <w:sz w:val="18"/>
          <w:szCs w:val="18"/>
        </w:rPr>
        <w:t>sonuçlarının ilanından itibaren beş</w:t>
      </w:r>
      <w:r w:rsidRPr="001D5502">
        <w:rPr>
          <w:rStyle w:val="apple-converted-space"/>
          <w:color w:val="000000"/>
          <w:sz w:val="18"/>
          <w:szCs w:val="18"/>
        </w:rPr>
        <w:t xml:space="preserve"> </w:t>
      </w:r>
      <w:r w:rsidRPr="001D5502">
        <w:rPr>
          <w:color w:val="000000"/>
          <w:sz w:val="18"/>
          <w:szCs w:val="18"/>
        </w:rPr>
        <w:t>iş</w:t>
      </w:r>
      <w:r w:rsidRPr="001D5502">
        <w:rPr>
          <w:rStyle w:val="apple-converted-space"/>
          <w:color w:val="000000"/>
          <w:sz w:val="18"/>
          <w:szCs w:val="18"/>
        </w:rPr>
        <w:t xml:space="preserve"> </w:t>
      </w:r>
      <w:r w:rsidRPr="001D5502">
        <w:rPr>
          <w:color w:val="000000"/>
          <w:sz w:val="18"/>
          <w:szCs w:val="18"/>
        </w:rPr>
        <w:t>günü içinde Yabancı</w:t>
      </w:r>
      <w:r w:rsidRPr="001D5502">
        <w:rPr>
          <w:rStyle w:val="apple-converted-space"/>
          <w:color w:val="000000"/>
          <w:sz w:val="18"/>
          <w:szCs w:val="18"/>
        </w:rPr>
        <w:t xml:space="preserve"> </w:t>
      </w:r>
      <w:r w:rsidRPr="001D5502">
        <w:rPr>
          <w:color w:val="000000"/>
          <w:sz w:val="18"/>
          <w:szCs w:val="18"/>
        </w:rPr>
        <w:t>Diller Yüksekokulu Müdürlüğüne yazılı</w:t>
      </w:r>
      <w:r w:rsidRPr="001D5502">
        <w:rPr>
          <w:rStyle w:val="apple-converted-space"/>
          <w:color w:val="000000"/>
          <w:sz w:val="18"/>
          <w:szCs w:val="18"/>
        </w:rPr>
        <w:t xml:space="preserve"> </w:t>
      </w:r>
      <w:r w:rsidRPr="001D5502">
        <w:rPr>
          <w:color w:val="000000"/>
          <w:sz w:val="18"/>
          <w:szCs w:val="18"/>
        </w:rPr>
        <w:t>olarak itiraz edebilir, sınavlarının değerlendirilmesinde maddi hata yapılıp yapılmadığına dair inceleme isteyebilirler. Sınav sonuçlarına itiraz, en geç</w:t>
      </w:r>
      <w:r w:rsidRPr="001D5502">
        <w:rPr>
          <w:rStyle w:val="apple-converted-space"/>
          <w:color w:val="000000"/>
          <w:sz w:val="18"/>
          <w:szCs w:val="18"/>
        </w:rPr>
        <w:t xml:space="preserve"> </w:t>
      </w:r>
      <w:r w:rsidRPr="001D5502">
        <w:rPr>
          <w:color w:val="000000"/>
          <w:sz w:val="18"/>
          <w:szCs w:val="18"/>
        </w:rPr>
        <w:t>onbeş</w:t>
      </w:r>
      <w:r w:rsidRPr="001D5502">
        <w:rPr>
          <w:rStyle w:val="apple-converted-space"/>
          <w:color w:val="000000"/>
          <w:sz w:val="18"/>
          <w:szCs w:val="18"/>
        </w:rPr>
        <w:t xml:space="preserve"> </w:t>
      </w:r>
      <w:r w:rsidRPr="001D5502">
        <w:rPr>
          <w:color w:val="000000"/>
          <w:sz w:val="18"/>
          <w:szCs w:val="18"/>
        </w:rPr>
        <w:t>iş</w:t>
      </w:r>
      <w:r w:rsidRPr="001D5502">
        <w:rPr>
          <w:rStyle w:val="apple-converted-space"/>
          <w:color w:val="000000"/>
          <w:sz w:val="18"/>
          <w:szCs w:val="18"/>
        </w:rPr>
        <w:t xml:space="preserve"> </w:t>
      </w:r>
      <w:r w:rsidRPr="001D5502">
        <w:rPr>
          <w:color w:val="000000"/>
          <w:sz w:val="18"/>
          <w:szCs w:val="18"/>
        </w:rPr>
        <w:t>günü</w:t>
      </w:r>
      <w:r w:rsidRPr="001D5502">
        <w:rPr>
          <w:rStyle w:val="apple-converted-space"/>
          <w:color w:val="000000"/>
          <w:sz w:val="18"/>
          <w:szCs w:val="18"/>
        </w:rPr>
        <w:t xml:space="preserve"> </w:t>
      </w:r>
      <w:r w:rsidRPr="001D5502">
        <w:rPr>
          <w:color w:val="000000"/>
          <w:sz w:val="18"/>
          <w:szCs w:val="18"/>
        </w:rPr>
        <w:t>içerisinde değerlendirilir ve öğrenciye duyurulur.</w:t>
      </w:r>
      <w:r w:rsidRPr="001D5502">
        <w:rPr>
          <w:rStyle w:val="apple-converted-space"/>
          <w:color w:val="000000"/>
          <w:sz w:val="18"/>
          <w:szCs w:val="18"/>
        </w:rPr>
        <w:t xml:space="preserve"> </w:t>
      </w:r>
      <w:r w:rsidRPr="001D5502">
        <w:rPr>
          <w:color w:val="000000"/>
          <w:sz w:val="18"/>
          <w:szCs w:val="18"/>
        </w:rPr>
        <w:t>İnceleme sonunda maddi hata tespit edilirse Yabancı</w:t>
      </w:r>
      <w:r w:rsidRPr="001D5502">
        <w:rPr>
          <w:rStyle w:val="apple-converted-space"/>
          <w:color w:val="000000"/>
          <w:sz w:val="18"/>
          <w:szCs w:val="18"/>
        </w:rPr>
        <w:t xml:space="preserve"> </w:t>
      </w:r>
      <w:r w:rsidRPr="001D5502">
        <w:rPr>
          <w:color w:val="000000"/>
          <w:sz w:val="18"/>
          <w:szCs w:val="18"/>
        </w:rPr>
        <w:t>Diller Yüksekokulu Müdürlüğünce gereken düzeltme yapılır.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(2) Konuşma ve dinleme becerisine yönelik yapılan sınavlara itiraz edilemez.</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Mazeret sınavları</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14</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Haklı</w:t>
      </w:r>
      <w:r w:rsidRPr="001D5502">
        <w:rPr>
          <w:rStyle w:val="apple-converted-space"/>
          <w:color w:val="000000"/>
          <w:sz w:val="18"/>
          <w:szCs w:val="18"/>
        </w:rPr>
        <w:t xml:space="preserve"> </w:t>
      </w:r>
      <w:r w:rsidRPr="001D5502">
        <w:rPr>
          <w:color w:val="000000"/>
          <w:sz w:val="18"/>
          <w:szCs w:val="18"/>
        </w:rPr>
        <w:t>ve geçerli mazeretleri nedeniyle yıl sonu sınavına ve ara sınavlara giremeyen</w:t>
      </w:r>
      <w:r w:rsidRPr="001D5502">
        <w:rPr>
          <w:rStyle w:val="apple-converted-space"/>
          <w:color w:val="000000"/>
          <w:sz w:val="18"/>
          <w:szCs w:val="18"/>
        </w:rPr>
        <w:t xml:space="preserve"> </w:t>
      </w:r>
      <w:r w:rsidRPr="001D5502">
        <w:rPr>
          <w:color w:val="000000"/>
          <w:sz w:val="18"/>
          <w:szCs w:val="18"/>
        </w:rPr>
        <w:t>öğrenciler için, Yabancı</w:t>
      </w:r>
      <w:r w:rsidRPr="001D5502">
        <w:rPr>
          <w:rStyle w:val="apple-converted-space"/>
          <w:color w:val="000000"/>
          <w:sz w:val="18"/>
          <w:szCs w:val="18"/>
        </w:rPr>
        <w:t xml:space="preserve"> </w:t>
      </w:r>
      <w:r w:rsidRPr="001D5502">
        <w:rPr>
          <w:color w:val="000000"/>
          <w:sz w:val="18"/>
          <w:szCs w:val="18"/>
        </w:rPr>
        <w:t>Diller Yüksekokulu Müdürlüğünce,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akademik takviminde</w:t>
      </w:r>
      <w:r w:rsidRPr="001D5502">
        <w:rPr>
          <w:rStyle w:val="apple-converted-space"/>
          <w:color w:val="000000"/>
          <w:sz w:val="18"/>
          <w:szCs w:val="18"/>
        </w:rPr>
        <w:t xml:space="preserve"> </w:t>
      </w:r>
      <w:r w:rsidRPr="001D5502">
        <w:rPr>
          <w:color w:val="000000"/>
          <w:sz w:val="18"/>
          <w:szCs w:val="18"/>
        </w:rPr>
        <w:t>önceden belirlenen tarihlerde mazeret sınavları</w:t>
      </w:r>
      <w:r w:rsidRPr="001D5502">
        <w:rPr>
          <w:rStyle w:val="apple-converted-space"/>
          <w:color w:val="000000"/>
          <w:sz w:val="18"/>
          <w:szCs w:val="18"/>
        </w:rPr>
        <w:t xml:space="preserve"> </w:t>
      </w:r>
      <w:r w:rsidRPr="001D5502">
        <w:rPr>
          <w:color w:val="000000"/>
          <w:sz w:val="18"/>
          <w:szCs w:val="18"/>
        </w:rPr>
        <w:t>düzenlenir. Bu sınavlara da giremeyen</w:t>
      </w:r>
      <w:r w:rsidRPr="001D5502">
        <w:rPr>
          <w:rStyle w:val="apple-converted-space"/>
          <w:color w:val="000000"/>
          <w:sz w:val="18"/>
          <w:szCs w:val="18"/>
        </w:rPr>
        <w:t xml:space="preserve"> </w:t>
      </w:r>
      <w:r w:rsidRPr="001D5502">
        <w:rPr>
          <w:color w:val="000000"/>
          <w:sz w:val="18"/>
          <w:szCs w:val="18"/>
        </w:rPr>
        <w:t>öğrenciler için ikinci bir mazeret sınavı</w:t>
      </w:r>
      <w:r w:rsidRPr="001D5502">
        <w:rPr>
          <w:rStyle w:val="apple-converted-space"/>
          <w:color w:val="000000"/>
          <w:sz w:val="18"/>
          <w:szCs w:val="18"/>
        </w:rPr>
        <w:t xml:space="preserve"> </w:t>
      </w:r>
      <w:r w:rsidRPr="001D5502">
        <w:rPr>
          <w:color w:val="000000"/>
          <w:sz w:val="18"/>
          <w:szCs w:val="18"/>
        </w:rPr>
        <w:t>yapılmaz.</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Başarılı</w:t>
      </w:r>
      <w:r w:rsidRPr="001D5502">
        <w:rPr>
          <w:rStyle w:val="apple-converted-space"/>
          <w:b/>
          <w:bCs/>
          <w:color w:val="000000"/>
          <w:sz w:val="18"/>
          <w:szCs w:val="18"/>
        </w:rPr>
        <w:t xml:space="preserve"> </w:t>
      </w:r>
      <w:r w:rsidRPr="001D5502">
        <w:rPr>
          <w:b/>
          <w:bCs/>
          <w:color w:val="000000"/>
          <w:sz w:val="18"/>
          <w:szCs w:val="18"/>
        </w:rPr>
        <w:t>öğrenciler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15</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Yabancı</w:t>
      </w:r>
      <w:r w:rsidRPr="001D5502">
        <w:rPr>
          <w:rStyle w:val="apple-converted-space"/>
          <w:color w:val="000000"/>
          <w:sz w:val="18"/>
          <w:szCs w:val="18"/>
        </w:rPr>
        <w:t xml:space="preserve"> </w:t>
      </w:r>
      <w:r w:rsidRPr="001D5502">
        <w:rPr>
          <w:color w:val="000000"/>
          <w:sz w:val="18"/>
          <w:szCs w:val="18"/>
        </w:rPr>
        <w:t>Dil Hazırlık Sınıfında başarılı</w:t>
      </w:r>
      <w:r w:rsidRPr="001D5502">
        <w:rPr>
          <w:rStyle w:val="apple-converted-space"/>
          <w:color w:val="000000"/>
          <w:sz w:val="18"/>
          <w:szCs w:val="18"/>
        </w:rPr>
        <w:t xml:space="preserve"> </w:t>
      </w:r>
      <w:r w:rsidRPr="001D5502">
        <w:rPr>
          <w:color w:val="000000"/>
          <w:sz w:val="18"/>
          <w:szCs w:val="18"/>
        </w:rPr>
        <w:t>olan</w:t>
      </w:r>
      <w:r w:rsidRPr="001D5502">
        <w:rPr>
          <w:rStyle w:val="apple-converted-space"/>
          <w:color w:val="000000"/>
          <w:sz w:val="18"/>
          <w:szCs w:val="18"/>
        </w:rPr>
        <w:t xml:space="preserve"> </w:t>
      </w:r>
      <w:r w:rsidRPr="001D5502">
        <w:rPr>
          <w:color w:val="000000"/>
          <w:sz w:val="18"/>
          <w:szCs w:val="18"/>
        </w:rPr>
        <w:t>öğrenciler bir sonraki akademik dönemin başında Üniversitenin akademik takviminde belirtilen tarihlerde bölümlerinin/programlarının derslerine kayıt yaptırırlar.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Başarısız</w:t>
      </w:r>
      <w:r w:rsidRPr="001D5502">
        <w:rPr>
          <w:rStyle w:val="apple-converted-space"/>
          <w:b/>
          <w:bCs/>
          <w:color w:val="000000"/>
          <w:sz w:val="18"/>
          <w:szCs w:val="18"/>
        </w:rPr>
        <w:t xml:space="preserve"> </w:t>
      </w:r>
      <w:r w:rsidRPr="001D5502">
        <w:rPr>
          <w:b/>
          <w:bCs/>
          <w:color w:val="000000"/>
          <w:sz w:val="18"/>
          <w:szCs w:val="18"/>
        </w:rPr>
        <w:t>öğrenciler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16</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w:t>
      </w:r>
      <w:r w:rsidRPr="001D5502">
        <w:rPr>
          <w:rStyle w:val="apple-converted-space"/>
          <w:color w:val="000000"/>
          <w:sz w:val="18"/>
          <w:szCs w:val="18"/>
        </w:rPr>
        <w:t xml:space="preserve"> </w:t>
      </w:r>
      <w:r w:rsidRPr="001D5502">
        <w:rPr>
          <w:color w:val="000000"/>
          <w:sz w:val="18"/>
          <w:szCs w:val="18"/>
        </w:rPr>
        <w:t>Öğretim dili tamamen ya da %30 oranında yabancı</w:t>
      </w:r>
      <w:r w:rsidRPr="001D5502">
        <w:rPr>
          <w:rStyle w:val="apple-converted-space"/>
          <w:color w:val="000000"/>
          <w:sz w:val="18"/>
          <w:szCs w:val="18"/>
        </w:rPr>
        <w:t xml:space="preserve"> </w:t>
      </w:r>
      <w:r w:rsidRPr="001D5502">
        <w:rPr>
          <w:color w:val="000000"/>
          <w:sz w:val="18"/>
          <w:szCs w:val="18"/>
        </w:rPr>
        <w:t>dilde olan bölümlerde/programlarda başarısız sayılmaya ilişkin esaslar</w:t>
      </w:r>
      <w:r w:rsidRPr="001D5502">
        <w:rPr>
          <w:rStyle w:val="apple-converted-space"/>
          <w:color w:val="000000"/>
          <w:sz w:val="18"/>
          <w:szCs w:val="18"/>
        </w:rPr>
        <w:t xml:space="preserve"> </w:t>
      </w:r>
      <w:r w:rsidRPr="001D5502">
        <w:rPr>
          <w:color w:val="000000"/>
          <w:sz w:val="18"/>
          <w:szCs w:val="18"/>
        </w:rPr>
        <w:t>şunlardır;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a) Bu Yönetmeliğin 9 uncu ve 11 inci maddesi hükümlerinde belirtilen</w:t>
      </w:r>
      <w:r w:rsidRPr="001D5502">
        <w:rPr>
          <w:rStyle w:val="apple-converted-space"/>
          <w:color w:val="000000"/>
          <w:sz w:val="18"/>
          <w:szCs w:val="18"/>
        </w:rPr>
        <w:t xml:space="preserve"> </w:t>
      </w:r>
      <w:r w:rsidRPr="001D5502">
        <w:rPr>
          <w:color w:val="000000"/>
          <w:sz w:val="18"/>
          <w:szCs w:val="18"/>
        </w:rPr>
        <w:t>şartları</w:t>
      </w:r>
      <w:r w:rsidRPr="001D5502">
        <w:rPr>
          <w:rStyle w:val="apple-converted-space"/>
          <w:color w:val="000000"/>
          <w:sz w:val="18"/>
          <w:szCs w:val="18"/>
        </w:rPr>
        <w:t xml:space="preserve"> </w:t>
      </w:r>
      <w:r w:rsidRPr="001D5502">
        <w:rPr>
          <w:color w:val="000000"/>
          <w:sz w:val="18"/>
          <w:szCs w:val="18"/>
        </w:rPr>
        <w:t>yerine getirmeyen</w:t>
      </w:r>
      <w:r w:rsidRPr="001D5502">
        <w:rPr>
          <w:rStyle w:val="apple-converted-space"/>
          <w:color w:val="000000"/>
          <w:sz w:val="18"/>
          <w:szCs w:val="18"/>
        </w:rPr>
        <w:t xml:space="preserve"> </w:t>
      </w:r>
      <w:r w:rsidRPr="001D5502">
        <w:rPr>
          <w:color w:val="000000"/>
          <w:sz w:val="18"/>
          <w:szCs w:val="18"/>
        </w:rPr>
        <w:t>öğrenciler Yabancı Dil Hazırlık Sınıfından başarısız sayılırlar.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b) Yabancı</w:t>
      </w:r>
      <w:r w:rsidRPr="001D5502">
        <w:rPr>
          <w:rStyle w:val="apple-converted-space"/>
          <w:color w:val="000000"/>
          <w:sz w:val="18"/>
          <w:szCs w:val="18"/>
        </w:rPr>
        <w:t xml:space="preserve"> </w:t>
      </w:r>
      <w:r w:rsidRPr="001D5502">
        <w:rPr>
          <w:color w:val="000000"/>
          <w:sz w:val="18"/>
          <w:szCs w:val="18"/>
        </w:rPr>
        <w:t>Dil Hazırlık Sınıfında başarılı</w:t>
      </w:r>
      <w:r w:rsidRPr="001D5502">
        <w:rPr>
          <w:rStyle w:val="apple-converted-space"/>
          <w:color w:val="000000"/>
          <w:sz w:val="18"/>
          <w:szCs w:val="18"/>
        </w:rPr>
        <w:t xml:space="preserve"> </w:t>
      </w:r>
      <w:r w:rsidRPr="001D5502">
        <w:rPr>
          <w:color w:val="000000"/>
          <w:sz w:val="18"/>
          <w:szCs w:val="18"/>
        </w:rPr>
        <w:t>olamayan</w:t>
      </w:r>
      <w:r w:rsidRPr="001D5502">
        <w:rPr>
          <w:rStyle w:val="apple-converted-space"/>
          <w:color w:val="000000"/>
          <w:sz w:val="18"/>
          <w:szCs w:val="18"/>
        </w:rPr>
        <w:t xml:space="preserve"> </w:t>
      </w:r>
      <w:r w:rsidRPr="001D5502">
        <w:rPr>
          <w:color w:val="000000"/>
          <w:sz w:val="18"/>
          <w:szCs w:val="18"/>
        </w:rPr>
        <w:t>öğrencilerin kendi bölümlerine kayıt yaptırabilmeleri için Yabancı</w:t>
      </w:r>
      <w:r w:rsidRPr="001D5502">
        <w:rPr>
          <w:rStyle w:val="apple-converted-space"/>
          <w:color w:val="000000"/>
          <w:sz w:val="18"/>
          <w:szCs w:val="18"/>
        </w:rPr>
        <w:t xml:space="preserve"> </w:t>
      </w:r>
      <w:r w:rsidRPr="001D5502">
        <w:rPr>
          <w:color w:val="000000"/>
          <w:sz w:val="18"/>
          <w:szCs w:val="18"/>
        </w:rPr>
        <w:t>Dil Yeterlik Sınavında başarılı</w:t>
      </w:r>
      <w:r w:rsidRPr="001D5502">
        <w:rPr>
          <w:rStyle w:val="apple-converted-space"/>
          <w:color w:val="000000"/>
          <w:sz w:val="18"/>
          <w:szCs w:val="18"/>
        </w:rPr>
        <w:t xml:space="preserve"> </w:t>
      </w:r>
      <w:r w:rsidRPr="001D5502">
        <w:rPr>
          <w:color w:val="000000"/>
          <w:sz w:val="18"/>
          <w:szCs w:val="18"/>
        </w:rPr>
        <w:t>olmaları</w:t>
      </w:r>
      <w:r w:rsidRPr="001D5502">
        <w:rPr>
          <w:rStyle w:val="apple-converted-space"/>
          <w:color w:val="000000"/>
          <w:sz w:val="18"/>
          <w:szCs w:val="18"/>
        </w:rPr>
        <w:t xml:space="preserve"> </w:t>
      </w:r>
      <w:r w:rsidRPr="001D5502">
        <w:rPr>
          <w:color w:val="000000"/>
          <w:sz w:val="18"/>
          <w:szCs w:val="18"/>
        </w:rPr>
        <w:t>gerekir.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c) Başarısız</w:t>
      </w:r>
      <w:r w:rsidRPr="001D5502">
        <w:rPr>
          <w:rStyle w:val="apple-converted-space"/>
          <w:color w:val="000000"/>
          <w:sz w:val="18"/>
          <w:szCs w:val="18"/>
        </w:rPr>
        <w:t xml:space="preserve"> </w:t>
      </w:r>
      <w:r w:rsidRPr="001D5502">
        <w:rPr>
          <w:color w:val="000000"/>
          <w:sz w:val="18"/>
          <w:szCs w:val="18"/>
        </w:rPr>
        <w:t>öğrenciler, Yüksekokul Yönetim Kurulu kararı</w:t>
      </w:r>
      <w:r w:rsidRPr="001D5502">
        <w:rPr>
          <w:rStyle w:val="apple-converted-space"/>
          <w:color w:val="000000"/>
          <w:sz w:val="18"/>
          <w:szCs w:val="18"/>
        </w:rPr>
        <w:t xml:space="preserve"> </w:t>
      </w:r>
      <w:r w:rsidRPr="001D5502">
        <w:rPr>
          <w:color w:val="000000"/>
          <w:sz w:val="18"/>
          <w:szCs w:val="18"/>
        </w:rPr>
        <w:t>ile belirlenen esaslara göre destek sınıfına bir veya iki yarı</w:t>
      </w:r>
      <w:r w:rsidRPr="001D5502">
        <w:rPr>
          <w:rStyle w:val="apple-converted-space"/>
          <w:color w:val="000000"/>
          <w:sz w:val="18"/>
          <w:szCs w:val="18"/>
        </w:rPr>
        <w:t xml:space="preserve"> </w:t>
      </w:r>
      <w:r w:rsidRPr="001D5502">
        <w:rPr>
          <w:color w:val="000000"/>
          <w:sz w:val="18"/>
          <w:szCs w:val="18"/>
        </w:rPr>
        <w:t>yıl daha devam ederek, ya da yabancı</w:t>
      </w:r>
      <w:r w:rsidRPr="001D5502">
        <w:rPr>
          <w:rStyle w:val="apple-converted-space"/>
          <w:color w:val="000000"/>
          <w:sz w:val="18"/>
          <w:szCs w:val="18"/>
        </w:rPr>
        <w:t xml:space="preserve"> </w:t>
      </w:r>
      <w:r w:rsidRPr="001D5502">
        <w:rPr>
          <w:color w:val="000000"/>
          <w:sz w:val="18"/>
          <w:szCs w:val="18"/>
        </w:rPr>
        <w:t>dil bilgilerini kendi imkânlarıyla geliştirerek, yapılan yabancı</w:t>
      </w:r>
      <w:r w:rsidRPr="001D5502">
        <w:rPr>
          <w:rStyle w:val="apple-converted-space"/>
          <w:color w:val="000000"/>
          <w:sz w:val="18"/>
          <w:szCs w:val="18"/>
        </w:rPr>
        <w:t xml:space="preserve"> </w:t>
      </w:r>
      <w:r w:rsidRPr="001D5502">
        <w:rPr>
          <w:color w:val="000000"/>
          <w:sz w:val="18"/>
          <w:szCs w:val="18"/>
        </w:rPr>
        <w:t>dil yeterlik sınavında/sınavlarında başarılı</w:t>
      </w:r>
      <w:r w:rsidRPr="001D5502">
        <w:rPr>
          <w:rStyle w:val="apple-converted-space"/>
          <w:color w:val="000000"/>
          <w:sz w:val="18"/>
          <w:szCs w:val="18"/>
        </w:rPr>
        <w:t xml:space="preserve"> </w:t>
      </w:r>
      <w:r w:rsidRPr="001D5502">
        <w:rPr>
          <w:color w:val="000000"/>
          <w:sz w:val="18"/>
          <w:szCs w:val="18"/>
        </w:rPr>
        <w:t>oldukları</w:t>
      </w:r>
      <w:r w:rsidRPr="001D5502">
        <w:rPr>
          <w:rStyle w:val="apple-converted-space"/>
          <w:color w:val="000000"/>
          <w:sz w:val="18"/>
          <w:szCs w:val="18"/>
        </w:rPr>
        <w:t xml:space="preserve"> </w:t>
      </w:r>
      <w:r w:rsidRPr="001D5502">
        <w:rPr>
          <w:color w:val="000000"/>
          <w:sz w:val="18"/>
          <w:szCs w:val="18"/>
        </w:rPr>
        <w:t>takdirde, kayıtlı</w:t>
      </w:r>
      <w:r w:rsidRPr="001D5502">
        <w:rPr>
          <w:rStyle w:val="apple-converted-space"/>
          <w:color w:val="000000"/>
          <w:sz w:val="18"/>
          <w:szCs w:val="18"/>
        </w:rPr>
        <w:t xml:space="preserve"> </w:t>
      </w:r>
      <w:r w:rsidRPr="001D5502">
        <w:rPr>
          <w:color w:val="000000"/>
          <w:sz w:val="18"/>
          <w:szCs w:val="18"/>
        </w:rPr>
        <w:t>oldukları</w:t>
      </w:r>
      <w:r w:rsidRPr="001D5502">
        <w:rPr>
          <w:rStyle w:val="apple-converted-space"/>
          <w:color w:val="000000"/>
          <w:sz w:val="18"/>
          <w:szCs w:val="18"/>
        </w:rPr>
        <w:t xml:space="preserve"> </w:t>
      </w:r>
      <w:r w:rsidRPr="001D5502">
        <w:rPr>
          <w:color w:val="000000"/>
          <w:sz w:val="18"/>
          <w:szCs w:val="18"/>
        </w:rPr>
        <w:t>bölümlerindeki/programlarındaki</w:t>
      </w:r>
      <w:r w:rsidRPr="001D5502">
        <w:rPr>
          <w:rStyle w:val="apple-converted-space"/>
          <w:color w:val="000000"/>
          <w:sz w:val="18"/>
          <w:szCs w:val="18"/>
        </w:rPr>
        <w:t xml:space="preserve"> </w:t>
      </w:r>
      <w:r w:rsidRPr="001D5502">
        <w:rPr>
          <w:color w:val="000000"/>
          <w:sz w:val="18"/>
          <w:szCs w:val="18"/>
        </w:rPr>
        <w:t>öğrenimlerine devam ederler.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ç)</w:t>
      </w:r>
      <w:r w:rsidRPr="001D5502">
        <w:rPr>
          <w:rStyle w:val="apple-converted-space"/>
          <w:color w:val="000000"/>
          <w:sz w:val="18"/>
          <w:szCs w:val="18"/>
        </w:rPr>
        <w:t xml:space="preserve"> </w:t>
      </w:r>
      <w:r w:rsidRPr="001D5502">
        <w:rPr>
          <w:color w:val="000000"/>
          <w:sz w:val="18"/>
          <w:szCs w:val="18"/>
        </w:rPr>
        <w:t>İkinci yılın sonunda da başarısız olanlar bölümlerindeki/programlarındaki</w:t>
      </w:r>
      <w:r w:rsidRPr="001D5502">
        <w:rPr>
          <w:rStyle w:val="apple-converted-space"/>
          <w:color w:val="000000"/>
          <w:sz w:val="18"/>
          <w:szCs w:val="18"/>
        </w:rPr>
        <w:t xml:space="preserve"> </w:t>
      </w:r>
      <w:r w:rsidRPr="001D5502">
        <w:rPr>
          <w:color w:val="000000"/>
          <w:sz w:val="18"/>
          <w:szCs w:val="18"/>
        </w:rPr>
        <w:t>öğrenimlerine devam edemezler. Bu öğrencilere, sadece Yabancı</w:t>
      </w:r>
      <w:r w:rsidRPr="001D5502">
        <w:rPr>
          <w:rStyle w:val="apple-converted-space"/>
          <w:color w:val="000000"/>
          <w:sz w:val="18"/>
          <w:szCs w:val="18"/>
        </w:rPr>
        <w:t xml:space="preserve"> </w:t>
      </w:r>
      <w:r w:rsidRPr="001D5502">
        <w:rPr>
          <w:color w:val="000000"/>
          <w:sz w:val="18"/>
          <w:szCs w:val="18"/>
        </w:rPr>
        <w:t>Dil Yeterlik Sınavına girme hakkı</w:t>
      </w:r>
      <w:r w:rsidRPr="001D5502">
        <w:rPr>
          <w:rStyle w:val="apple-converted-space"/>
          <w:color w:val="000000"/>
          <w:sz w:val="18"/>
          <w:szCs w:val="18"/>
        </w:rPr>
        <w:t xml:space="preserve"> </w:t>
      </w:r>
      <w:r w:rsidRPr="001D5502">
        <w:rPr>
          <w:color w:val="000000"/>
          <w:sz w:val="18"/>
          <w:szCs w:val="18"/>
        </w:rPr>
        <w:t>verilir.</w:t>
      </w:r>
      <w:r w:rsidRPr="001D5502">
        <w:rPr>
          <w:rStyle w:val="apple-converted-space"/>
          <w:color w:val="000000"/>
          <w:sz w:val="18"/>
          <w:szCs w:val="18"/>
        </w:rPr>
        <w:t xml:space="preserve"> </w:t>
      </w:r>
      <w:r w:rsidRPr="001D5502">
        <w:rPr>
          <w:color w:val="000000"/>
          <w:sz w:val="18"/>
          <w:szCs w:val="18"/>
        </w:rPr>
        <w:t>İlgili</w:t>
      </w:r>
      <w:r w:rsidRPr="001D5502">
        <w:rPr>
          <w:rStyle w:val="apple-converted-space"/>
          <w:color w:val="000000"/>
          <w:sz w:val="18"/>
          <w:szCs w:val="18"/>
        </w:rPr>
        <w:t xml:space="preserve"> </w:t>
      </w:r>
      <w:r w:rsidRPr="001D5502">
        <w:rPr>
          <w:color w:val="000000"/>
          <w:sz w:val="18"/>
          <w:szCs w:val="18"/>
        </w:rPr>
        <w:t>öğrencilerin Yabancı</w:t>
      </w:r>
      <w:r w:rsidRPr="001D5502">
        <w:rPr>
          <w:rStyle w:val="apple-converted-space"/>
          <w:color w:val="000000"/>
          <w:sz w:val="18"/>
          <w:szCs w:val="18"/>
        </w:rPr>
        <w:t xml:space="preserve"> </w:t>
      </w:r>
      <w:r w:rsidRPr="001D5502">
        <w:rPr>
          <w:color w:val="000000"/>
          <w:sz w:val="18"/>
          <w:szCs w:val="18"/>
        </w:rPr>
        <w:t>Dil Yeterlik Sınavına katılmak için, ilan edilen tarihlerde Yabancı</w:t>
      </w:r>
      <w:r w:rsidRPr="001D5502">
        <w:rPr>
          <w:rStyle w:val="apple-converted-space"/>
          <w:color w:val="000000"/>
          <w:sz w:val="18"/>
          <w:szCs w:val="18"/>
        </w:rPr>
        <w:t xml:space="preserve"> </w:t>
      </w:r>
      <w:r w:rsidRPr="001D5502">
        <w:rPr>
          <w:color w:val="000000"/>
          <w:sz w:val="18"/>
          <w:szCs w:val="18"/>
        </w:rPr>
        <w:t>Diller Yüksekokuluna başvurmaları</w:t>
      </w:r>
      <w:r w:rsidRPr="001D5502">
        <w:rPr>
          <w:rStyle w:val="apple-converted-space"/>
          <w:color w:val="000000"/>
          <w:sz w:val="18"/>
          <w:szCs w:val="18"/>
        </w:rPr>
        <w:t xml:space="preserve"> </w:t>
      </w:r>
      <w:r w:rsidRPr="001D5502">
        <w:rPr>
          <w:color w:val="000000"/>
          <w:sz w:val="18"/>
          <w:szCs w:val="18"/>
        </w:rPr>
        <w:t>gerekir.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d)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eğitimi iki eğitim-öğretim yılını</w:t>
      </w:r>
      <w:r w:rsidRPr="001D5502">
        <w:rPr>
          <w:rStyle w:val="apple-converted-space"/>
          <w:color w:val="000000"/>
          <w:sz w:val="18"/>
          <w:szCs w:val="18"/>
        </w:rPr>
        <w:t xml:space="preserve"> </w:t>
      </w:r>
      <w:r w:rsidRPr="001D5502">
        <w:rPr>
          <w:color w:val="000000"/>
          <w:sz w:val="18"/>
          <w:szCs w:val="18"/>
        </w:rPr>
        <w:t>aşamaz. Bu durumdaki</w:t>
      </w:r>
      <w:r w:rsidRPr="001D5502">
        <w:rPr>
          <w:rStyle w:val="apple-converted-space"/>
          <w:color w:val="000000"/>
          <w:sz w:val="18"/>
          <w:szCs w:val="18"/>
        </w:rPr>
        <w:t xml:space="preserve"> </w:t>
      </w:r>
      <w:r w:rsidRPr="001D5502">
        <w:rPr>
          <w:color w:val="000000"/>
          <w:sz w:val="18"/>
          <w:szCs w:val="18"/>
        </w:rPr>
        <w:t>öğrenciler istedikleri takdirde,Üniversiteye giriş</w:t>
      </w:r>
      <w:r w:rsidRPr="001D5502">
        <w:rPr>
          <w:rStyle w:val="apple-converted-space"/>
          <w:color w:val="000000"/>
          <w:sz w:val="18"/>
          <w:szCs w:val="18"/>
        </w:rPr>
        <w:t xml:space="preserve"> </w:t>
      </w:r>
      <w:r w:rsidRPr="001D5502">
        <w:rPr>
          <w:color w:val="000000"/>
          <w:sz w:val="18"/>
          <w:szCs w:val="18"/>
        </w:rPr>
        <w:t>puanlarına göre, talep ettikleri Türkçe eğitim yapan yükseköğretim kurumlarının taban puanından düşük olmamak</w:t>
      </w:r>
      <w:r w:rsidRPr="001D5502">
        <w:rPr>
          <w:rStyle w:val="apple-converted-space"/>
          <w:color w:val="000000"/>
          <w:sz w:val="18"/>
          <w:szCs w:val="18"/>
        </w:rPr>
        <w:t xml:space="preserve"> </w:t>
      </w:r>
      <w:r w:rsidRPr="001D5502">
        <w:rPr>
          <w:color w:val="000000"/>
          <w:sz w:val="18"/>
          <w:szCs w:val="18"/>
        </w:rPr>
        <w:t>şartıyla</w:t>
      </w:r>
      <w:r w:rsidRPr="001D5502">
        <w:rPr>
          <w:rStyle w:val="apple-converted-space"/>
          <w:color w:val="000000"/>
          <w:sz w:val="18"/>
          <w:szCs w:val="18"/>
        </w:rPr>
        <w:t xml:space="preserve"> </w:t>
      </w:r>
      <w:r w:rsidRPr="001D5502">
        <w:rPr>
          <w:color w:val="000000"/>
          <w:sz w:val="18"/>
          <w:szCs w:val="18"/>
        </w:rPr>
        <w:t>ÖSYM tarafından istenilen bölümlere/programlara yerleştirilirler.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(2)</w:t>
      </w:r>
      <w:r w:rsidRPr="001D5502">
        <w:rPr>
          <w:rStyle w:val="apple-converted-space"/>
          <w:color w:val="000000"/>
          <w:sz w:val="18"/>
          <w:szCs w:val="18"/>
        </w:rPr>
        <w:t xml:space="preserve"> </w:t>
      </w:r>
      <w:r w:rsidRPr="001D5502">
        <w:rPr>
          <w:color w:val="000000"/>
          <w:sz w:val="18"/>
          <w:szCs w:val="18"/>
        </w:rPr>
        <w:t>Öğretim dili Türkçe olup Zorunlu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uygulanan bölümlerde/programlarda başarısız sayılmaya ilişkin esaslar</w:t>
      </w:r>
      <w:r w:rsidRPr="001D5502">
        <w:rPr>
          <w:rStyle w:val="apple-converted-space"/>
          <w:color w:val="000000"/>
          <w:sz w:val="18"/>
          <w:szCs w:val="18"/>
        </w:rPr>
        <w:t xml:space="preserve"> </w:t>
      </w:r>
      <w:r w:rsidRPr="001D5502">
        <w:rPr>
          <w:color w:val="000000"/>
          <w:sz w:val="18"/>
          <w:szCs w:val="18"/>
        </w:rPr>
        <w:t>şunlardır;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 xml:space="preserve">a) </w:t>
      </w:r>
      <w:r w:rsidRPr="001D5502">
        <w:rPr>
          <w:rStyle w:val="apple-converted-space"/>
          <w:color w:val="000000"/>
          <w:sz w:val="18"/>
          <w:szCs w:val="18"/>
        </w:rPr>
        <w:t xml:space="preserve"> </w:t>
      </w:r>
      <w:r w:rsidRPr="001D5502">
        <w:rPr>
          <w:color w:val="000000"/>
          <w:sz w:val="18"/>
          <w:szCs w:val="18"/>
        </w:rPr>
        <w:t>Bu Yönetmeliğin 9 uncu ve 11 inci maddesi hükümlerini yerine getirmeyen</w:t>
      </w:r>
      <w:r w:rsidRPr="001D5502">
        <w:rPr>
          <w:rStyle w:val="apple-converted-space"/>
          <w:color w:val="000000"/>
          <w:sz w:val="18"/>
          <w:szCs w:val="18"/>
        </w:rPr>
        <w:t xml:space="preserve"> </w:t>
      </w:r>
      <w:r w:rsidRPr="001D5502">
        <w:rPr>
          <w:color w:val="000000"/>
          <w:sz w:val="18"/>
          <w:szCs w:val="18"/>
        </w:rPr>
        <w:t>öğrenciler Yabancı</w:t>
      </w:r>
      <w:r w:rsidRPr="001D5502">
        <w:rPr>
          <w:rStyle w:val="apple-converted-space"/>
          <w:color w:val="000000"/>
          <w:sz w:val="18"/>
          <w:szCs w:val="18"/>
        </w:rPr>
        <w:t xml:space="preserve"> </w:t>
      </w:r>
      <w:r w:rsidRPr="001D5502">
        <w:rPr>
          <w:color w:val="000000"/>
          <w:sz w:val="18"/>
          <w:szCs w:val="18"/>
        </w:rPr>
        <w:t>Dil Hazırlık Sınıfından başarısız sayılırlar. Devamsızlıktan kalan</w:t>
      </w:r>
      <w:r w:rsidRPr="001D5502">
        <w:rPr>
          <w:rStyle w:val="apple-converted-space"/>
          <w:color w:val="000000"/>
          <w:sz w:val="18"/>
          <w:szCs w:val="18"/>
        </w:rPr>
        <w:t xml:space="preserve"> </w:t>
      </w:r>
      <w:r w:rsidRPr="001D5502">
        <w:rPr>
          <w:color w:val="000000"/>
          <w:sz w:val="18"/>
          <w:szCs w:val="18"/>
        </w:rPr>
        <w:t>öğrencilerin takip eden Yabancı</w:t>
      </w:r>
      <w:r w:rsidRPr="001D5502">
        <w:rPr>
          <w:rStyle w:val="apple-converted-space"/>
          <w:color w:val="000000"/>
          <w:sz w:val="18"/>
          <w:szCs w:val="18"/>
        </w:rPr>
        <w:t xml:space="preserve"> </w:t>
      </w:r>
      <w:r w:rsidRPr="001D5502">
        <w:rPr>
          <w:color w:val="000000"/>
          <w:sz w:val="18"/>
          <w:szCs w:val="18"/>
        </w:rPr>
        <w:t>Dil Yeterlik Sınavından da başarısız olmaları</w:t>
      </w:r>
      <w:r w:rsidRPr="001D5502">
        <w:rPr>
          <w:rStyle w:val="apple-converted-space"/>
          <w:color w:val="000000"/>
          <w:sz w:val="18"/>
          <w:szCs w:val="18"/>
        </w:rPr>
        <w:t xml:space="preserve"> </w:t>
      </w:r>
      <w:r w:rsidRPr="001D5502">
        <w:rPr>
          <w:color w:val="000000"/>
          <w:sz w:val="18"/>
          <w:szCs w:val="18"/>
        </w:rPr>
        <w:t>halinde Yabancı</w:t>
      </w:r>
      <w:r w:rsidRPr="001D5502">
        <w:rPr>
          <w:rStyle w:val="apple-converted-space"/>
          <w:color w:val="000000"/>
          <w:sz w:val="18"/>
          <w:szCs w:val="18"/>
        </w:rPr>
        <w:t xml:space="preserve"> </w:t>
      </w:r>
      <w:r w:rsidRPr="001D5502">
        <w:rPr>
          <w:color w:val="000000"/>
          <w:sz w:val="18"/>
          <w:szCs w:val="18"/>
        </w:rPr>
        <w:t>Dil Hazırlık Sınıfını</w:t>
      </w:r>
      <w:r w:rsidRPr="001D5502">
        <w:rPr>
          <w:rStyle w:val="apple-converted-space"/>
          <w:color w:val="000000"/>
          <w:sz w:val="18"/>
          <w:szCs w:val="18"/>
        </w:rPr>
        <w:t xml:space="preserve"> </w:t>
      </w:r>
      <w:r w:rsidRPr="001D5502">
        <w:rPr>
          <w:color w:val="000000"/>
          <w:sz w:val="18"/>
          <w:szCs w:val="18"/>
        </w:rPr>
        <w:t>tekrar etmeleri gerekir.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b) Bu Yönetmeliğin 9 uncu maddesi hükümlerini yerine getiren ancak bu Yönetmeliğin 11 inci maddesi hükümlerini yerine getiremeyen</w:t>
      </w:r>
      <w:r w:rsidRPr="001D5502">
        <w:rPr>
          <w:rStyle w:val="apple-converted-space"/>
          <w:color w:val="000000"/>
          <w:sz w:val="18"/>
          <w:szCs w:val="18"/>
        </w:rPr>
        <w:t xml:space="preserve"> </w:t>
      </w:r>
      <w:r w:rsidRPr="001D5502">
        <w:rPr>
          <w:color w:val="000000"/>
          <w:sz w:val="18"/>
          <w:szCs w:val="18"/>
        </w:rPr>
        <w:t>öğrenciler Yabancı</w:t>
      </w:r>
      <w:r w:rsidRPr="001D5502">
        <w:rPr>
          <w:rStyle w:val="apple-converted-space"/>
          <w:color w:val="000000"/>
          <w:sz w:val="18"/>
          <w:szCs w:val="18"/>
        </w:rPr>
        <w:t xml:space="preserve"> </w:t>
      </w:r>
      <w:r w:rsidRPr="001D5502">
        <w:rPr>
          <w:color w:val="000000"/>
          <w:sz w:val="18"/>
          <w:szCs w:val="18"/>
        </w:rPr>
        <w:t>Dil Hazırlık Sınıfını</w:t>
      </w:r>
      <w:r w:rsidRPr="001D5502">
        <w:rPr>
          <w:rStyle w:val="apple-converted-space"/>
          <w:color w:val="000000"/>
          <w:sz w:val="18"/>
          <w:szCs w:val="18"/>
        </w:rPr>
        <w:t xml:space="preserve"> </w:t>
      </w:r>
      <w:r w:rsidRPr="001D5502">
        <w:rPr>
          <w:color w:val="000000"/>
          <w:sz w:val="18"/>
          <w:szCs w:val="18"/>
        </w:rPr>
        <w:t>tekrar etmekle yükümlü</w:t>
      </w:r>
      <w:r w:rsidRPr="001D5502">
        <w:rPr>
          <w:rStyle w:val="apple-converted-space"/>
          <w:color w:val="000000"/>
          <w:sz w:val="18"/>
          <w:szCs w:val="18"/>
        </w:rPr>
        <w:t xml:space="preserve"> </w:t>
      </w:r>
      <w:r w:rsidRPr="001D5502">
        <w:rPr>
          <w:color w:val="000000"/>
          <w:sz w:val="18"/>
          <w:szCs w:val="18"/>
        </w:rPr>
        <w:t>değildirler ve ilgili bölümlerine/programlarına bu Yönetmeliğin 12 nci maddesinin ikinci fıkrasının (ç) bendine göre devam edebilirler.</w:t>
      </w:r>
    </w:p>
    <w:p w:rsidR="00981FBC" w:rsidRPr="001D5502" w:rsidRDefault="00981FBC" w:rsidP="00981FBC">
      <w:pPr>
        <w:pStyle w:val="2-ortabaslk0"/>
        <w:spacing w:before="0" w:beforeAutospacing="0" w:after="0" w:afterAutospacing="0"/>
        <w:jc w:val="center"/>
        <w:rPr>
          <w:b/>
          <w:color w:val="000000"/>
          <w:sz w:val="18"/>
          <w:szCs w:val="18"/>
        </w:rPr>
      </w:pPr>
    </w:p>
    <w:p w:rsidR="00981FBC" w:rsidRPr="001D5502" w:rsidRDefault="00981FBC" w:rsidP="00981FBC">
      <w:pPr>
        <w:pStyle w:val="2-ortabaslk0"/>
        <w:spacing w:before="0" w:beforeAutospacing="0" w:after="0" w:afterAutospacing="0"/>
        <w:jc w:val="center"/>
        <w:rPr>
          <w:b/>
          <w:color w:val="000000"/>
          <w:sz w:val="18"/>
          <w:szCs w:val="18"/>
        </w:rPr>
      </w:pPr>
      <w:r w:rsidRPr="001D5502">
        <w:rPr>
          <w:b/>
          <w:color w:val="000000"/>
          <w:sz w:val="18"/>
          <w:szCs w:val="18"/>
        </w:rPr>
        <w:t>ÜÇÜNCÜ</w:t>
      </w:r>
      <w:r w:rsidRPr="001D5502">
        <w:rPr>
          <w:rStyle w:val="apple-converted-space"/>
          <w:b/>
          <w:color w:val="000000"/>
          <w:sz w:val="18"/>
          <w:szCs w:val="18"/>
        </w:rPr>
        <w:t xml:space="preserve"> </w:t>
      </w:r>
      <w:r w:rsidRPr="001D5502">
        <w:rPr>
          <w:b/>
          <w:color w:val="000000"/>
          <w:sz w:val="18"/>
          <w:szCs w:val="18"/>
        </w:rPr>
        <w:t>BÖLÜM</w:t>
      </w:r>
    </w:p>
    <w:p w:rsidR="00981FBC" w:rsidRPr="001D5502" w:rsidRDefault="00981FBC" w:rsidP="00981FBC">
      <w:pPr>
        <w:pStyle w:val="2-ortabaslk0"/>
        <w:spacing w:before="0" w:beforeAutospacing="0" w:after="0" w:afterAutospacing="0"/>
        <w:jc w:val="center"/>
        <w:rPr>
          <w:b/>
          <w:color w:val="000000"/>
          <w:sz w:val="18"/>
          <w:szCs w:val="18"/>
        </w:rPr>
      </w:pPr>
      <w:r w:rsidRPr="001D5502">
        <w:rPr>
          <w:b/>
          <w:color w:val="000000"/>
          <w:sz w:val="18"/>
          <w:szCs w:val="18"/>
        </w:rPr>
        <w:t>İsteğe Bağlı</w:t>
      </w:r>
      <w:r w:rsidRPr="001D5502">
        <w:rPr>
          <w:rStyle w:val="apple-converted-space"/>
          <w:b/>
          <w:color w:val="000000"/>
          <w:sz w:val="18"/>
          <w:szCs w:val="18"/>
        </w:rPr>
        <w:t xml:space="preserve"> </w:t>
      </w:r>
      <w:r w:rsidRPr="001D5502">
        <w:rPr>
          <w:b/>
          <w:color w:val="000000"/>
          <w:sz w:val="18"/>
          <w:szCs w:val="18"/>
        </w:rPr>
        <w:t>Yabancı</w:t>
      </w:r>
      <w:r w:rsidRPr="001D5502">
        <w:rPr>
          <w:rStyle w:val="apple-converted-space"/>
          <w:b/>
          <w:color w:val="000000"/>
          <w:sz w:val="18"/>
          <w:szCs w:val="18"/>
        </w:rPr>
        <w:t xml:space="preserve"> </w:t>
      </w:r>
      <w:r w:rsidRPr="001D5502">
        <w:rPr>
          <w:b/>
          <w:color w:val="000000"/>
          <w:sz w:val="18"/>
          <w:szCs w:val="18"/>
        </w:rPr>
        <w:t>Dil Hazırlık Sınıfı</w:t>
      </w:r>
      <w:r w:rsidRPr="001D5502">
        <w:rPr>
          <w:rStyle w:val="apple-converted-space"/>
          <w:b/>
          <w:color w:val="000000"/>
          <w:sz w:val="18"/>
          <w:szCs w:val="18"/>
        </w:rPr>
        <w:t xml:space="preserve"> </w:t>
      </w:r>
      <w:r w:rsidRPr="001D5502">
        <w:rPr>
          <w:b/>
          <w:color w:val="000000"/>
          <w:sz w:val="18"/>
          <w:szCs w:val="18"/>
        </w:rPr>
        <w:t>Eğitim-Öğretimine</w:t>
      </w:r>
      <w:r w:rsidRPr="001D5502">
        <w:rPr>
          <w:rStyle w:val="apple-converted-space"/>
          <w:b/>
          <w:color w:val="000000"/>
          <w:sz w:val="18"/>
          <w:szCs w:val="18"/>
        </w:rPr>
        <w:t xml:space="preserve"> </w:t>
      </w:r>
      <w:r w:rsidRPr="001D5502">
        <w:rPr>
          <w:b/>
          <w:color w:val="000000"/>
          <w:sz w:val="18"/>
          <w:szCs w:val="18"/>
        </w:rPr>
        <w:t>İlişkin Esaslar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Kontenjan</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17</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Her eğitim-öğretim yılı</w:t>
      </w:r>
      <w:r w:rsidRPr="001D5502">
        <w:rPr>
          <w:rStyle w:val="apple-converted-space"/>
          <w:color w:val="000000"/>
          <w:sz w:val="18"/>
          <w:szCs w:val="18"/>
        </w:rPr>
        <w:t xml:space="preserve"> </w:t>
      </w:r>
      <w:r w:rsidRPr="001D5502">
        <w:rPr>
          <w:color w:val="000000"/>
          <w:sz w:val="18"/>
          <w:szCs w:val="18"/>
        </w:rPr>
        <w:t>için</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Sınıflarına alınacak</w:t>
      </w:r>
      <w:r w:rsidRPr="001D5502">
        <w:rPr>
          <w:rStyle w:val="apple-converted-space"/>
          <w:color w:val="000000"/>
          <w:sz w:val="18"/>
          <w:szCs w:val="18"/>
        </w:rPr>
        <w:t xml:space="preserve"> </w:t>
      </w:r>
      <w:r w:rsidRPr="001D5502">
        <w:rPr>
          <w:color w:val="000000"/>
          <w:sz w:val="18"/>
          <w:szCs w:val="18"/>
        </w:rPr>
        <w:t>öğrencilerin bölümlere/programlara göre dağılımı, kayıt işlemlerinin başlangıcından</w:t>
      </w:r>
      <w:r w:rsidRPr="001D5502">
        <w:rPr>
          <w:rStyle w:val="apple-converted-space"/>
          <w:color w:val="000000"/>
          <w:sz w:val="18"/>
          <w:szCs w:val="18"/>
        </w:rPr>
        <w:t xml:space="preserve"> </w:t>
      </w:r>
      <w:r w:rsidRPr="001D5502">
        <w:rPr>
          <w:color w:val="000000"/>
          <w:sz w:val="18"/>
          <w:szCs w:val="18"/>
        </w:rPr>
        <w:t>önce Yüksekokul Yönetim Kurulunun</w:t>
      </w:r>
      <w:r w:rsidRPr="001D5502">
        <w:rPr>
          <w:rStyle w:val="apple-converted-space"/>
          <w:color w:val="000000"/>
          <w:sz w:val="18"/>
          <w:szCs w:val="18"/>
        </w:rPr>
        <w:t xml:space="preserve"> </w:t>
      </w:r>
      <w:r w:rsidRPr="001D5502">
        <w:rPr>
          <w:color w:val="000000"/>
          <w:sz w:val="18"/>
          <w:szCs w:val="18"/>
        </w:rPr>
        <w:t>önerisi üzerine Rektörlük onayı</w:t>
      </w:r>
      <w:r w:rsidRPr="001D5502">
        <w:rPr>
          <w:rStyle w:val="apple-converted-space"/>
          <w:color w:val="000000"/>
          <w:sz w:val="18"/>
          <w:szCs w:val="18"/>
        </w:rPr>
        <w:t xml:space="preserve"> </w:t>
      </w:r>
      <w:r w:rsidRPr="001D5502">
        <w:rPr>
          <w:color w:val="000000"/>
          <w:sz w:val="18"/>
          <w:szCs w:val="18"/>
        </w:rPr>
        <w:t>ile belirlenir. Bir bölüm/program için belirlenen kontenjanın % 50’si dolmaz ise, o bölüm/program için o yıl</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açılmayabilir ve ilgili bölüme/programa ait kontenjan diğer bölümlere/programlara aktarılabilir.</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Sınıfına başvuruların belirlenen kontenjanı</w:t>
      </w:r>
      <w:r w:rsidRPr="001D5502">
        <w:rPr>
          <w:rStyle w:val="apple-converted-space"/>
          <w:color w:val="000000"/>
          <w:sz w:val="18"/>
          <w:szCs w:val="18"/>
        </w:rPr>
        <w:t xml:space="preserve"> </w:t>
      </w:r>
      <w:r w:rsidRPr="001D5502">
        <w:rPr>
          <w:color w:val="000000"/>
          <w:sz w:val="18"/>
          <w:szCs w:val="18"/>
        </w:rPr>
        <w:t>aşması halinde, bu</w:t>
      </w:r>
      <w:r w:rsidRPr="001D5502">
        <w:rPr>
          <w:rStyle w:val="apple-converted-space"/>
          <w:color w:val="000000"/>
          <w:sz w:val="18"/>
          <w:szCs w:val="18"/>
        </w:rPr>
        <w:t xml:space="preserve"> </w:t>
      </w:r>
      <w:r w:rsidRPr="001D5502">
        <w:rPr>
          <w:color w:val="000000"/>
          <w:sz w:val="18"/>
          <w:szCs w:val="18"/>
        </w:rPr>
        <w:t>öğrenciler,</w:t>
      </w:r>
      <w:r w:rsidRPr="001D5502">
        <w:rPr>
          <w:rStyle w:val="apple-converted-space"/>
          <w:color w:val="000000"/>
          <w:sz w:val="18"/>
          <w:szCs w:val="18"/>
        </w:rPr>
        <w:t xml:space="preserve"> </w:t>
      </w:r>
      <w:r w:rsidRPr="001D5502">
        <w:rPr>
          <w:color w:val="000000"/>
          <w:sz w:val="18"/>
          <w:szCs w:val="18"/>
        </w:rPr>
        <w:t>ÖSYM yerleştirme puan sıralaması</w:t>
      </w:r>
      <w:r w:rsidRPr="001D5502">
        <w:rPr>
          <w:rStyle w:val="apple-converted-space"/>
          <w:color w:val="000000"/>
          <w:sz w:val="18"/>
          <w:szCs w:val="18"/>
        </w:rPr>
        <w:t xml:space="preserve"> </w:t>
      </w:r>
      <w:r w:rsidRPr="001D5502">
        <w:rPr>
          <w:color w:val="000000"/>
          <w:sz w:val="18"/>
          <w:szCs w:val="18"/>
        </w:rPr>
        <w:t>esas alınarak kontenjan sınırları</w:t>
      </w:r>
      <w:r w:rsidRPr="001D5502">
        <w:rPr>
          <w:rStyle w:val="apple-converted-space"/>
          <w:color w:val="000000"/>
          <w:sz w:val="18"/>
          <w:szCs w:val="18"/>
        </w:rPr>
        <w:t xml:space="preserve"> </w:t>
      </w:r>
      <w:r w:rsidRPr="001D5502">
        <w:rPr>
          <w:color w:val="000000"/>
          <w:sz w:val="18"/>
          <w:szCs w:val="18"/>
        </w:rPr>
        <w:t>içinde, Zorunlu Yabancı</w:t>
      </w:r>
      <w:r w:rsidRPr="001D5502">
        <w:rPr>
          <w:rStyle w:val="apple-converted-space"/>
          <w:color w:val="000000"/>
          <w:sz w:val="18"/>
          <w:szCs w:val="18"/>
        </w:rPr>
        <w:t xml:space="preserve"> </w:t>
      </w:r>
      <w:r w:rsidRPr="001D5502">
        <w:rPr>
          <w:color w:val="000000"/>
          <w:sz w:val="18"/>
          <w:szCs w:val="18"/>
        </w:rPr>
        <w:t>Dil Hazırlık Sınıflarına kaydedilirler.</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Hazırlık Sınıfı</w:t>
      </w:r>
      <w:r w:rsidRPr="001D5502">
        <w:rPr>
          <w:rStyle w:val="apple-converted-space"/>
          <w:color w:val="000000"/>
          <w:sz w:val="18"/>
          <w:szCs w:val="18"/>
        </w:rPr>
        <w:t xml:space="preserve"> </w:t>
      </w:r>
      <w:r w:rsidRPr="001D5502">
        <w:rPr>
          <w:color w:val="000000"/>
          <w:sz w:val="18"/>
          <w:szCs w:val="18"/>
        </w:rPr>
        <w:t>kontenjanlarına ilişkin diğer esaslar Yabancı</w:t>
      </w:r>
      <w:r w:rsidRPr="001D5502">
        <w:rPr>
          <w:rStyle w:val="apple-converted-space"/>
          <w:color w:val="000000"/>
          <w:sz w:val="18"/>
          <w:szCs w:val="18"/>
        </w:rPr>
        <w:t xml:space="preserve"> </w:t>
      </w:r>
      <w:r w:rsidRPr="001D5502">
        <w:rPr>
          <w:color w:val="000000"/>
          <w:sz w:val="18"/>
          <w:szCs w:val="18"/>
        </w:rPr>
        <w:t>Diller Yüksekokulu tarafından belirlenir.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Başvuru ve kayıt</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18</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Sınıflarına başvuru ve kayıtlar,</w:t>
      </w:r>
      <w:r w:rsidRPr="001D5502">
        <w:rPr>
          <w:rStyle w:val="apple-converted-space"/>
          <w:color w:val="000000"/>
          <w:sz w:val="18"/>
          <w:szCs w:val="18"/>
        </w:rPr>
        <w:t xml:space="preserve"> </w:t>
      </w:r>
      <w:r w:rsidRPr="001D5502">
        <w:rPr>
          <w:color w:val="000000"/>
          <w:sz w:val="18"/>
          <w:szCs w:val="18"/>
        </w:rPr>
        <w:t>Üniversiteye ilk kayıt işlemleri sırasında, Yabancı</w:t>
      </w:r>
      <w:r w:rsidRPr="001D5502">
        <w:rPr>
          <w:rStyle w:val="apple-converted-space"/>
          <w:color w:val="000000"/>
          <w:sz w:val="18"/>
          <w:szCs w:val="18"/>
        </w:rPr>
        <w:t xml:space="preserve"> </w:t>
      </w:r>
      <w:r w:rsidRPr="001D5502">
        <w:rPr>
          <w:color w:val="000000"/>
          <w:sz w:val="18"/>
          <w:szCs w:val="18"/>
        </w:rPr>
        <w:t>Diller Yüksekokulunca belirlenen esaslara göre yapılır.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Eğitim-öğretim</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19</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öğrencilerinin eğitim-öğretiminde bu Yönetmeliğin ikinci bölümünde yer alan hükümler uygulanır.</w:t>
      </w:r>
    </w:p>
    <w:p w:rsidR="00981FBC" w:rsidRDefault="00981FBC" w:rsidP="00981FBC">
      <w:pPr>
        <w:pStyle w:val="3-normalyaz0"/>
        <w:spacing w:before="0" w:beforeAutospacing="0" w:after="0" w:afterAutospacing="0"/>
        <w:ind w:firstLine="566"/>
        <w:jc w:val="both"/>
        <w:rPr>
          <w:b/>
          <w:bCs/>
          <w:color w:val="000000"/>
          <w:sz w:val="18"/>
          <w:szCs w:val="18"/>
        </w:rPr>
      </w:pPr>
    </w:p>
    <w:p w:rsidR="00981FBC" w:rsidRPr="001D5502" w:rsidRDefault="00981FBC" w:rsidP="00981FBC">
      <w:pPr>
        <w:pStyle w:val="3-normalyaz0"/>
        <w:spacing w:before="0" w:beforeAutospacing="0" w:after="0" w:afterAutospacing="0"/>
        <w:ind w:firstLine="566"/>
        <w:jc w:val="both"/>
        <w:rPr>
          <w:b/>
          <w:bCs/>
          <w:color w:val="000000"/>
          <w:sz w:val="18"/>
          <w:szCs w:val="18"/>
        </w:rPr>
      </w:pP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Hazırlık sınıfından ayrılma</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20</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Ek kontenjanla</w:t>
      </w:r>
      <w:r w:rsidRPr="001D5502">
        <w:rPr>
          <w:rStyle w:val="apple-converted-space"/>
          <w:color w:val="000000"/>
          <w:sz w:val="18"/>
          <w:szCs w:val="18"/>
        </w:rPr>
        <w:t xml:space="preserve"> </w:t>
      </w:r>
      <w:r w:rsidRPr="001D5502">
        <w:rPr>
          <w:color w:val="000000"/>
          <w:sz w:val="18"/>
          <w:szCs w:val="18"/>
        </w:rPr>
        <w:t>Üniversiteye kayıt yaptıran</w:t>
      </w:r>
      <w:r w:rsidRPr="001D5502">
        <w:rPr>
          <w:rStyle w:val="apple-converted-space"/>
          <w:color w:val="000000"/>
          <w:sz w:val="18"/>
          <w:szCs w:val="18"/>
        </w:rPr>
        <w:t xml:space="preserve"> </w:t>
      </w:r>
      <w:r w:rsidRPr="001D5502">
        <w:rPr>
          <w:color w:val="000000"/>
          <w:sz w:val="18"/>
          <w:szCs w:val="18"/>
        </w:rPr>
        <w:t>öğrenciler hariç,</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Sınıfına kayıt olan</w:t>
      </w:r>
      <w:r w:rsidRPr="001D5502">
        <w:rPr>
          <w:rStyle w:val="apple-converted-space"/>
          <w:color w:val="000000"/>
          <w:sz w:val="18"/>
          <w:szCs w:val="18"/>
        </w:rPr>
        <w:t xml:space="preserve"> </w:t>
      </w:r>
      <w:r w:rsidRPr="001D5502">
        <w:rPr>
          <w:color w:val="000000"/>
          <w:sz w:val="18"/>
          <w:szCs w:val="18"/>
        </w:rPr>
        <w:t>öğrenciler, eğitim-öğretimin başlamasından itibaren en geç</w:t>
      </w:r>
      <w:r w:rsidRPr="001D5502">
        <w:rPr>
          <w:rStyle w:val="apple-converted-space"/>
          <w:color w:val="000000"/>
          <w:sz w:val="18"/>
          <w:szCs w:val="18"/>
        </w:rPr>
        <w:t xml:space="preserve"> </w:t>
      </w:r>
      <w:r w:rsidRPr="001D5502">
        <w:rPr>
          <w:color w:val="000000"/>
          <w:sz w:val="18"/>
          <w:szCs w:val="18"/>
        </w:rPr>
        <w:t>on iş</w:t>
      </w:r>
      <w:r w:rsidRPr="001D5502">
        <w:rPr>
          <w:rStyle w:val="apple-converted-space"/>
          <w:color w:val="000000"/>
          <w:sz w:val="18"/>
          <w:szCs w:val="18"/>
        </w:rPr>
        <w:t xml:space="preserve"> </w:t>
      </w:r>
      <w:r w:rsidRPr="001D5502">
        <w:rPr>
          <w:color w:val="000000"/>
          <w:sz w:val="18"/>
          <w:szCs w:val="18"/>
        </w:rPr>
        <w:t>günü</w:t>
      </w:r>
      <w:r w:rsidRPr="001D5502">
        <w:rPr>
          <w:rStyle w:val="apple-converted-space"/>
          <w:color w:val="000000"/>
          <w:sz w:val="18"/>
          <w:szCs w:val="18"/>
        </w:rPr>
        <w:t xml:space="preserve"> </w:t>
      </w:r>
      <w:r w:rsidRPr="001D5502">
        <w:rPr>
          <w:color w:val="000000"/>
          <w:sz w:val="18"/>
          <w:szCs w:val="18"/>
        </w:rPr>
        <w:t>içerisinde yazılı</w:t>
      </w:r>
      <w:r w:rsidRPr="001D5502">
        <w:rPr>
          <w:rStyle w:val="apple-converted-space"/>
          <w:color w:val="000000"/>
          <w:sz w:val="18"/>
          <w:szCs w:val="18"/>
        </w:rPr>
        <w:t xml:space="preserve"> </w:t>
      </w:r>
      <w:r w:rsidRPr="001D5502">
        <w:rPr>
          <w:color w:val="000000"/>
          <w:sz w:val="18"/>
          <w:szCs w:val="18"/>
        </w:rPr>
        <w:t>olarak başvurmak suretiyle hazırlık sınıfından ayrılabilirler. Bu süre içinde ayrılmak için başvurmayan</w:t>
      </w:r>
      <w:r w:rsidRPr="001D5502">
        <w:rPr>
          <w:rStyle w:val="apple-converted-space"/>
          <w:color w:val="000000"/>
          <w:sz w:val="18"/>
          <w:szCs w:val="18"/>
        </w:rPr>
        <w:t xml:space="preserve"> </w:t>
      </w:r>
      <w:r w:rsidRPr="001D5502">
        <w:rPr>
          <w:color w:val="000000"/>
          <w:sz w:val="18"/>
          <w:szCs w:val="18"/>
        </w:rPr>
        <w:t>öğrencilerin hazırlık sınıfına devam etmeleri gerekir.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Başarılı</w:t>
      </w:r>
      <w:r w:rsidRPr="001D5502">
        <w:rPr>
          <w:rStyle w:val="apple-converted-space"/>
          <w:b/>
          <w:bCs/>
          <w:color w:val="000000"/>
          <w:sz w:val="18"/>
          <w:szCs w:val="18"/>
        </w:rPr>
        <w:t xml:space="preserve"> </w:t>
      </w:r>
      <w:r w:rsidRPr="001D5502">
        <w:rPr>
          <w:b/>
          <w:bCs/>
          <w:color w:val="000000"/>
          <w:sz w:val="18"/>
          <w:szCs w:val="18"/>
        </w:rPr>
        <w:t>ve başarısız</w:t>
      </w:r>
      <w:r w:rsidRPr="001D5502">
        <w:rPr>
          <w:rStyle w:val="apple-converted-space"/>
          <w:b/>
          <w:bCs/>
          <w:color w:val="000000"/>
          <w:sz w:val="18"/>
          <w:szCs w:val="18"/>
        </w:rPr>
        <w:t xml:space="preserve"> </w:t>
      </w:r>
      <w:r w:rsidRPr="001D5502">
        <w:rPr>
          <w:b/>
          <w:bCs/>
          <w:color w:val="000000"/>
          <w:sz w:val="18"/>
          <w:szCs w:val="18"/>
        </w:rPr>
        <w:t>öğrenciler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21</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Bu Yönetmeliğin 9 uncu ve 11 inci maddesi hükümlerini yerine getiren</w:t>
      </w:r>
      <w:r w:rsidRPr="001D5502">
        <w:rPr>
          <w:rStyle w:val="apple-converted-space"/>
          <w:color w:val="000000"/>
          <w:sz w:val="18"/>
          <w:szCs w:val="18"/>
        </w:rPr>
        <w:t xml:space="preserve"> </w:t>
      </w:r>
      <w:r w:rsidRPr="001D5502">
        <w:rPr>
          <w:color w:val="000000"/>
          <w:sz w:val="18"/>
          <w:szCs w:val="18"/>
        </w:rPr>
        <w:t>öğrenciler</w:t>
      </w:r>
      <w:r w:rsidRPr="001D5502">
        <w:rPr>
          <w:rStyle w:val="apple-converted-space"/>
          <w:color w:val="000000"/>
          <w:sz w:val="18"/>
          <w:szCs w:val="18"/>
        </w:rPr>
        <w:t xml:space="preserve"> </w:t>
      </w:r>
      <w:r w:rsidRPr="001D5502">
        <w:rPr>
          <w:color w:val="000000"/>
          <w:sz w:val="18"/>
          <w:szCs w:val="18"/>
        </w:rPr>
        <w:t>İsteğe Bağlı Yabancı</w:t>
      </w:r>
      <w:r w:rsidRPr="001D5502">
        <w:rPr>
          <w:rStyle w:val="apple-converted-space"/>
          <w:color w:val="000000"/>
          <w:sz w:val="18"/>
          <w:szCs w:val="18"/>
        </w:rPr>
        <w:t xml:space="preserve"> </w:t>
      </w:r>
      <w:r w:rsidRPr="001D5502">
        <w:rPr>
          <w:color w:val="000000"/>
          <w:sz w:val="18"/>
          <w:szCs w:val="18"/>
        </w:rPr>
        <w:t>Dil Hazırlık Sınıfından başarılı</w:t>
      </w:r>
      <w:r w:rsidRPr="001D5502">
        <w:rPr>
          <w:rStyle w:val="apple-converted-space"/>
          <w:color w:val="000000"/>
          <w:sz w:val="18"/>
          <w:szCs w:val="18"/>
        </w:rPr>
        <w:t xml:space="preserve"> </w:t>
      </w:r>
      <w:r w:rsidRPr="001D5502">
        <w:rPr>
          <w:color w:val="000000"/>
          <w:sz w:val="18"/>
          <w:szCs w:val="18"/>
        </w:rPr>
        <w:t>sayılırlar.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(2) Bu Yönetmeliğin 11 inci maddesi hükümlerini yerine getirmeyen</w:t>
      </w:r>
      <w:r w:rsidRPr="001D5502">
        <w:rPr>
          <w:rStyle w:val="apple-converted-space"/>
          <w:color w:val="000000"/>
          <w:sz w:val="18"/>
          <w:szCs w:val="18"/>
        </w:rPr>
        <w:t xml:space="preserve"> </w:t>
      </w:r>
      <w:r w:rsidRPr="001D5502">
        <w:rPr>
          <w:color w:val="000000"/>
          <w:sz w:val="18"/>
          <w:szCs w:val="18"/>
        </w:rPr>
        <w:t>öğrenciler</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Sınıfından başarısız sayılırlar ve</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Sınıfını</w:t>
      </w:r>
      <w:r w:rsidRPr="001D5502">
        <w:rPr>
          <w:rStyle w:val="apple-converted-space"/>
          <w:color w:val="000000"/>
          <w:sz w:val="18"/>
          <w:szCs w:val="18"/>
        </w:rPr>
        <w:t xml:space="preserve"> </w:t>
      </w:r>
      <w:r w:rsidRPr="001D5502">
        <w:rPr>
          <w:color w:val="000000"/>
          <w:sz w:val="18"/>
          <w:szCs w:val="18"/>
        </w:rPr>
        <w:t>tekrar etmekle yükümlü</w:t>
      </w:r>
      <w:r w:rsidRPr="001D5502">
        <w:rPr>
          <w:rStyle w:val="apple-converted-space"/>
          <w:color w:val="000000"/>
          <w:sz w:val="18"/>
          <w:szCs w:val="18"/>
        </w:rPr>
        <w:t xml:space="preserve"> </w:t>
      </w:r>
      <w:r w:rsidRPr="001D5502">
        <w:rPr>
          <w:color w:val="000000"/>
          <w:sz w:val="18"/>
          <w:szCs w:val="18"/>
        </w:rPr>
        <w:t>değildirler; bu Yönetmeliğin 12 nci maddesinin ikinci fıkrasının (ç) bendi hükümlerine göre kendi bölümlerine/programlarına devam ederler.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color w:val="000000"/>
          <w:sz w:val="18"/>
          <w:szCs w:val="18"/>
        </w:rPr>
        <w:t>(3) Bu Yönetmeliğin 9 uncu maddesi hükümlerini yerine getirmeyen</w:t>
      </w:r>
      <w:r w:rsidRPr="001D5502">
        <w:rPr>
          <w:rStyle w:val="apple-converted-space"/>
          <w:color w:val="000000"/>
          <w:sz w:val="18"/>
          <w:szCs w:val="18"/>
        </w:rPr>
        <w:t xml:space="preserve"> </w:t>
      </w:r>
      <w:r w:rsidRPr="001D5502">
        <w:rPr>
          <w:color w:val="000000"/>
          <w:sz w:val="18"/>
          <w:szCs w:val="18"/>
        </w:rPr>
        <w:t>öğrencilerin</w:t>
      </w:r>
      <w:r w:rsidRPr="001D5502">
        <w:rPr>
          <w:rStyle w:val="apple-converted-space"/>
          <w:color w:val="000000"/>
          <w:sz w:val="18"/>
          <w:szCs w:val="18"/>
        </w:rPr>
        <w:t xml:space="preserve"> </w:t>
      </w:r>
      <w:r w:rsidRPr="001D5502">
        <w:rPr>
          <w:color w:val="000000"/>
          <w:sz w:val="18"/>
          <w:szCs w:val="18"/>
        </w:rPr>
        <w:t>İsteğe Bağlı</w:t>
      </w:r>
      <w:r w:rsidRPr="001D5502">
        <w:rPr>
          <w:rStyle w:val="apple-converted-space"/>
          <w:color w:val="000000"/>
          <w:sz w:val="18"/>
          <w:szCs w:val="18"/>
        </w:rPr>
        <w:t xml:space="preserve"> </w:t>
      </w:r>
      <w:r w:rsidRPr="001D5502">
        <w:rPr>
          <w:color w:val="000000"/>
          <w:sz w:val="18"/>
          <w:szCs w:val="18"/>
        </w:rPr>
        <w:t>Yabancı</w:t>
      </w:r>
      <w:r w:rsidRPr="001D5502">
        <w:rPr>
          <w:rStyle w:val="apple-converted-space"/>
          <w:color w:val="000000"/>
          <w:sz w:val="18"/>
          <w:szCs w:val="18"/>
        </w:rPr>
        <w:t xml:space="preserve"> </w:t>
      </w:r>
      <w:r w:rsidRPr="001D5502">
        <w:rPr>
          <w:color w:val="000000"/>
          <w:sz w:val="18"/>
          <w:szCs w:val="18"/>
        </w:rPr>
        <w:t>Dil Hazırlık Sınıfını</w:t>
      </w:r>
      <w:r w:rsidRPr="001D5502">
        <w:rPr>
          <w:rStyle w:val="apple-converted-space"/>
          <w:color w:val="000000"/>
          <w:sz w:val="18"/>
          <w:szCs w:val="18"/>
        </w:rPr>
        <w:t xml:space="preserve"> </w:t>
      </w:r>
      <w:r w:rsidRPr="001D5502">
        <w:rPr>
          <w:color w:val="000000"/>
          <w:sz w:val="18"/>
          <w:szCs w:val="18"/>
        </w:rPr>
        <w:t>tekrar etmeleri gerekir.</w:t>
      </w:r>
    </w:p>
    <w:p w:rsidR="00981FBC" w:rsidRPr="001D5502" w:rsidRDefault="00981FBC" w:rsidP="00981FBC">
      <w:pPr>
        <w:pStyle w:val="2-ortabaslk0"/>
        <w:spacing w:before="0" w:beforeAutospacing="0" w:after="0" w:afterAutospacing="0"/>
        <w:jc w:val="center"/>
        <w:rPr>
          <w:b/>
          <w:color w:val="000000"/>
          <w:sz w:val="18"/>
          <w:szCs w:val="18"/>
        </w:rPr>
      </w:pPr>
    </w:p>
    <w:p w:rsidR="00981FBC" w:rsidRPr="001D5502" w:rsidRDefault="00981FBC" w:rsidP="00981FBC">
      <w:pPr>
        <w:pStyle w:val="2-ortabaslk0"/>
        <w:spacing w:before="0" w:beforeAutospacing="0" w:after="0" w:afterAutospacing="0"/>
        <w:jc w:val="center"/>
        <w:rPr>
          <w:b/>
          <w:color w:val="000000"/>
          <w:sz w:val="18"/>
          <w:szCs w:val="18"/>
        </w:rPr>
      </w:pPr>
      <w:r w:rsidRPr="001D5502">
        <w:rPr>
          <w:b/>
          <w:color w:val="000000"/>
          <w:sz w:val="18"/>
          <w:szCs w:val="18"/>
        </w:rPr>
        <w:t>DÖRDÜNCÜ</w:t>
      </w:r>
      <w:r w:rsidRPr="001D5502">
        <w:rPr>
          <w:rStyle w:val="apple-converted-space"/>
          <w:b/>
          <w:color w:val="000000"/>
          <w:sz w:val="18"/>
          <w:szCs w:val="18"/>
        </w:rPr>
        <w:t xml:space="preserve"> </w:t>
      </w:r>
      <w:r w:rsidRPr="001D5502">
        <w:rPr>
          <w:b/>
          <w:color w:val="000000"/>
          <w:sz w:val="18"/>
          <w:szCs w:val="18"/>
        </w:rPr>
        <w:t>BÖLÜM</w:t>
      </w:r>
    </w:p>
    <w:p w:rsidR="00981FBC" w:rsidRPr="001D5502" w:rsidRDefault="00981FBC" w:rsidP="00981FBC">
      <w:pPr>
        <w:pStyle w:val="2-ortabaslk0"/>
        <w:spacing w:before="0" w:beforeAutospacing="0" w:after="0" w:afterAutospacing="0"/>
        <w:jc w:val="center"/>
        <w:rPr>
          <w:b/>
          <w:color w:val="000000"/>
          <w:sz w:val="18"/>
          <w:szCs w:val="18"/>
        </w:rPr>
      </w:pPr>
      <w:r w:rsidRPr="001D5502">
        <w:rPr>
          <w:b/>
          <w:color w:val="000000"/>
          <w:sz w:val="18"/>
          <w:szCs w:val="18"/>
        </w:rPr>
        <w:t>Çeşitli ve Son Hükümler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Disiplin</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22</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color w:val="000000"/>
          <w:sz w:val="18"/>
          <w:szCs w:val="18"/>
        </w:rPr>
        <w:t xml:space="preserve"> </w:t>
      </w:r>
      <w:r w:rsidRPr="001D5502">
        <w:rPr>
          <w:color w:val="000000"/>
          <w:sz w:val="18"/>
          <w:szCs w:val="18"/>
        </w:rPr>
        <w:t>(1) Yabancı</w:t>
      </w:r>
      <w:r w:rsidRPr="001D5502">
        <w:rPr>
          <w:rStyle w:val="apple-converted-space"/>
          <w:color w:val="000000"/>
          <w:sz w:val="18"/>
          <w:szCs w:val="18"/>
        </w:rPr>
        <w:t xml:space="preserve"> </w:t>
      </w:r>
      <w:r w:rsidRPr="001D5502">
        <w:rPr>
          <w:color w:val="000000"/>
          <w:sz w:val="18"/>
          <w:szCs w:val="18"/>
        </w:rPr>
        <w:t>Dil Hazırlık Sınıfı</w:t>
      </w:r>
      <w:r w:rsidRPr="001D5502">
        <w:rPr>
          <w:rStyle w:val="apple-converted-space"/>
          <w:color w:val="000000"/>
          <w:sz w:val="18"/>
          <w:szCs w:val="18"/>
        </w:rPr>
        <w:t xml:space="preserve"> </w:t>
      </w:r>
      <w:r w:rsidRPr="001D5502">
        <w:rPr>
          <w:color w:val="000000"/>
          <w:sz w:val="18"/>
          <w:szCs w:val="18"/>
        </w:rPr>
        <w:t>öğrencilerinin disiplin iş</w:t>
      </w:r>
      <w:r w:rsidRPr="001D5502">
        <w:rPr>
          <w:rStyle w:val="apple-converted-space"/>
          <w:color w:val="000000"/>
          <w:sz w:val="18"/>
          <w:szCs w:val="18"/>
        </w:rPr>
        <w:t xml:space="preserve"> </w:t>
      </w:r>
      <w:r w:rsidRPr="001D5502">
        <w:rPr>
          <w:color w:val="000000"/>
          <w:sz w:val="18"/>
          <w:szCs w:val="18"/>
        </w:rPr>
        <w:t>ve işlemlerinde, 13/1/1985 tarihli ve 18634 sayılı</w:t>
      </w:r>
      <w:r w:rsidRPr="001D5502">
        <w:rPr>
          <w:rStyle w:val="apple-converted-space"/>
          <w:color w:val="000000"/>
          <w:sz w:val="18"/>
          <w:szCs w:val="18"/>
        </w:rPr>
        <w:t xml:space="preserve"> </w:t>
      </w:r>
      <w:r w:rsidRPr="001D5502">
        <w:rPr>
          <w:color w:val="000000"/>
          <w:sz w:val="18"/>
          <w:szCs w:val="18"/>
        </w:rPr>
        <w:t>Resmî</w:t>
      </w:r>
      <w:r w:rsidRPr="001D5502">
        <w:rPr>
          <w:rStyle w:val="apple-converted-space"/>
          <w:color w:val="000000"/>
          <w:sz w:val="18"/>
          <w:szCs w:val="18"/>
        </w:rPr>
        <w:t xml:space="preserve"> </w:t>
      </w:r>
      <w:r w:rsidRPr="001D5502">
        <w:rPr>
          <w:color w:val="000000"/>
          <w:sz w:val="18"/>
          <w:szCs w:val="18"/>
        </w:rPr>
        <w:t>Gazete’de yayımlanan Yükseköğretim Kurumları</w:t>
      </w:r>
      <w:r w:rsidRPr="001D5502">
        <w:rPr>
          <w:rStyle w:val="apple-converted-space"/>
          <w:color w:val="000000"/>
          <w:sz w:val="18"/>
          <w:szCs w:val="18"/>
        </w:rPr>
        <w:t xml:space="preserve"> </w:t>
      </w:r>
      <w:r w:rsidRPr="001D5502">
        <w:rPr>
          <w:color w:val="000000"/>
          <w:sz w:val="18"/>
          <w:szCs w:val="18"/>
        </w:rPr>
        <w:t>Öğrenci Disiplin Yönetmeliği hükümleri uygulanır.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Hüküm bulunmayan haller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23</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color w:val="000000"/>
          <w:sz w:val="18"/>
          <w:szCs w:val="18"/>
        </w:rPr>
        <w:t xml:space="preserve"> </w:t>
      </w:r>
      <w:r w:rsidRPr="001D5502">
        <w:rPr>
          <w:color w:val="000000"/>
          <w:sz w:val="18"/>
          <w:szCs w:val="18"/>
        </w:rPr>
        <w:t>(1) Bu Yönetmelikte hüküm bulunmayan hallerde,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 Önlisans ve Lisans Eğitim-Öğretim ve Sınav Yönetmeliği, 4/12/2008 tarihli ve 27074 sayılı</w:t>
      </w:r>
      <w:r w:rsidRPr="001D5502">
        <w:rPr>
          <w:rStyle w:val="apple-converted-space"/>
          <w:color w:val="000000"/>
          <w:sz w:val="18"/>
          <w:szCs w:val="18"/>
        </w:rPr>
        <w:t xml:space="preserve"> </w:t>
      </w:r>
      <w:r w:rsidRPr="001D5502">
        <w:rPr>
          <w:color w:val="000000"/>
          <w:sz w:val="18"/>
          <w:szCs w:val="18"/>
        </w:rPr>
        <w:t>Resmî</w:t>
      </w:r>
      <w:r w:rsidRPr="001D5502">
        <w:rPr>
          <w:rStyle w:val="apple-converted-space"/>
          <w:color w:val="000000"/>
          <w:sz w:val="18"/>
          <w:szCs w:val="18"/>
        </w:rPr>
        <w:t xml:space="preserve"> </w:t>
      </w:r>
      <w:r w:rsidRPr="001D5502">
        <w:rPr>
          <w:color w:val="000000"/>
          <w:sz w:val="18"/>
          <w:szCs w:val="18"/>
        </w:rPr>
        <w:t>Gazete’de yayımlanan Yükseköğretim Kurumlarında Yabancı</w:t>
      </w:r>
      <w:r w:rsidRPr="001D5502">
        <w:rPr>
          <w:rStyle w:val="apple-converted-space"/>
          <w:color w:val="000000"/>
          <w:sz w:val="18"/>
          <w:szCs w:val="18"/>
        </w:rPr>
        <w:t xml:space="preserve"> </w:t>
      </w:r>
      <w:r w:rsidRPr="001D5502">
        <w:rPr>
          <w:color w:val="000000"/>
          <w:sz w:val="18"/>
          <w:szCs w:val="18"/>
        </w:rPr>
        <w:t>Dil</w:t>
      </w:r>
      <w:r w:rsidRPr="001D5502">
        <w:rPr>
          <w:rStyle w:val="apple-converted-space"/>
          <w:color w:val="000000"/>
          <w:sz w:val="18"/>
          <w:szCs w:val="18"/>
        </w:rPr>
        <w:t xml:space="preserve"> </w:t>
      </w:r>
      <w:r w:rsidRPr="001D5502">
        <w:rPr>
          <w:color w:val="000000"/>
          <w:sz w:val="18"/>
          <w:szCs w:val="18"/>
        </w:rPr>
        <w:t>Öğretimi ve Yabancı</w:t>
      </w:r>
      <w:r w:rsidRPr="001D5502">
        <w:rPr>
          <w:rStyle w:val="apple-converted-space"/>
          <w:color w:val="000000"/>
          <w:sz w:val="18"/>
          <w:szCs w:val="18"/>
        </w:rPr>
        <w:t xml:space="preserve"> </w:t>
      </w:r>
      <w:r w:rsidRPr="001D5502">
        <w:rPr>
          <w:color w:val="000000"/>
          <w:sz w:val="18"/>
          <w:szCs w:val="18"/>
        </w:rPr>
        <w:t>Dille</w:t>
      </w:r>
      <w:r w:rsidRPr="001D5502">
        <w:rPr>
          <w:rStyle w:val="apple-converted-space"/>
          <w:color w:val="000000"/>
          <w:sz w:val="18"/>
          <w:szCs w:val="18"/>
        </w:rPr>
        <w:t xml:space="preserve"> </w:t>
      </w:r>
      <w:r w:rsidRPr="001D5502">
        <w:rPr>
          <w:color w:val="000000"/>
          <w:sz w:val="18"/>
          <w:szCs w:val="18"/>
        </w:rPr>
        <w:t>Öğretim Yapılmasında Uyulacak Esaslara</w:t>
      </w:r>
      <w:r w:rsidRPr="001D5502">
        <w:rPr>
          <w:rStyle w:val="apple-converted-space"/>
          <w:color w:val="000000"/>
          <w:sz w:val="18"/>
          <w:szCs w:val="18"/>
        </w:rPr>
        <w:t xml:space="preserve"> </w:t>
      </w:r>
      <w:r w:rsidRPr="001D5502">
        <w:rPr>
          <w:color w:val="000000"/>
          <w:sz w:val="18"/>
          <w:szCs w:val="18"/>
        </w:rPr>
        <w:t>İlişkin Yönetmelik ve ilgili diğer mevzuat hükümleri ile Yükseköğretim Kurulu,</w:t>
      </w:r>
      <w:r w:rsidRPr="001D5502">
        <w:rPr>
          <w:rStyle w:val="apple-converted-space"/>
          <w:color w:val="000000"/>
          <w:sz w:val="18"/>
          <w:szCs w:val="18"/>
        </w:rPr>
        <w:t xml:space="preserve"> </w:t>
      </w:r>
      <w:r w:rsidRPr="001D5502">
        <w:rPr>
          <w:color w:val="000000"/>
          <w:sz w:val="18"/>
          <w:szCs w:val="18"/>
        </w:rPr>
        <w:t>Üniversitelerarası</w:t>
      </w:r>
      <w:r w:rsidRPr="001D5502">
        <w:rPr>
          <w:rStyle w:val="apple-converted-space"/>
          <w:color w:val="000000"/>
          <w:sz w:val="18"/>
          <w:szCs w:val="18"/>
        </w:rPr>
        <w:t xml:space="preserve"> </w:t>
      </w:r>
      <w:r w:rsidRPr="001D5502">
        <w:rPr>
          <w:color w:val="000000"/>
          <w:sz w:val="18"/>
          <w:szCs w:val="18"/>
        </w:rPr>
        <w:t>Kurul, Senato ve Yüksekokul Yönetim Kurulu kararları</w:t>
      </w:r>
      <w:r w:rsidRPr="001D5502">
        <w:rPr>
          <w:rStyle w:val="apple-converted-space"/>
          <w:color w:val="000000"/>
          <w:sz w:val="18"/>
          <w:szCs w:val="18"/>
        </w:rPr>
        <w:t xml:space="preserve"> </w:t>
      </w:r>
      <w:r w:rsidRPr="001D5502">
        <w:rPr>
          <w:color w:val="000000"/>
          <w:sz w:val="18"/>
          <w:szCs w:val="18"/>
        </w:rPr>
        <w:t>uygulanır.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Yürürlükten kaldırılan yönetmelik</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24</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23/5/2007 tarihli ve 26530 sayılı</w:t>
      </w:r>
      <w:r w:rsidRPr="001D5502">
        <w:rPr>
          <w:rStyle w:val="apple-converted-space"/>
          <w:color w:val="000000"/>
          <w:sz w:val="18"/>
          <w:szCs w:val="18"/>
        </w:rPr>
        <w:t xml:space="preserve"> </w:t>
      </w:r>
      <w:r w:rsidRPr="001D5502">
        <w:rPr>
          <w:color w:val="000000"/>
          <w:sz w:val="18"/>
          <w:szCs w:val="18"/>
        </w:rPr>
        <w:t>Resmî</w:t>
      </w:r>
      <w:r w:rsidRPr="001D5502">
        <w:rPr>
          <w:rStyle w:val="apple-converted-space"/>
          <w:color w:val="000000"/>
          <w:sz w:val="18"/>
          <w:szCs w:val="18"/>
        </w:rPr>
        <w:t xml:space="preserve"> </w:t>
      </w:r>
      <w:r w:rsidRPr="001D5502">
        <w:rPr>
          <w:color w:val="000000"/>
          <w:sz w:val="18"/>
          <w:szCs w:val="18"/>
        </w:rPr>
        <w:t>Gazete’de yayımlanan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 Üniversitesi</w:t>
      </w:r>
      <w:r w:rsidRPr="001D5502">
        <w:rPr>
          <w:rStyle w:val="apple-converted-space"/>
          <w:color w:val="000000"/>
          <w:sz w:val="18"/>
          <w:szCs w:val="18"/>
        </w:rPr>
        <w:t xml:space="preserve"> </w:t>
      </w:r>
      <w:r w:rsidRPr="001D5502">
        <w:rPr>
          <w:color w:val="000000"/>
          <w:sz w:val="18"/>
          <w:szCs w:val="18"/>
        </w:rPr>
        <w:t>İngilizce Hazırlık Sınıfı</w:t>
      </w:r>
      <w:r w:rsidRPr="001D5502">
        <w:rPr>
          <w:rStyle w:val="apple-converted-space"/>
          <w:color w:val="000000"/>
          <w:sz w:val="18"/>
          <w:szCs w:val="18"/>
        </w:rPr>
        <w:t xml:space="preserve"> </w:t>
      </w:r>
      <w:r w:rsidRPr="001D5502">
        <w:rPr>
          <w:color w:val="000000"/>
          <w:sz w:val="18"/>
          <w:szCs w:val="18"/>
        </w:rPr>
        <w:t>Yönetmeliği yürürlükten kaldırılmıştır.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Yürürlük</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25</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b/>
          <w:bCs/>
          <w:color w:val="000000"/>
          <w:sz w:val="18"/>
          <w:szCs w:val="18"/>
        </w:rPr>
        <w:t xml:space="preserve"> </w:t>
      </w:r>
      <w:r w:rsidRPr="001D5502">
        <w:rPr>
          <w:color w:val="000000"/>
          <w:sz w:val="18"/>
          <w:szCs w:val="18"/>
        </w:rPr>
        <w:t>(1) Bu Yönetmelik, 2012-2013 eğitim-öğretim yılı</w:t>
      </w:r>
      <w:r w:rsidRPr="001D5502">
        <w:rPr>
          <w:rStyle w:val="apple-converted-space"/>
          <w:color w:val="000000"/>
          <w:sz w:val="18"/>
          <w:szCs w:val="18"/>
        </w:rPr>
        <w:t xml:space="preserve"> </w:t>
      </w:r>
      <w:r w:rsidRPr="001D5502">
        <w:rPr>
          <w:color w:val="000000"/>
          <w:sz w:val="18"/>
          <w:szCs w:val="18"/>
        </w:rPr>
        <w:t>başından geçerli olmak</w:t>
      </w:r>
      <w:r w:rsidRPr="001D5502">
        <w:rPr>
          <w:rStyle w:val="apple-converted-space"/>
          <w:color w:val="000000"/>
          <w:sz w:val="18"/>
          <w:szCs w:val="18"/>
        </w:rPr>
        <w:t xml:space="preserve"> </w:t>
      </w:r>
      <w:r w:rsidRPr="001D5502">
        <w:rPr>
          <w:color w:val="000000"/>
          <w:sz w:val="18"/>
          <w:szCs w:val="18"/>
        </w:rPr>
        <w:t>üzere yayımı</w:t>
      </w:r>
      <w:r w:rsidRPr="001D5502">
        <w:rPr>
          <w:rStyle w:val="apple-converted-space"/>
          <w:color w:val="000000"/>
          <w:sz w:val="18"/>
          <w:szCs w:val="18"/>
        </w:rPr>
        <w:t xml:space="preserve"> </w:t>
      </w:r>
      <w:r w:rsidRPr="001D5502">
        <w:rPr>
          <w:color w:val="000000"/>
          <w:sz w:val="18"/>
          <w:szCs w:val="18"/>
        </w:rPr>
        <w:t>tarihinde yürürlüğe girer.</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Yürütme</w:t>
      </w:r>
    </w:p>
    <w:p w:rsidR="00981FBC" w:rsidRPr="001D5502" w:rsidRDefault="00981FBC" w:rsidP="00981FBC">
      <w:pPr>
        <w:pStyle w:val="3-normalyaz0"/>
        <w:spacing w:before="0" w:beforeAutospacing="0" w:after="0" w:afterAutospacing="0"/>
        <w:ind w:firstLine="566"/>
        <w:jc w:val="both"/>
        <w:rPr>
          <w:color w:val="000000"/>
          <w:sz w:val="18"/>
          <w:szCs w:val="18"/>
        </w:rPr>
      </w:pPr>
      <w:r w:rsidRPr="001D5502">
        <w:rPr>
          <w:b/>
          <w:bCs/>
          <w:color w:val="000000"/>
          <w:sz w:val="18"/>
          <w:szCs w:val="18"/>
        </w:rPr>
        <w:t>Madde 26</w:t>
      </w:r>
      <w:r w:rsidRPr="001D5502">
        <w:rPr>
          <w:rStyle w:val="apple-converted-space"/>
          <w:b/>
          <w:bCs/>
          <w:color w:val="000000"/>
          <w:sz w:val="18"/>
          <w:szCs w:val="18"/>
        </w:rPr>
        <w:t xml:space="preserve"> </w:t>
      </w:r>
      <w:r w:rsidRPr="001D5502">
        <w:rPr>
          <w:b/>
          <w:bCs/>
          <w:color w:val="000000"/>
          <w:sz w:val="18"/>
          <w:szCs w:val="18"/>
        </w:rPr>
        <w:t>–</w:t>
      </w:r>
      <w:r w:rsidRPr="001D5502">
        <w:rPr>
          <w:rStyle w:val="apple-converted-space"/>
          <w:color w:val="000000"/>
          <w:sz w:val="18"/>
          <w:szCs w:val="18"/>
        </w:rPr>
        <w:t xml:space="preserve"> </w:t>
      </w:r>
      <w:r w:rsidRPr="001D5502">
        <w:rPr>
          <w:color w:val="000000"/>
          <w:sz w:val="18"/>
          <w:szCs w:val="18"/>
        </w:rPr>
        <w:t>(1) Bu Yönetmelik hükümlerini Kahramanmaraş</w:t>
      </w:r>
      <w:r w:rsidRPr="001D5502">
        <w:rPr>
          <w:rStyle w:val="apple-converted-space"/>
          <w:color w:val="000000"/>
          <w:sz w:val="18"/>
          <w:szCs w:val="18"/>
        </w:rPr>
        <w:t xml:space="preserve"> </w:t>
      </w:r>
      <w:r w:rsidRPr="001D5502">
        <w:rPr>
          <w:color w:val="000000"/>
          <w:sz w:val="18"/>
          <w:szCs w:val="18"/>
        </w:rPr>
        <w:t>Sütçü</w:t>
      </w:r>
      <w:r w:rsidRPr="001D5502">
        <w:rPr>
          <w:rStyle w:val="apple-converted-space"/>
          <w:color w:val="000000"/>
          <w:sz w:val="18"/>
          <w:szCs w:val="18"/>
        </w:rPr>
        <w:t xml:space="preserve"> </w:t>
      </w:r>
      <w:r w:rsidRPr="001D5502">
        <w:rPr>
          <w:color w:val="000000"/>
          <w:sz w:val="18"/>
          <w:szCs w:val="18"/>
        </w:rPr>
        <w:t>İmam</w:t>
      </w:r>
      <w:r w:rsidRPr="001D5502">
        <w:rPr>
          <w:rStyle w:val="apple-converted-space"/>
          <w:color w:val="000000"/>
          <w:sz w:val="18"/>
          <w:szCs w:val="18"/>
        </w:rPr>
        <w:t xml:space="preserve"> </w:t>
      </w:r>
      <w:r w:rsidRPr="001D5502">
        <w:rPr>
          <w:color w:val="000000"/>
          <w:sz w:val="18"/>
          <w:szCs w:val="18"/>
        </w:rPr>
        <w:t>Üniversitesi Rektörü</w:t>
      </w:r>
      <w:r w:rsidRPr="001D5502">
        <w:rPr>
          <w:rStyle w:val="apple-converted-space"/>
          <w:color w:val="000000"/>
          <w:sz w:val="18"/>
          <w:szCs w:val="18"/>
        </w:rPr>
        <w:t xml:space="preserve"> </w:t>
      </w:r>
      <w:r w:rsidRPr="001D5502">
        <w:rPr>
          <w:color w:val="000000"/>
          <w:sz w:val="18"/>
          <w:szCs w:val="18"/>
        </w:rPr>
        <w:t>yürütür.</w:t>
      </w:r>
    </w:p>
    <w:p w:rsidR="00981FBC" w:rsidRPr="001D5502" w:rsidRDefault="00981FBC" w:rsidP="00981FBC">
      <w:pPr>
        <w:pStyle w:val="ALTBASLIK"/>
        <w:rPr>
          <w:rFonts w:ascii="Times New Roman" w:hAnsi="Times New Roman"/>
          <w:color w:val="000000"/>
          <w:szCs w:val="18"/>
          <w:lang w:val="tr-TR"/>
        </w:rPr>
      </w:pPr>
      <w:r>
        <w:rPr>
          <w:b w:val="0"/>
          <w:color w:val="000000"/>
          <w:szCs w:val="18"/>
        </w:rPr>
        <w:br w:type="page"/>
      </w:r>
      <w:r w:rsidRPr="001D5502">
        <w:rPr>
          <w:rFonts w:ascii="Times New Roman" w:hAnsi="Times New Roman"/>
          <w:color w:val="000000"/>
          <w:szCs w:val="18"/>
          <w:lang w:val="tr-TR"/>
        </w:rPr>
        <w:t xml:space="preserve">Kahramanmaraş Sütçü İmam Üniversitesi </w:t>
      </w:r>
    </w:p>
    <w:p w:rsidR="00981FBC" w:rsidRPr="001D5502" w:rsidRDefault="00981FBC" w:rsidP="00981FBC">
      <w:pPr>
        <w:pStyle w:val="Balk1"/>
      </w:pPr>
      <w:r w:rsidRPr="001D5502">
        <w:t>Tıp Fakültesi Eğitim-Öğretim ve Sınav Yönergesi</w:t>
      </w:r>
    </w:p>
    <w:p w:rsidR="00981FBC" w:rsidRPr="001D5502" w:rsidRDefault="00981FBC" w:rsidP="00981FBC">
      <w:pPr>
        <w:tabs>
          <w:tab w:val="left" w:pos="567"/>
        </w:tabs>
        <w:jc w:val="center"/>
        <w:rPr>
          <w:color w:val="000000"/>
          <w:sz w:val="18"/>
          <w:szCs w:val="18"/>
          <w:lang w:val="tr-TR"/>
        </w:rPr>
      </w:pPr>
      <w:r w:rsidRPr="001D5502">
        <w:rPr>
          <w:i/>
          <w:color w:val="000000"/>
          <w:sz w:val="18"/>
          <w:szCs w:val="18"/>
          <w:lang w:val="tr-TR"/>
        </w:rPr>
        <w:t>( Senato 28 Aralık 2011 / 30-06 )</w:t>
      </w:r>
    </w:p>
    <w:p w:rsidR="00981FBC" w:rsidRPr="001D5502" w:rsidRDefault="00981FBC" w:rsidP="00981FBC">
      <w:pPr>
        <w:tabs>
          <w:tab w:val="left" w:pos="567"/>
        </w:tabs>
        <w:jc w:val="center"/>
        <w:rPr>
          <w:b/>
          <w:color w:val="000000"/>
          <w:sz w:val="18"/>
          <w:szCs w:val="18"/>
          <w:lang w:val="tr-TR"/>
        </w:rPr>
      </w:pPr>
    </w:p>
    <w:p w:rsidR="00A9182B" w:rsidRPr="00A4550C" w:rsidRDefault="00A9182B" w:rsidP="00A9182B">
      <w:pPr>
        <w:tabs>
          <w:tab w:val="left" w:pos="567"/>
        </w:tabs>
        <w:ind w:firstLine="567"/>
        <w:jc w:val="center"/>
        <w:rPr>
          <w:b/>
          <w:sz w:val="18"/>
          <w:szCs w:val="18"/>
        </w:rPr>
      </w:pPr>
      <w:r w:rsidRPr="00A4550C">
        <w:rPr>
          <w:b/>
          <w:sz w:val="18"/>
          <w:szCs w:val="18"/>
        </w:rPr>
        <w:t>BİRİNCİ BÖLÜM</w:t>
      </w:r>
    </w:p>
    <w:p w:rsidR="00A9182B" w:rsidRPr="00A4550C" w:rsidRDefault="00A9182B" w:rsidP="00A9182B">
      <w:pPr>
        <w:tabs>
          <w:tab w:val="left" w:pos="567"/>
        </w:tabs>
        <w:ind w:firstLine="567"/>
        <w:jc w:val="center"/>
        <w:rPr>
          <w:sz w:val="18"/>
          <w:szCs w:val="18"/>
        </w:rPr>
      </w:pPr>
      <w:r w:rsidRPr="00A4550C">
        <w:rPr>
          <w:b/>
          <w:sz w:val="18"/>
          <w:szCs w:val="18"/>
        </w:rPr>
        <w:t>Amaç, Kapsam, Dayanak ve Tanımlar</w:t>
      </w:r>
    </w:p>
    <w:p w:rsidR="00A9182B" w:rsidRPr="00A4550C" w:rsidRDefault="00A9182B" w:rsidP="00A9182B">
      <w:pPr>
        <w:tabs>
          <w:tab w:val="left" w:pos="567"/>
        </w:tabs>
        <w:ind w:firstLine="567"/>
        <w:jc w:val="both"/>
        <w:rPr>
          <w:b/>
          <w:sz w:val="18"/>
          <w:szCs w:val="18"/>
        </w:rPr>
      </w:pPr>
      <w:r w:rsidRPr="00A4550C">
        <w:rPr>
          <w:b/>
          <w:sz w:val="18"/>
          <w:szCs w:val="18"/>
        </w:rPr>
        <w:tab/>
        <w:t xml:space="preserve">Amaç </w:t>
      </w:r>
    </w:p>
    <w:p w:rsidR="00A9182B" w:rsidRPr="00A4550C" w:rsidRDefault="00A9182B" w:rsidP="00A9182B">
      <w:pPr>
        <w:tabs>
          <w:tab w:val="left" w:pos="567"/>
        </w:tabs>
        <w:ind w:firstLine="567"/>
        <w:jc w:val="both"/>
        <w:rPr>
          <w:sz w:val="18"/>
          <w:szCs w:val="18"/>
        </w:rPr>
      </w:pPr>
      <w:r w:rsidRPr="00A4550C">
        <w:rPr>
          <w:b/>
          <w:sz w:val="18"/>
          <w:szCs w:val="18"/>
        </w:rPr>
        <w:tab/>
        <w:t>MADDE 1-</w:t>
      </w:r>
      <w:r w:rsidRPr="00A4550C">
        <w:rPr>
          <w:sz w:val="18"/>
          <w:szCs w:val="18"/>
        </w:rPr>
        <w:t xml:space="preserve"> </w:t>
      </w:r>
      <w:r w:rsidRPr="00A4550C">
        <w:rPr>
          <w:spacing w:val="-1"/>
          <w:sz w:val="18"/>
          <w:szCs w:val="18"/>
        </w:rPr>
        <w:t xml:space="preserve">(1) </w:t>
      </w:r>
      <w:r w:rsidRPr="00A4550C">
        <w:rPr>
          <w:sz w:val="18"/>
          <w:szCs w:val="18"/>
        </w:rPr>
        <w:t>Bu Yönergenin amacı; Kahramanmaraş Sütçü İmam Üniversitesi Tıp Fakültesinde kayıt, eğitim-öğretim, yatay geçiş ve sınavlara ilişkin esasları düzenlemektir.</w:t>
      </w:r>
    </w:p>
    <w:p w:rsidR="00A9182B" w:rsidRPr="00A4550C" w:rsidRDefault="00A9182B" w:rsidP="00A9182B">
      <w:pPr>
        <w:tabs>
          <w:tab w:val="left" w:pos="567"/>
        </w:tabs>
        <w:ind w:firstLine="567"/>
        <w:jc w:val="both"/>
        <w:rPr>
          <w:b/>
          <w:sz w:val="18"/>
          <w:szCs w:val="18"/>
        </w:rPr>
      </w:pPr>
      <w:r w:rsidRPr="00A4550C">
        <w:rPr>
          <w:b/>
          <w:sz w:val="18"/>
          <w:szCs w:val="18"/>
        </w:rPr>
        <w:tab/>
        <w:t>Kapsam</w:t>
      </w:r>
    </w:p>
    <w:p w:rsidR="00A9182B" w:rsidRPr="00A4550C" w:rsidRDefault="00A9182B" w:rsidP="00A9182B">
      <w:pPr>
        <w:tabs>
          <w:tab w:val="left" w:pos="567"/>
        </w:tabs>
        <w:ind w:firstLine="567"/>
        <w:jc w:val="both"/>
        <w:rPr>
          <w:sz w:val="18"/>
          <w:szCs w:val="18"/>
        </w:rPr>
      </w:pPr>
      <w:r w:rsidRPr="00A4550C">
        <w:rPr>
          <w:b/>
          <w:sz w:val="18"/>
          <w:szCs w:val="18"/>
        </w:rPr>
        <w:tab/>
        <w:t xml:space="preserve">MADDE 2- </w:t>
      </w:r>
      <w:r w:rsidRPr="00A4550C">
        <w:rPr>
          <w:spacing w:val="-1"/>
          <w:sz w:val="18"/>
          <w:szCs w:val="18"/>
        </w:rPr>
        <w:t xml:space="preserve">(1) </w:t>
      </w:r>
      <w:r w:rsidRPr="00A4550C">
        <w:rPr>
          <w:sz w:val="18"/>
          <w:szCs w:val="18"/>
        </w:rPr>
        <w:t>Bu Yönerge; Kahramanmaraş Sütçü İmam Üniversitesi Tıp Fakültesinde kayıt, eğitim-öğretim, yatay geçiş ve sınavlara ilişkin hükümleri kapsar.</w:t>
      </w:r>
    </w:p>
    <w:p w:rsidR="00A9182B" w:rsidRPr="00A4550C" w:rsidRDefault="00A9182B" w:rsidP="00A9182B">
      <w:pPr>
        <w:tabs>
          <w:tab w:val="left" w:pos="567"/>
        </w:tabs>
        <w:ind w:firstLine="567"/>
        <w:jc w:val="both"/>
        <w:rPr>
          <w:b/>
          <w:sz w:val="18"/>
          <w:szCs w:val="18"/>
        </w:rPr>
      </w:pPr>
      <w:r w:rsidRPr="00A4550C">
        <w:rPr>
          <w:b/>
          <w:sz w:val="18"/>
          <w:szCs w:val="18"/>
        </w:rPr>
        <w:tab/>
        <w:t>Dayanak</w:t>
      </w:r>
    </w:p>
    <w:p w:rsidR="00A9182B" w:rsidRPr="00A4550C" w:rsidRDefault="00A9182B" w:rsidP="00A9182B">
      <w:pPr>
        <w:tabs>
          <w:tab w:val="left" w:pos="567"/>
        </w:tabs>
        <w:ind w:firstLine="567"/>
        <w:jc w:val="both"/>
        <w:rPr>
          <w:sz w:val="18"/>
          <w:szCs w:val="18"/>
        </w:rPr>
      </w:pPr>
      <w:r w:rsidRPr="00A4550C">
        <w:rPr>
          <w:b/>
          <w:sz w:val="18"/>
          <w:szCs w:val="18"/>
        </w:rPr>
        <w:tab/>
        <w:t xml:space="preserve">MADDE 3- </w:t>
      </w:r>
      <w:r w:rsidRPr="00A4550C">
        <w:rPr>
          <w:spacing w:val="-2"/>
          <w:sz w:val="18"/>
          <w:szCs w:val="18"/>
        </w:rPr>
        <w:t>(</w:t>
      </w:r>
      <w:r w:rsidRPr="00A4550C">
        <w:rPr>
          <w:spacing w:val="-1"/>
          <w:sz w:val="18"/>
          <w:szCs w:val="18"/>
        </w:rPr>
        <w:t xml:space="preserve">1) </w:t>
      </w:r>
      <w:r w:rsidRPr="00A4550C">
        <w:rPr>
          <w:sz w:val="18"/>
          <w:szCs w:val="18"/>
        </w:rPr>
        <w:t>Bu Yönerge; 2547 sayılı Yükseköğretim Kanununun 14 üncü maddesi ile 44 üncü maddesi ve Kahramanmaraş Sütçü İmam Üniversitesi Önlisans-Lisans Eğitim –Öğretim ve Sınav Yönetmeliğinin 7 inci maddesine dayanılarak hazırlanmıştır.</w:t>
      </w:r>
    </w:p>
    <w:p w:rsidR="00A9182B" w:rsidRPr="00A4550C" w:rsidRDefault="00A9182B" w:rsidP="00A9182B">
      <w:pPr>
        <w:tabs>
          <w:tab w:val="left" w:pos="567"/>
        </w:tabs>
        <w:ind w:firstLine="567"/>
        <w:jc w:val="both"/>
        <w:rPr>
          <w:b/>
          <w:sz w:val="18"/>
          <w:szCs w:val="18"/>
        </w:rPr>
      </w:pPr>
      <w:r>
        <w:rPr>
          <w:b/>
          <w:sz w:val="18"/>
          <w:szCs w:val="18"/>
        </w:rPr>
        <w:tab/>
      </w:r>
      <w:r w:rsidRPr="00A4550C">
        <w:rPr>
          <w:b/>
          <w:sz w:val="18"/>
          <w:szCs w:val="18"/>
        </w:rPr>
        <w:t>Tanımlar</w:t>
      </w:r>
    </w:p>
    <w:p w:rsidR="00A9182B" w:rsidRPr="00A4550C" w:rsidRDefault="00A9182B" w:rsidP="00A9182B">
      <w:pPr>
        <w:tabs>
          <w:tab w:val="left" w:pos="567"/>
        </w:tabs>
        <w:ind w:firstLine="567"/>
        <w:jc w:val="both"/>
        <w:rPr>
          <w:sz w:val="18"/>
          <w:szCs w:val="18"/>
        </w:rPr>
      </w:pPr>
      <w:r w:rsidRPr="00A4550C">
        <w:rPr>
          <w:b/>
          <w:sz w:val="18"/>
          <w:szCs w:val="18"/>
        </w:rPr>
        <w:tab/>
        <w:t xml:space="preserve">MADDE 4- </w:t>
      </w:r>
      <w:r w:rsidRPr="00A4550C">
        <w:rPr>
          <w:spacing w:val="-2"/>
          <w:sz w:val="18"/>
          <w:szCs w:val="18"/>
        </w:rPr>
        <w:t>(</w:t>
      </w:r>
      <w:r w:rsidRPr="00A4550C">
        <w:rPr>
          <w:spacing w:val="-1"/>
          <w:sz w:val="18"/>
          <w:szCs w:val="18"/>
        </w:rPr>
        <w:t xml:space="preserve">1) </w:t>
      </w:r>
      <w:r w:rsidRPr="00A4550C">
        <w:rPr>
          <w:sz w:val="18"/>
          <w:szCs w:val="18"/>
        </w:rPr>
        <w:t>Bu Yönergede adı geçen;</w:t>
      </w:r>
    </w:p>
    <w:p w:rsidR="00A9182B" w:rsidRPr="00A4550C" w:rsidRDefault="00A9182B" w:rsidP="00A9182B">
      <w:pPr>
        <w:tabs>
          <w:tab w:val="left" w:pos="567"/>
        </w:tabs>
        <w:ind w:firstLine="567"/>
        <w:jc w:val="both"/>
        <w:rPr>
          <w:sz w:val="18"/>
          <w:szCs w:val="18"/>
        </w:rPr>
      </w:pPr>
      <w:r w:rsidRPr="00A4550C">
        <w:rPr>
          <w:sz w:val="18"/>
          <w:szCs w:val="18"/>
        </w:rPr>
        <w:t>a) Üniversite: Kahramanmaraş Sütçü İmam Üniversitesini,</w:t>
      </w:r>
    </w:p>
    <w:p w:rsidR="00A9182B" w:rsidRPr="00A4550C" w:rsidRDefault="00A9182B" w:rsidP="00A9182B">
      <w:pPr>
        <w:tabs>
          <w:tab w:val="left" w:pos="567"/>
        </w:tabs>
        <w:ind w:firstLine="567"/>
        <w:jc w:val="both"/>
        <w:rPr>
          <w:sz w:val="18"/>
          <w:szCs w:val="18"/>
        </w:rPr>
      </w:pPr>
      <w:r w:rsidRPr="00A4550C">
        <w:rPr>
          <w:sz w:val="18"/>
          <w:szCs w:val="18"/>
        </w:rPr>
        <w:t>b) Senato: Kahramanmaraş Sütçü İmam Üniversitesi Senatosunu,</w:t>
      </w:r>
    </w:p>
    <w:p w:rsidR="00A9182B" w:rsidRPr="00A4550C" w:rsidRDefault="00A9182B" w:rsidP="00A9182B">
      <w:pPr>
        <w:tabs>
          <w:tab w:val="left" w:pos="567"/>
        </w:tabs>
        <w:ind w:firstLine="567"/>
        <w:jc w:val="both"/>
        <w:rPr>
          <w:sz w:val="18"/>
          <w:szCs w:val="18"/>
        </w:rPr>
      </w:pPr>
      <w:r w:rsidRPr="00A4550C">
        <w:rPr>
          <w:sz w:val="18"/>
          <w:szCs w:val="18"/>
        </w:rPr>
        <w:t>c) Yönetim Kurulu: Kahramanmaraş Sütçü İmam Üniversitesi Yönetim Kurulunu,</w:t>
      </w:r>
    </w:p>
    <w:p w:rsidR="00A9182B" w:rsidRPr="00A4550C" w:rsidRDefault="00A9182B" w:rsidP="00A9182B">
      <w:pPr>
        <w:ind w:firstLine="567"/>
        <w:rPr>
          <w:sz w:val="18"/>
          <w:szCs w:val="18"/>
        </w:rPr>
      </w:pPr>
      <w:r w:rsidRPr="00A4550C">
        <w:rPr>
          <w:sz w:val="18"/>
          <w:szCs w:val="18"/>
        </w:rPr>
        <w:t>ç) Rektör: Kahramanmaraş Sütçü İmam Üniversitesi Rektörünü,</w:t>
      </w:r>
    </w:p>
    <w:p w:rsidR="00A9182B" w:rsidRPr="00A4550C" w:rsidRDefault="00A9182B" w:rsidP="00A9182B">
      <w:pPr>
        <w:tabs>
          <w:tab w:val="left" w:pos="567"/>
        </w:tabs>
        <w:ind w:firstLine="567"/>
        <w:jc w:val="both"/>
        <w:rPr>
          <w:sz w:val="18"/>
          <w:szCs w:val="18"/>
        </w:rPr>
      </w:pPr>
      <w:r w:rsidRPr="00A4550C">
        <w:rPr>
          <w:sz w:val="18"/>
          <w:szCs w:val="18"/>
        </w:rPr>
        <w:t>d) Fakülte: Kahramanmaraş Sütçü İmam Üniversitesi Tıp Fakültesini,</w:t>
      </w:r>
    </w:p>
    <w:p w:rsidR="00A9182B" w:rsidRPr="00A4550C" w:rsidRDefault="00A9182B" w:rsidP="00A9182B">
      <w:pPr>
        <w:tabs>
          <w:tab w:val="left" w:pos="567"/>
        </w:tabs>
        <w:ind w:firstLine="567"/>
        <w:jc w:val="both"/>
        <w:rPr>
          <w:sz w:val="18"/>
          <w:szCs w:val="18"/>
        </w:rPr>
      </w:pPr>
      <w:r w:rsidRPr="00A4550C">
        <w:rPr>
          <w:sz w:val="18"/>
          <w:szCs w:val="18"/>
        </w:rPr>
        <w:t>e) Dekan: Kahramanmaraş Sütçü İmam Üniversitesi Tıp Fakültesi Dekanını,</w:t>
      </w:r>
    </w:p>
    <w:p w:rsidR="00A9182B" w:rsidRPr="00A4550C" w:rsidRDefault="00A9182B" w:rsidP="00A9182B">
      <w:pPr>
        <w:tabs>
          <w:tab w:val="left" w:pos="567"/>
        </w:tabs>
        <w:ind w:firstLine="567"/>
        <w:jc w:val="both"/>
        <w:rPr>
          <w:sz w:val="18"/>
          <w:szCs w:val="18"/>
        </w:rPr>
      </w:pPr>
      <w:r w:rsidRPr="00A4550C">
        <w:rPr>
          <w:sz w:val="18"/>
          <w:szCs w:val="18"/>
        </w:rPr>
        <w:t>f) Fakülte Yönetim Kurulu: Kahramanmaraş Sütçü İmam Üniversitesi Tıp Fakültesi Yönetim Kurulunu,</w:t>
      </w:r>
    </w:p>
    <w:p w:rsidR="00A9182B" w:rsidRPr="00A4550C" w:rsidRDefault="00A9182B" w:rsidP="00A9182B">
      <w:pPr>
        <w:ind w:firstLine="567"/>
        <w:rPr>
          <w:sz w:val="18"/>
          <w:szCs w:val="18"/>
        </w:rPr>
      </w:pPr>
      <w:r w:rsidRPr="00A4550C">
        <w:rPr>
          <w:sz w:val="18"/>
          <w:szCs w:val="18"/>
        </w:rPr>
        <w:t>g) Fakülte Kurulu: Kahramanmaraş Sütçü İmam Üniversitesi Tıp Fakültesi Fakülte Kurulunu,</w:t>
      </w:r>
    </w:p>
    <w:p w:rsidR="00A9182B" w:rsidRPr="00A4550C" w:rsidRDefault="00A9182B" w:rsidP="00A9182B">
      <w:pPr>
        <w:ind w:firstLine="567"/>
        <w:rPr>
          <w:sz w:val="18"/>
          <w:szCs w:val="18"/>
        </w:rPr>
      </w:pPr>
      <w:r w:rsidRPr="00A4550C">
        <w:rPr>
          <w:sz w:val="18"/>
          <w:szCs w:val="18"/>
        </w:rPr>
        <w:t>ğ) Öğrenci: Kahramanmaraş Sütçü İmam Üniversitesi Tıp Fakültesi öğrencisini,</w:t>
      </w:r>
    </w:p>
    <w:p w:rsidR="00A9182B" w:rsidRPr="00A4550C" w:rsidRDefault="00A9182B" w:rsidP="00A9182B">
      <w:pPr>
        <w:ind w:firstLine="567"/>
        <w:rPr>
          <w:sz w:val="18"/>
          <w:szCs w:val="18"/>
        </w:rPr>
      </w:pPr>
      <w:r w:rsidRPr="00A4550C">
        <w:rPr>
          <w:sz w:val="18"/>
          <w:szCs w:val="18"/>
        </w:rPr>
        <w:t>h) Anabilim Dalı: Kahramanmaraş Sütçü İmam Üniversitesi Tıp Fakültesi bölümlerine bağlı anabilim dallarını</w:t>
      </w:r>
    </w:p>
    <w:p w:rsidR="00A9182B" w:rsidRPr="00A4550C" w:rsidRDefault="00A9182B" w:rsidP="00A9182B">
      <w:pPr>
        <w:ind w:firstLine="567"/>
        <w:rPr>
          <w:sz w:val="18"/>
          <w:szCs w:val="18"/>
        </w:rPr>
      </w:pPr>
      <w:r w:rsidRPr="00A4550C">
        <w:rPr>
          <w:sz w:val="18"/>
          <w:szCs w:val="18"/>
        </w:rPr>
        <w:t>ı) Entegre eğitim sistemi: Tıp eğitiminde derslerin Anabilim/Bilim Dallarına göre değil, konulara göre verilmesi şeklini,</w:t>
      </w:r>
    </w:p>
    <w:p w:rsidR="00A9182B" w:rsidRPr="00A4550C" w:rsidRDefault="00A9182B" w:rsidP="00373BFB">
      <w:pPr>
        <w:ind w:firstLine="284"/>
        <w:jc w:val="both"/>
        <w:rPr>
          <w:sz w:val="18"/>
          <w:szCs w:val="18"/>
        </w:rPr>
      </w:pPr>
      <w:r w:rsidRPr="00A4550C">
        <w:rPr>
          <w:sz w:val="18"/>
          <w:szCs w:val="18"/>
        </w:rPr>
        <w:t>i) Dönem: Bir ders yılını ifade eder. Tıp fakültesinde her biri bir ders yılını kapsayan 6 dönem (sınıf) bulunur.</w:t>
      </w:r>
    </w:p>
    <w:p w:rsidR="00A9182B" w:rsidRPr="00A4550C" w:rsidRDefault="00A9182B" w:rsidP="00373BFB">
      <w:pPr>
        <w:tabs>
          <w:tab w:val="left" w:pos="567"/>
        </w:tabs>
        <w:ind w:firstLine="284"/>
        <w:jc w:val="both"/>
        <w:rPr>
          <w:sz w:val="18"/>
          <w:szCs w:val="18"/>
        </w:rPr>
      </w:pPr>
      <w:r w:rsidRPr="00A4550C">
        <w:rPr>
          <w:sz w:val="18"/>
          <w:szCs w:val="18"/>
        </w:rPr>
        <w:t>j) Ders: Öğrenciler karşısında yapılan yüz yüze bilgi aktarımıdır.</w:t>
      </w:r>
    </w:p>
    <w:p w:rsidR="00A9182B" w:rsidRPr="00A4550C" w:rsidRDefault="00A9182B" w:rsidP="00373BFB">
      <w:pPr>
        <w:tabs>
          <w:tab w:val="left" w:pos="567"/>
        </w:tabs>
        <w:ind w:firstLine="284"/>
        <w:jc w:val="both"/>
        <w:rPr>
          <w:sz w:val="18"/>
          <w:szCs w:val="18"/>
        </w:rPr>
      </w:pPr>
      <w:r w:rsidRPr="00A4550C">
        <w:rPr>
          <w:sz w:val="18"/>
          <w:szCs w:val="18"/>
        </w:rPr>
        <w:t>k) Ders Kurulu: Genellikle bir sistemin veya konunun Temel Tıp ve Klinik Anabilim Dalları tarafından birbirleriyle bağlantılı olarak bütünleştirilmiş bir düzen içerisinde teorik öğretimi ve pratik uygulamasını içerir.</w:t>
      </w:r>
    </w:p>
    <w:p w:rsidR="00A9182B" w:rsidRPr="00A4550C" w:rsidRDefault="00A9182B" w:rsidP="00373BFB">
      <w:pPr>
        <w:ind w:firstLine="284"/>
        <w:jc w:val="both"/>
        <w:rPr>
          <w:sz w:val="18"/>
          <w:szCs w:val="18"/>
        </w:rPr>
      </w:pPr>
      <w:r w:rsidRPr="00A4550C">
        <w:rPr>
          <w:sz w:val="18"/>
          <w:szCs w:val="18"/>
        </w:rPr>
        <w:t>l) Ders Kurulu Notu: Her bir ders kurulu sonunda yapılan sınavda alınan nottur.</w:t>
      </w:r>
    </w:p>
    <w:p w:rsidR="00A9182B" w:rsidRPr="00A4550C" w:rsidRDefault="00A9182B" w:rsidP="00373BFB">
      <w:pPr>
        <w:ind w:firstLine="284"/>
        <w:jc w:val="both"/>
        <w:rPr>
          <w:sz w:val="18"/>
          <w:szCs w:val="18"/>
        </w:rPr>
      </w:pPr>
      <w:r w:rsidRPr="00A4550C">
        <w:rPr>
          <w:sz w:val="18"/>
          <w:szCs w:val="18"/>
        </w:rPr>
        <w:t>m) Eğitim Komisyonu: Dekan tarafından atanan bir baş koordinatör ve</w:t>
      </w:r>
      <w:r w:rsidR="00373BFB">
        <w:rPr>
          <w:sz w:val="18"/>
          <w:szCs w:val="18"/>
        </w:rPr>
        <w:t xml:space="preserve"> </w:t>
      </w:r>
      <w:r w:rsidRPr="00A4550C">
        <w:rPr>
          <w:sz w:val="18"/>
          <w:szCs w:val="18"/>
        </w:rPr>
        <w:t>dönem koordinatörlerinden oluşur. Dönem koordinatörlerinin bulunamadığı durumlarda koordinatör yardımcılarının birinin katılımıyla oluşur.</w:t>
      </w:r>
    </w:p>
    <w:p w:rsidR="00A9182B" w:rsidRPr="00A4550C" w:rsidRDefault="00A9182B" w:rsidP="00373BFB">
      <w:pPr>
        <w:ind w:firstLine="284"/>
        <w:jc w:val="both"/>
        <w:rPr>
          <w:sz w:val="18"/>
          <w:szCs w:val="18"/>
        </w:rPr>
      </w:pPr>
      <w:r w:rsidRPr="00A4550C">
        <w:rPr>
          <w:sz w:val="18"/>
          <w:szCs w:val="18"/>
        </w:rPr>
        <w:t>n) Derse Bağlı Olmayan Çalışmalar: Mesleğin ve/veya bilim kolunun kendi özelliklerine göre, Eğitim-öğretim planında herhangi bir ders veya ders kurulundan bağımsız olarak yer alan uygulama çalışmalarıdır.</w:t>
      </w:r>
    </w:p>
    <w:p w:rsidR="00A9182B" w:rsidRPr="00A4550C" w:rsidRDefault="00A9182B" w:rsidP="00373BFB">
      <w:pPr>
        <w:ind w:firstLine="284"/>
        <w:jc w:val="both"/>
        <w:rPr>
          <w:sz w:val="18"/>
          <w:szCs w:val="18"/>
        </w:rPr>
      </w:pPr>
      <w:r w:rsidRPr="00A4550C">
        <w:rPr>
          <w:sz w:val="18"/>
          <w:szCs w:val="18"/>
        </w:rPr>
        <w:t>o) Seminer: Öğretim planına ilişkin herhangi bir konu çerçevesinde hazırlanıp sunulan ve tartışmalı olarak ele alınan çalışmalardır.</w:t>
      </w:r>
    </w:p>
    <w:p w:rsidR="00A9182B" w:rsidRPr="00A4550C" w:rsidRDefault="00A9182B" w:rsidP="00373BFB">
      <w:pPr>
        <w:ind w:firstLine="284"/>
        <w:jc w:val="both"/>
        <w:rPr>
          <w:sz w:val="18"/>
          <w:szCs w:val="18"/>
        </w:rPr>
      </w:pPr>
      <w:r w:rsidRPr="00A4550C">
        <w:rPr>
          <w:sz w:val="18"/>
          <w:szCs w:val="18"/>
        </w:rPr>
        <w:t>ö) Staj: Yükseköğretim Kurulu ilkelerine uygun olarak belirlenen bir süre ile Anabilim Dalınca ders, seminer ve uygulamalı olarak verilen çalışmalardır.</w:t>
      </w:r>
    </w:p>
    <w:p w:rsidR="00A9182B" w:rsidRPr="00A4550C" w:rsidRDefault="00A9182B" w:rsidP="00373BFB">
      <w:pPr>
        <w:ind w:firstLine="284"/>
        <w:jc w:val="both"/>
        <w:rPr>
          <w:sz w:val="18"/>
          <w:szCs w:val="18"/>
        </w:rPr>
      </w:pPr>
      <w:r w:rsidRPr="00A4550C">
        <w:rPr>
          <w:sz w:val="18"/>
          <w:szCs w:val="18"/>
        </w:rPr>
        <w:t>p) Akademik Danışman: Bir öğrenciye üniversiteye girişinden itibaren üniversite ile ilişkisini kesene kadar geçen süre içerisinde kayıt, eğitim-öğretim çalışmaları ve öğrencinin üniversitedeki hayatı ile ilgili problemlerinde rehberlik yapmak üzere dekanlık tarafından görevlendirilen öğretim elemanıdır.</w:t>
      </w:r>
    </w:p>
    <w:p w:rsidR="00A9182B" w:rsidRPr="00A4550C" w:rsidRDefault="00A9182B" w:rsidP="00373BFB">
      <w:pPr>
        <w:ind w:firstLine="284"/>
        <w:jc w:val="both"/>
        <w:rPr>
          <w:sz w:val="18"/>
          <w:szCs w:val="18"/>
        </w:rPr>
      </w:pPr>
      <w:r w:rsidRPr="00A4550C">
        <w:rPr>
          <w:sz w:val="18"/>
          <w:szCs w:val="18"/>
        </w:rPr>
        <w:t>r) Akademik Koordinatör: Dekan tarafından her dönem için seçilen ders, ders kurulları, staj, klinik, poliklinik programlarını ve sınavlarını düzenleyen öğretim üyesidir.</w:t>
      </w:r>
    </w:p>
    <w:p w:rsidR="00A9182B" w:rsidRPr="00A4550C" w:rsidRDefault="00A9182B" w:rsidP="00373BFB">
      <w:pPr>
        <w:ind w:firstLine="284"/>
        <w:jc w:val="both"/>
        <w:rPr>
          <w:sz w:val="18"/>
          <w:szCs w:val="18"/>
        </w:rPr>
      </w:pPr>
      <w:r w:rsidRPr="00A4550C">
        <w:rPr>
          <w:sz w:val="18"/>
          <w:szCs w:val="18"/>
        </w:rPr>
        <w:t>s) Bütünleme Sınavı: Dönem I, II ve III de her iki yarı yıl final sınavlarının, Dönem IV ve V de staj sonu sınavlarının puan olarak yerlerine geçebilecek bir sınav şekli olup bütünleme döneminde yapılır.</w:t>
      </w:r>
    </w:p>
    <w:p w:rsidR="00A9182B" w:rsidRPr="00A4550C" w:rsidRDefault="00A9182B" w:rsidP="00373BFB">
      <w:pPr>
        <w:ind w:firstLine="284"/>
        <w:jc w:val="both"/>
        <w:rPr>
          <w:sz w:val="18"/>
          <w:szCs w:val="18"/>
        </w:rPr>
      </w:pPr>
      <w:r w:rsidRPr="00A4550C">
        <w:rPr>
          <w:sz w:val="18"/>
          <w:szCs w:val="18"/>
        </w:rPr>
        <w:t>t) Bütünleme Dönemi: Her dönem için eğitim-öğretim yılı sonunda ve başlangıç ile bitiş tarihleri, Fakülte Kurulu'nca akademik takvim kapsamında belirlenen bütünleme sınavlarının yapılacağı dönemdir.</w:t>
      </w:r>
    </w:p>
    <w:p w:rsidR="00A9182B" w:rsidRDefault="00A9182B" w:rsidP="00373BFB">
      <w:pPr>
        <w:ind w:firstLine="284"/>
        <w:jc w:val="both"/>
        <w:rPr>
          <w:sz w:val="18"/>
          <w:szCs w:val="18"/>
        </w:rPr>
      </w:pPr>
      <w:r w:rsidRPr="00A4550C">
        <w:rPr>
          <w:sz w:val="18"/>
          <w:szCs w:val="18"/>
        </w:rPr>
        <w:t>u) Öğrenim Durumu Kütüğü: Akademik danışmanlık veya koordinatörlük hizmetlerinin etkin bir şekilde yürütülebilmesi, öğrencilerin öğrenim durumlarının izlenebilmesi ve kontrolünün sağlanabilmesi amacıyla her bir öğrenci için ayrı ayrı ve iki nüsha halinde Öğrenim Durumu Kütüğü tutulur. Bunlar, ilgili koordinatör ve Tıp Fakültesi Öğrenci İşleri tarafından muhafaza edilir.</w:t>
      </w:r>
    </w:p>
    <w:p w:rsidR="00A9182B" w:rsidRPr="00A4550C" w:rsidRDefault="00A9182B" w:rsidP="008178A7">
      <w:pPr>
        <w:tabs>
          <w:tab w:val="left" w:pos="567"/>
        </w:tabs>
        <w:jc w:val="center"/>
        <w:rPr>
          <w:b/>
          <w:sz w:val="18"/>
          <w:szCs w:val="18"/>
        </w:rPr>
      </w:pPr>
      <w:r w:rsidRPr="00A4550C">
        <w:rPr>
          <w:b/>
          <w:sz w:val="18"/>
          <w:szCs w:val="18"/>
        </w:rPr>
        <w:t>İKİNCİ BÖLÜM</w:t>
      </w:r>
    </w:p>
    <w:p w:rsidR="00A9182B" w:rsidRDefault="00A9182B" w:rsidP="00A9182B">
      <w:pPr>
        <w:tabs>
          <w:tab w:val="left" w:pos="567"/>
        </w:tabs>
        <w:ind w:firstLine="567"/>
        <w:jc w:val="center"/>
        <w:rPr>
          <w:b/>
          <w:sz w:val="18"/>
          <w:szCs w:val="18"/>
        </w:rPr>
      </w:pPr>
      <w:r w:rsidRPr="00A4550C">
        <w:rPr>
          <w:b/>
          <w:sz w:val="18"/>
          <w:szCs w:val="18"/>
        </w:rPr>
        <w:t>Eğitim-Öğretime İlişkin Esaslar</w:t>
      </w:r>
    </w:p>
    <w:p w:rsidR="00A9182B" w:rsidRPr="00A4550C" w:rsidRDefault="00A9182B" w:rsidP="00A9182B">
      <w:pPr>
        <w:tabs>
          <w:tab w:val="left" w:pos="567"/>
        </w:tabs>
        <w:ind w:firstLine="567"/>
        <w:jc w:val="both"/>
        <w:rPr>
          <w:sz w:val="18"/>
          <w:szCs w:val="18"/>
        </w:rPr>
      </w:pPr>
      <w:r w:rsidRPr="00A4550C">
        <w:rPr>
          <w:b/>
          <w:sz w:val="18"/>
          <w:szCs w:val="18"/>
        </w:rPr>
        <w:t>Eğitim sistemi</w:t>
      </w:r>
    </w:p>
    <w:p w:rsidR="00A9182B" w:rsidRPr="00A4550C" w:rsidRDefault="00A9182B" w:rsidP="00A9182B">
      <w:pPr>
        <w:tabs>
          <w:tab w:val="left" w:pos="567"/>
        </w:tabs>
        <w:ind w:firstLine="567"/>
        <w:jc w:val="both"/>
        <w:rPr>
          <w:sz w:val="18"/>
          <w:szCs w:val="18"/>
        </w:rPr>
      </w:pPr>
      <w:r w:rsidRPr="00A4550C">
        <w:rPr>
          <w:b/>
          <w:sz w:val="18"/>
          <w:szCs w:val="18"/>
        </w:rPr>
        <w:t xml:space="preserve">MADDE 5- </w:t>
      </w:r>
      <w:r w:rsidRPr="00A4550C">
        <w:rPr>
          <w:spacing w:val="-2"/>
          <w:sz w:val="18"/>
          <w:szCs w:val="18"/>
        </w:rPr>
        <w:t>(</w:t>
      </w:r>
      <w:r w:rsidRPr="00A4550C">
        <w:rPr>
          <w:spacing w:val="-1"/>
          <w:sz w:val="18"/>
          <w:szCs w:val="18"/>
        </w:rPr>
        <w:t xml:space="preserve">1) </w:t>
      </w:r>
      <w:r w:rsidRPr="00A4550C">
        <w:rPr>
          <w:sz w:val="18"/>
          <w:szCs w:val="18"/>
        </w:rPr>
        <w:t>Kahramanmaraş Sütçü İmam Üniversitesi Tıp Fakültesinde entegre eğitim sistemi uygulanmakta olup, eğitim-öğretimde teorik ve uygulamalı dersler birlikte yürütülür. Dönem I, II ve III ’te ders kurullarına, dönem IV, V ve VI ’da staj esasına göre yapılır. Ortak zorunlu dersler, beceri laboratuarı, kurslar, saha eğitim çalışmaları ve seçmeli dersler dışında Dönem I, II ve III 'ün her biri bir ders olarak kabul edilir; Dönem IV, V ve VI 'da ise stajların her biri bir ders olarak kabul edilir.</w:t>
      </w:r>
    </w:p>
    <w:p w:rsidR="00A9182B" w:rsidRPr="00A4550C" w:rsidRDefault="00A9182B" w:rsidP="00A9182B">
      <w:pPr>
        <w:tabs>
          <w:tab w:val="left" w:pos="567"/>
        </w:tabs>
        <w:ind w:firstLine="567"/>
        <w:jc w:val="both"/>
        <w:rPr>
          <w:sz w:val="18"/>
          <w:szCs w:val="18"/>
        </w:rPr>
      </w:pPr>
      <w:r w:rsidRPr="00A4550C">
        <w:rPr>
          <w:spacing w:val="-2"/>
          <w:sz w:val="18"/>
          <w:szCs w:val="18"/>
        </w:rPr>
        <w:t>(2</w:t>
      </w:r>
      <w:r w:rsidRPr="00A4550C">
        <w:rPr>
          <w:spacing w:val="-1"/>
          <w:sz w:val="18"/>
          <w:szCs w:val="18"/>
        </w:rPr>
        <w:t xml:space="preserve">) </w:t>
      </w:r>
      <w:r w:rsidRPr="00A4550C">
        <w:rPr>
          <w:sz w:val="18"/>
          <w:szCs w:val="18"/>
        </w:rPr>
        <w:t>Eğitim-öğretim süresi 6 yıldır.</w:t>
      </w:r>
    </w:p>
    <w:p w:rsidR="00A9182B" w:rsidRDefault="00A9182B" w:rsidP="00A9182B">
      <w:pPr>
        <w:tabs>
          <w:tab w:val="left" w:pos="567"/>
        </w:tabs>
        <w:ind w:firstLine="567"/>
        <w:jc w:val="both"/>
        <w:rPr>
          <w:sz w:val="18"/>
          <w:szCs w:val="18"/>
        </w:rPr>
      </w:pPr>
      <w:r w:rsidRPr="00A4550C">
        <w:rPr>
          <w:spacing w:val="-2"/>
          <w:sz w:val="18"/>
          <w:szCs w:val="18"/>
        </w:rPr>
        <w:t>(3</w:t>
      </w:r>
      <w:r w:rsidRPr="00A4550C">
        <w:rPr>
          <w:spacing w:val="-1"/>
          <w:sz w:val="18"/>
          <w:szCs w:val="18"/>
        </w:rPr>
        <w:t xml:space="preserve">) </w:t>
      </w:r>
      <w:r w:rsidRPr="00A4550C">
        <w:rPr>
          <w:sz w:val="18"/>
          <w:szCs w:val="18"/>
        </w:rPr>
        <w:t>Tıp fakülteleri dışında herhangi bir kurumda staj yapılması talep edildiğinde ya da başka fakültelerden öğrenci başvuruları olduğunda; ilgili anabilim dalı akademik kurulunun ve Fakülte Yönetim Kurulunun onayına başvurulur.</w:t>
      </w:r>
    </w:p>
    <w:p w:rsidR="00A9182B" w:rsidRPr="00A4550C" w:rsidRDefault="00A9182B" w:rsidP="00A9182B">
      <w:pPr>
        <w:tabs>
          <w:tab w:val="left" w:pos="567"/>
        </w:tabs>
        <w:ind w:firstLine="567"/>
        <w:jc w:val="both"/>
        <w:rPr>
          <w:b/>
          <w:sz w:val="18"/>
          <w:szCs w:val="18"/>
        </w:rPr>
      </w:pPr>
      <w:r w:rsidRPr="00A4550C">
        <w:rPr>
          <w:b/>
          <w:sz w:val="18"/>
          <w:szCs w:val="18"/>
        </w:rPr>
        <w:t>Eğitim-öğretim dönemleri</w:t>
      </w:r>
    </w:p>
    <w:p w:rsidR="00A9182B" w:rsidRPr="00A4550C" w:rsidRDefault="00A9182B" w:rsidP="00A9182B">
      <w:pPr>
        <w:tabs>
          <w:tab w:val="left" w:pos="567"/>
        </w:tabs>
        <w:ind w:firstLine="567"/>
        <w:jc w:val="both"/>
        <w:rPr>
          <w:sz w:val="18"/>
          <w:szCs w:val="18"/>
        </w:rPr>
      </w:pPr>
      <w:r w:rsidRPr="00A4550C">
        <w:rPr>
          <w:b/>
          <w:sz w:val="18"/>
          <w:szCs w:val="18"/>
        </w:rPr>
        <w:t xml:space="preserve">MADDE 6- </w:t>
      </w:r>
      <w:r w:rsidRPr="00A4550C">
        <w:rPr>
          <w:spacing w:val="-2"/>
          <w:sz w:val="18"/>
          <w:szCs w:val="18"/>
        </w:rPr>
        <w:t>(</w:t>
      </w:r>
      <w:r w:rsidRPr="00A4550C">
        <w:rPr>
          <w:spacing w:val="-1"/>
          <w:sz w:val="18"/>
          <w:szCs w:val="18"/>
        </w:rPr>
        <w:t xml:space="preserve">1) </w:t>
      </w:r>
      <w:r w:rsidRPr="00A4550C">
        <w:rPr>
          <w:sz w:val="18"/>
          <w:szCs w:val="18"/>
        </w:rPr>
        <w:t>Fakültede Tıp doktorluğu eğitimi üç basamakta uygulanır;</w:t>
      </w:r>
    </w:p>
    <w:p w:rsidR="00A9182B" w:rsidRPr="00A4550C" w:rsidRDefault="00A9182B" w:rsidP="00A9182B">
      <w:pPr>
        <w:tabs>
          <w:tab w:val="left" w:pos="567"/>
        </w:tabs>
        <w:ind w:firstLine="567"/>
        <w:jc w:val="both"/>
        <w:rPr>
          <w:sz w:val="18"/>
          <w:szCs w:val="18"/>
        </w:rPr>
      </w:pPr>
      <w:r w:rsidRPr="00A4550C">
        <w:rPr>
          <w:sz w:val="18"/>
          <w:szCs w:val="18"/>
        </w:rPr>
        <w:t>1. Temel Tıp Bilimleri Basamağı (1 ve 2. yıllar)</w:t>
      </w:r>
    </w:p>
    <w:p w:rsidR="00A9182B" w:rsidRDefault="00A9182B" w:rsidP="00A9182B">
      <w:pPr>
        <w:tabs>
          <w:tab w:val="left" w:pos="567"/>
        </w:tabs>
        <w:ind w:firstLine="567"/>
        <w:jc w:val="both"/>
        <w:rPr>
          <w:sz w:val="18"/>
          <w:szCs w:val="18"/>
        </w:rPr>
      </w:pPr>
      <w:r w:rsidRPr="00A4550C">
        <w:rPr>
          <w:sz w:val="18"/>
          <w:szCs w:val="18"/>
        </w:rPr>
        <w:t>2. Klinik Tıp Bilimleri Basamağı (3, 4 ve 5. yıllar)</w:t>
      </w:r>
    </w:p>
    <w:p w:rsidR="00A9182B" w:rsidRDefault="00A9182B" w:rsidP="00A9182B">
      <w:pPr>
        <w:tabs>
          <w:tab w:val="left" w:pos="567"/>
        </w:tabs>
        <w:ind w:firstLine="567"/>
        <w:jc w:val="both"/>
        <w:rPr>
          <w:sz w:val="18"/>
          <w:szCs w:val="18"/>
        </w:rPr>
      </w:pPr>
      <w:r>
        <w:rPr>
          <w:sz w:val="18"/>
          <w:szCs w:val="18"/>
        </w:rPr>
        <w:t xml:space="preserve">3. </w:t>
      </w:r>
      <w:r w:rsidRPr="00A4550C">
        <w:rPr>
          <w:sz w:val="18"/>
          <w:szCs w:val="18"/>
        </w:rPr>
        <w:t xml:space="preserve">İntörn Doktor (Aday doktor) Basamağı (6. yıl): On iki ay süren, uygulamalı eğitimi kapsayan ve sonunda “Tıp Doktorluğu Diploması” vermeye yönelik basamak. Dönem V eğitimini tamamlayan öğrenciler aday doktorluk dönemine başlar. Bu dönem “Tıp Doktorluğu” mesleğine geçiş anlamında uygulamalı klinik ve kırsal hekimlik eğitim dönemidir. </w:t>
      </w:r>
    </w:p>
    <w:p w:rsidR="00A9182B" w:rsidRPr="00A4550C" w:rsidRDefault="00A9182B" w:rsidP="00A9182B">
      <w:pPr>
        <w:tabs>
          <w:tab w:val="left" w:pos="567"/>
        </w:tabs>
        <w:ind w:firstLine="567"/>
        <w:jc w:val="both"/>
        <w:rPr>
          <w:b/>
          <w:sz w:val="18"/>
          <w:szCs w:val="18"/>
        </w:rPr>
      </w:pPr>
      <w:r w:rsidRPr="00A4550C">
        <w:rPr>
          <w:b/>
          <w:sz w:val="18"/>
          <w:szCs w:val="18"/>
        </w:rPr>
        <w:t>Eğitim - öğretime başlama tarihi</w:t>
      </w:r>
    </w:p>
    <w:p w:rsidR="00A9182B" w:rsidRDefault="00A9182B" w:rsidP="00A9182B">
      <w:pPr>
        <w:tabs>
          <w:tab w:val="left" w:pos="567"/>
        </w:tabs>
        <w:ind w:firstLine="567"/>
        <w:jc w:val="both"/>
        <w:rPr>
          <w:sz w:val="18"/>
          <w:szCs w:val="18"/>
        </w:rPr>
      </w:pPr>
      <w:r w:rsidRPr="00A4550C">
        <w:rPr>
          <w:b/>
          <w:sz w:val="18"/>
          <w:szCs w:val="18"/>
        </w:rPr>
        <w:t xml:space="preserve">MADDE 7- </w:t>
      </w:r>
      <w:r w:rsidRPr="00A4550C">
        <w:rPr>
          <w:spacing w:val="-2"/>
          <w:sz w:val="18"/>
          <w:szCs w:val="18"/>
        </w:rPr>
        <w:t>(</w:t>
      </w:r>
      <w:r w:rsidRPr="00A4550C">
        <w:rPr>
          <w:spacing w:val="-1"/>
          <w:sz w:val="18"/>
          <w:szCs w:val="18"/>
        </w:rPr>
        <w:t xml:space="preserve">1) </w:t>
      </w:r>
      <w:r w:rsidRPr="00A4550C">
        <w:rPr>
          <w:sz w:val="18"/>
          <w:szCs w:val="18"/>
        </w:rPr>
        <w:t>Fakültede öğretim, Dönem I, olarak üniversitenin eğitim-öğretime başlamasıyla birlikte başlar. Diğer dönemlerin başlangıç tarihini Fakülte Kurulu belirler. Hazırlanan akademik takvim Üniversite Senatosunun onayına sunulur.</w:t>
      </w:r>
    </w:p>
    <w:p w:rsidR="00A9182B" w:rsidRPr="00A4550C" w:rsidRDefault="00A9182B" w:rsidP="00A9182B">
      <w:pPr>
        <w:tabs>
          <w:tab w:val="left" w:pos="567"/>
        </w:tabs>
        <w:ind w:firstLine="567"/>
        <w:jc w:val="both"/>
        <w:rPr>
          <w:b/>
          <w:sz w:val="18"/>
          <w:szCs w:val="18"/>
        </w:rPr>
      </w:pPr>
      <w:r w:rsidRPr="00A4550C">
        <w:rPr>
          <w:b/>
          <w:sz w:val="18"/>
          <w:szCs w:val="18"/>
        </w:rPr>
        <w:t>Tıp doktorluğu eğitiminde ön şart</w:t>
      </w:r>
    </w:p>
    <w:p w:rsidR="00A9182B" w:rsidRDefault="00A9182B" w:rsidP="00A9182B">
      <w:pPr>
        <w:tabs>
          <w:tab w:val="left" w:pos="567"/>
        </w:tabs>
        <w:ind w:firstLine="567"/>
        <w:jc w:val="both"/>
        <w:rPr>
          <w:sz w:val="18"/>
          <w:szCs w:val="18"/>
        </w:rPr>
      </w:pPr>
      <w:r w:rsidRPr="00A4550C">
        <w:rPr>
          <w:b/>
          <w:sz w:val="18"/>
          <w:szCs w:val="18"/>
        </w:rPr>
        <w:t xml:space="preserve">MADDE 8- </w:t>
      </w:r>
      <w:r w:rsidRPr="00A4550C">
        <w:rPr>
          <w:spacing w:val="-2"/>
          <w:sz w:val="18"/>
          <w:szCs w:val="18"/>
        </w:rPr>
        <w:t>(</w:t>
      </w:r>
      <w:r w:rsidRPr="00A4550C">
        <w:rPr>
          <w:spacing w:val="-1"/>
          <w:sz w:val="18"/>
          <w:szCs w:val="18"/>
        </w:rPr>
        <w:t xml:space="preserve">1) </w:t>
      </w:r>
      <w:r w:rsidRPr="00A4550C">
        <w:rPr>
          <w:sz w:val="18"/>
          <w:szCs w:val="18"/>
        </w:rPr>
        <w:t>Fakültede her biri bir ders olarak kabul edilen Dönem I, II ve III 'de entegre eğitim-öğretim uygulanır. Tüm dönemlerde öğrenci bir üst döneme devam edebilmek için bulunduğu dönemin ortak zorunlu dersler, beceri laboratuarı, kurslar, saha eğitim çalışmaları ve seçmeli dersler dışındaki tüm derslerden başarılı olmak zorundadır. Mezun olabilmesi için ise tüm bu derslerden başarılı olmak zorundadır.</w:t>
      </w:r>
    </w:p>
    <w:p w:rsidR="00A9182B" w:rsidRPr="00A4550C" w:rsidRDefault="00A9182B" w:rsidP="00A9182B">
      <w:pPr>
        <w:tabs>
          <w:tab w:val="left" w:pos="567"/>
        </w:tabs>
        <w:ind w:firstLine="567"/>
        <w:jc w:val="both"/>
        <w:rPr>
          <w:b/>
          <w:sz w:val="18"/>
          <w:szCs w:val="18"/>
        </w:rPr>
      </w:pPr>
      <w:r w:rsidRPr="00A4550C">
        <w:rPr>
          <w:b/>
          <w:sz w:val="18"/>
          <w:szCs w:val="18"/>
        </w:rPr>
        <w:t>Eğitim-öğretim dili</w:t>
      </w:r>
    </w:p>
    <w:p w:rsidR="00A9182B" w:rsidRDefault="00A9182B" w:rsidP="00A9182B">
      <w:pPr>
        <w:tabs>
          <w:tab w:val="left" w:pos="567"/>
        </w:tabs>
        <w:ind w:firstLine="567"/>
        <w:jc w:val="both"/>
        <w:rPr>
          <w:sz w:val="18"/>
          <w:szCs w:val="18"/>
        </w:rPr>
      </w:pPr>
      <w:r w:rsidRPr="00A4550C">
        <w:rPr>
          <w:b/>
          <w:sz w:val="18"/>
          <w:szCs w:val="18"/>
        </w:rPr>
        <w:t xml:space="preserve">MADDE 9 - </w:t>
      </w:r>
      <w:r w:rsidRPr="00A4550C">
        <w:rPr>
          <w:spacing w:val="-2"/>
          <w:sz w:val="18"/>
          <w:szCs w:val="18"/>
        </w:rPr>
        <w:t>(</w:t>
      </w:r>
      <w:r w:rsidRPr="00A4550C">
        <w:rPr>
          <w:spacing w:val="-1"/>
          <w:sz w:val="18"/>
          <w:szCs w:val="18"/>
        </w:rPr>
        <w:t xml:space="preserve">1) </w:t>
      </w:r>
      <w:r w:rsidRPr="00A4550C">
        <w:rPr>
          <w:b/>
          <w:sz w:val="18"/>
          <w:szCs w:val="18"/>
        </w:rPr>
        <w:t xml:space="preserve"> </w:t>
      </w:r>
      <w:r w:rsidRPr="00A4550C">
        <w:rPr>
          <w:sz w:val="18"/>
          <w:szCs w:val="18"/>
        </w:rPr>
        <w:t>Eğitim</w:t>
      </w:r>
      <w:r w:rsidRPr="00A4550C">
        <w:rPr>
          <w:b/>
          <w:sz w:val="18"/>
          <w:szCs w:val="18"/>
        </w:rPr>
        <w:t xml:space="preserve"> - </w:t>
      </w:r>
      <w:r w:rsidRPr="00A4550C">
        <w:rPr>
          <w:sz w:val="18"/>
          <w:szCs w:val="18"/>
        </w:rPr>
        <w:t>öğretim dili Türkçe’dir.</w:t>
      </w:r>
    </w:p>
    <w:p w:rsidR="00373BFB" w:rsidRDefault="00373BFB" w:rsidP="00A9182B">
      <w:pPr>
        <w:tabs>
          <w:tab w:val="left" w:pos="567"/>
        </w:tabs>
        <w:ind w:firstLine="567"/>
        <w:jc w:val="both"/>
        <w:rPr>
          <w:sz w:val="18"/>
          <w:szCs w:val="18"/>
        </w:rPr>
      </w:pPr>
    </w:p>
    <w:p w:rsidR="00373BFB" w:rsidRPr="00A4550C" w:rsidRDefault="00373BFB" w:rsidP="00A9182B">
      <w:pPr>
        <w:tabs>
          <w:tab w:val="left" w:pos="567"/>
        </w:tabs>
        <w:ind w:firstLine="567"/>
        <w:jc w:val="both"/>
        <w:rPr>
          <w:sz w:val="18"/>
          <w:szCs w:val="18"/>
        </w:rPr>
      </w:pPr>
    </w:p>
    <w:p w:rsidR="00A9182B" w:rsidRPr="00A4550C" w:rsidRDefault="00A9182B" w:rsidP="00A9182B">
      <w:pPr>
        <w:tabs>
          <w:tab w:val="left" w:pos="567"/>
        </w:tabs>
        <w:ind w:firstLine="567"/>
        <w:jc w:val="both"/>
        <w:rPr>
          <w:b/>
          <w:sz w:val="18"/>
          <w:szCs w:val="18"/>
        </w:rPr>
      </w:pPr>
      <w:r w:rsidRPr="00A4550C">
        <w:rPr>
          <w:b/>
          <w:sz w:val="18"/>
          <w:szCs w:val="18"/>
        </w:rPr>
        <w:t>Eğitim-öğretim süresi</w:t>
      </w:r>
    </w:p>
    <w:p w:rsidR="00A9182B" w:rsidRDefault="00A9182B" w:rsidP="00A9182B">
      <w:pPr>
        <w:tabs>
          <w:tab w:val="left" w:pos="567"/>
        </w:tabs>
        <w:ind w:firstLine="567"/>
        <w:jc w:val="both"/>
        <w:rPr>
          <w:sz w:val="18"/>
          <w:szCs w:val="18"/>
        </w:rPr>
      </w:pPr>
      <w:r w:rsidRPr="00A4550C">
        <w:rPr>
          <w:b/>
          <w:sz w:val="18"/>
          <w:szCs w:val="18"/>
        </w:rPr>
        <w:t xml:space="preserve">MADDE 10- </w:t>
      </w:r>
      <w:r w:rsidRPr="00A4550C">
        <w:rPr>
          <w:spacing w:val="-2"/>
          <w:sz w:val="18"/>
          <w:szCs w:val="18"/>
        </w:rPr>
        <w:t>(</w:t>
      </w:r>
      <w:r w:rsidRPr="00A4550C">
        <w:rPr>
          <w:spacing w:val="-1"/>
          <w:sz w:val="18"/>
          <w:szCs w:val="18"/>
        </w:rPr>
        <w:t xml:space="preserve">1) </w:t>
      </w:r>
      <w:r w:rsidRPr="00A4550C">
        <w:rPr>
          <w:sz w:val="18"/>
          <w:szCs w:val="18"/>
        </w:rPr>
        <w:t xml:space="preserve">Tıp doktorluğu düzeyinde bir öğretim yılı en az 36 haftalık dönemden oluşur. Fakülte Kurulu dönemlerin sürelerini gerektiği hallerde uzatmaya ve ders kurullarının sürelerini değiştirmeye yetkilidir. </w:t>
      </w:r>
    </w:p>
    <w:p w:rsidR="00A9182B" w:rsidRPr="00A4550C" w:rsidRDefault="00A9182B" w:rsidP="00A9182B">
      <w:pPr>
        <w:tabs>
          <w:tab w:val="left" w:pos="567"/>
        </w:tabs>
        <w:ind w:firstLine="567"/>
        <w:jc w:val="both"/>
        <w:rPr>
          <w:b/>
          <w:sz w:val="18"/>
          <w:szCs w:val="18"/>
        </w:rPr>
      </w:pPr>
      <w:r w:rsidRPr="00A4550C">
        <w:rPr>
          <w:b/>
          <w:sz w:val="18"/>
          <w:szCs w:val="18"/>
        </w:rPr>
        <w:t>Tıp doktorluğu eğitimi başarı derecesi</w:t>
      </w:r>
    </w:p>
    <w:p w:rsidR="00A9182B" w:rsidRDefault="00A9182B" w:rsidP="00A9182B">
      <w:pPr>
        <w:tabs>
          <w:tab w:val="left" w:pos="567"/>
        </w:tabs>
        <w:ind w:firstLine="567"/>
        <w:jc w:val="both"/>
        <w:rPr>
          <w:sz w:val="18"/>
          <w:szCs w:val="18"/>
        </w:rPr>
      </w:pPr>
      <w:r w:rsidRPr="00A4550C">
        <w:rPr>
          <w:b/>
          <w:sz w:val="18"/>
          <w:szCs w:val="18"/>
        </w:rPr>
        <w:t xml:space="preserve">MADDE 11- </w:t>
      </w:r>
      <w:r w:rsidRPr="00A4550C">
        <w:rPr>
          <w:sz w:val="18"/>
          <w:szCs w:val="18"/>
        </w:rPr>
        <w:t xml:space="preserve">(1) Yıl sonu başarı notlarının hesaplanmasında ağırlıklı not ortalaması hesaplanır (dersten alınan not ile AKTS’nin veya kredinin çarpımı). Mezuniyet başarı derecesi; ilk beş dönemin yıl sonu başarı notlarının toplamının beşe bölünmesiyle hesaplanır. Ancak öğrenci, intörnlük dönemindeki stajlardan da başarılı olmak zorundadır. </w:t>
      </w:r>
    </w:p>
    <w:p w:rsidR="00A9182B" w:rsidRPr="00A4550C" w:rsidRDefault="00A9182B" w:rsidP="00A9182B">
      <w:pPr>
        <w:tabs>
          <w:tab w:val="left" w:pos="567"/>
        </w:tabs>
        <w:ind w:firstLine="567"/>
        <w:jc w:val="both"/>
        <w:rPr>
          <w:b/>
          <w:sz w:val="18"/>
          <w:szCs w:val="18"/>
        </w:rPr>
      </w:pPr>
      <w:r w:rsidRPr="00A4550C">
        <w:rPr>
          <w:b/>
          <w:sz w:val="18"/>
          <w:szCs w:val="18"/>
        </w:rPr>
        <w:t>Mezuniyet başarı derecesi</w:t>
      </w:r>
    </w:p>
    <w:p w:rsidR="00A9182B" w:rsidRPr="00A4550C" w:rsidRDefault="00A9182B" w:rsidP="00A9182B">
      <w:pPr>
        <w:tabs>
          <w:tab w:val="left" w:pos="567"/>
        </w:tabs>
        <w:ind w:firstLine="567"/>
        <w:jc w:val="both"/>
        <w:rPr>
          <w:sz w:val="18"/>
          <w:szCs w:val="18"/>
        </w:rPr>
      </w:pPr>
      <w:r w:rsidRPr="00A4550C">
        <w:rPr>
          <w:b/>
          <w:sz w:val="18"/>
          <w:szCs w:val="18"/>
        </w:rPr>
        <w:t xml:space="preserve">MADDE 12- </w:t>
      </w:r>
      <w:r w:rsidRPr="00A4550C">
        <w:rPr>
          <w:spacing w:val="-2"/>
          <w:sz w:val="18"/>
          <w:szCs w:val="18"/>
        </w:rPr>
        <w:t>(</w:t>
      </w:r>
      <w:r w:rsidRPr="00A4550C">
        <w:rPr>
          <w:spacing w:val="-1"/>
          <w:sz w:val="18"/>
          <w:szCs w:val="18"/>
        </w:rPr>
        <w:t xml:space="preserve">1) </w:t>
      </w:r>
      <w:r w:rsidRPr="00A4550C">
        <w:rPr>
          <w:sz w:val="18"/>
          <w:szCs w:val="18"/>
        </w:rPr>
        <w:t>Mezuniyette ilk üç dereceye girecek öğrencilerin belirlenmesinde, öncelikle Yönetim Kurulunca kabul edilmiş mazeretler dışında yıl kaybetmemiş olmak, en fazla 3 defaya kadar bütünlemeye kalmış olmak ve disiplin cezası almamış olmak temel koşuldur. Dönem IV ’den itibaren Fakülteye yatay geçişle kabul edilen öğrenciler ilk üç derece için değerlendirilmeye alınmaz.</w:t>
      </w:r>
    </w:p>
    <w:p w:rsidR="00A9182B" w:rsidRPr="00A4550C" w:rsidRDefault="00A9182B" w:rsidP="00A9182B">
      <w:pPr>
        <w:tabs>
          <w:tab w:val="left" w:pos="567"/>
        </w:tabs>
        <w:ind w:firstLine="567"/>
        <w:jc w:val="both"/>
        <w:rPr>
          <w:sz w:val="18"/>
          <w:szCs w:val="18"/>
        </w:rPr>
      </w:pPr>
      <w:r w:rsidRPr="00A4550C">
        <w:rPr>
          <w:spacing w:val="-2"/>
          <w:sz w:val="18"/>
          <w:szCs w:val="18"/>
        </w:rPr>
        <w:t>(2</w:t>
      </w:r>
      <w:r w:rsidRPr="00A4550C">
        <w:rPr>
          <w:spacing w:val="-1"/>
          <w:sz w:val="18"/>
          <w:szCs w:val="18"/>
        </w:rPr>
        <w:t xml:space="preserve">) </w:t>
      </w:r>
      <w:r w:rsidRPr="00A4550C">
        <w:rPr>
          <w:sz w:val="18"/>
          <w:szCs w:val="18"/>
        </w:rPr>
        <w:t xml:space="preserve">Başka bir fakülteden yatay geçişle kayıt olan öğrencilerin harf ile belirlenmiş notları, başarı derecelerinin hesaplanmasında 100’lük not aralığının orta değeri alınır. </w:t>
      </w:r>
    </w:p>
    <w:p w:rsidR="00A9182B" w:rsidRPr="00A4550C" w:rsidRDefault="00A9182B" w:rsidP="00A9182B">
      <w:pPr>
        <w:tabs>
          <w:tab w:val="left" w:pos="567"/>
        </w:tabs>
        <w:ind w:firstLine="567"/>
        <w:jc w:val="both"/>
        <w:rPr>
          <w:sz w:val="18"/>
          <w:szCs w:val="18"/>
        </w:rPr>
      </w:pPr>
      <w:r w:rsidRPr="00A4550C">
        <w:rPr>
          <w:spacing w:val="-2"/>
          <w:sz w:val="18"/>
          <w:szCs w:val="18"/>
        </w:rPr>
        <w:t>(3</w:t>
      </w:r>
      <w:r w:rsidRPr="00A4550C">
        <w:rPr>
          <w:spacing w:val="-1"/>
          <w:sz w:val="18"/>
          <w:szCs w:val="18"/>
        </w:rPr>
        <w:t xml:space="preserve">) </w:t>
      </w:r>
      <w:r w:rsidRPr="00A4550C">
        <w:rPr>
          <w:sz w:val="18"/>
          <w:szCs w:val="18"/>
        </w:rPr>
        <w:t>Eğitim sürecinde herhangi bir dönemde Fakülte adına başka bir eğitim kurumunda eğitim gören öğrencilerin not değerlendirmesi harf ile yapılmışsa, yukarıdaki hükme tabidir.</w:t>
      </w:r>
    </w:p>
    <w:p w:rsidR="00A9182B" w:rsidRPr="00A4550C" w:rsidRDefault="00A9182B" w:rsidP="00A9182B">
      <w:pPr>
        <w:tabs>
          <w:tab w:val="left" w:pos="567"/>
        </w:tabs>
        <w:ind w:firstLine="567"/>
        <w:jc w:val="center"/>
        <w:rPr>
          <w:b/>
          <w:sz w:val="18"/>
          <w:szCs w:val="18"/>
        </w:rPr>
      </w:pPr>
    </w:p>
    <w:p w:rsidR="00A9182B" w:rsidRPr="00A4550C" w:rsidRDefault="00A9182B" w:rsidP="00A9182B">
      <w:pPr>
        <w:tabs>
          <w:tab w:val="left" w:pos="567"/>
        </w:tabs>
        <w:ind w:firstLine="567"/>
        <w:jc w:val="center"/>
        <w:rPr>
          <w:b/>
          <w:sz w:val="18"/>
          <w:szCs w:val="18"/>
        </w:rPr>
      </w:pPr>
      <w:r w:rsidRPr="00A4550C">
        <w:rPr>
          <w:b/>
          <w:sz w:val="18"/>
          <w:szCs w:val="18"/>
        </w:rPr>
        <w:t>ÜÇÜNCÜ BÖLÜM</w:t>
      </w:r>
    </w:p>
    <w:p w:rsidR="00A9182B" w:rsidRDefault="00A9182B" w:rsidP="00A9182B">
      <w:pPr>
        <w:tabs>
          <w:tab w:val="left" w:pos="567"/>
        </w:tabs>
        <w:ind w:firstLine="567"/>
        <w:jc w:val="center"/>
        <w:rPr>
          <w:b/>
          <w:sz w:val="18"/>
          <w:szCs w:val="18"/>
        </w:rPr>
      </w:pPr>
      <w:r w:rsidRPr="00A4550C">
        <w:rPr>
          <w:b/>
          <w:sz w:val="18"/>
          <w:szCs w:val="18"/>
        </w:rPr>
        <w:t>Mazeretler ve İzin</w:t>
      </w:r>
    </w:p>
    <w:p w:rsidR="00A9182B" w:rsidRPr="00A4550C" w:rsidRDefault="00A9182B" w:rsidP="00A9182B">
      <w:pPr>
        <w:tabs>
          <w:tab w:val="left" w:pos="567"/>
        </w:tabs>
        <w:ind w:firstLine="567"/>
        <w:jc w:val="both"/>
        <w:rPr>
          <w:b/>
          <w:sz w:val="18"/>
          <w:szCs w:val="18"/>
        </w:rPr>
      </w:pPr>
      <w:r w:rsidRPr="00A4550C">
        <w:rPr>
          <w:b/>
          <w:sz w:val="18"/>
          <w:szCs w:val="18"/>
        </w:rPr>
        <w:t>Mazeretler ve izinli sayılma</w:t>
      </w:r>
    </w:p>
    <w:p w:rsidR="00A9182B" w:rsidRPr="00A4550C" w:rsidRDefault="00A9182B" w:rsidP="00A9182B">
      <w:pPr>
        <w:tabs>
          <w:tab w:val="left" w:pos="567"/>
        </w:tabs>
        <w:ind w:firstLine="567"/>
        <w:jc w:val="both"/>
        <w:rPr>
          <w:sz w:val="18"/>
          <w:szCs w:val="18"/>
        </w:rPr>
      </w:pPr>
      <w:r w:rsidRPr="00A4550C">
        <w:rPr>
          <w:b/>
          <w:sz w:val="18"/>
          <w:szCs w:val="18"/>
        </w:rPr>
        <w:t xml:space="preserve">MADDE 13- </w:t>
      </w:r>
      <w:r w:rsidRPr="00A4550C">
        <w:rPr>
          <w:spacing w:val="-2"/>
          <w:sz w:val="18"/>
          <w:szCs w:val="18"/>
        </w:rPr>
        <w:t>(</w:t>
      </w:r>
      <w:r w:rsidRPr="00A4550C">
        <w:rPr>
          <w:spacing w:val="-1"/>
          <w:sz w:val="18"/>
          <w:szCs w:val="18"/>
        </w:rPr>
        <w:t>1) Öğrencilerin derslere en az yüzde yetmiş, uygulamalara en az yüzde seksen oranında devamları</w:t>
      </w:r>
      <w:r w:rsidRPr="00A4550C">
        <w:rPr>
          <w:sz w:val="18"/>
          <w:szCs w:val="18"/>
        </w:rPr>
        <w:t xml:space="preserve"> zorunludur. Ders ve uygulamalarda devamsızlık sınırlarını aşan öğrenciler, o derse devam etmemiş sayılırlar, sınavlara alınmazlar ve o dersten başarısız kabul edilirler. Öğrenciler ilgili kurullarca kabul edilen sağlık raporlarının kapsadığı süreler içinde de devamsız sayılırlar.</w:t>
      </w:r>
    </w:p>
    <w:p w:rsidR="00A9182B" w:rsidRPr="00A4550C" w:rsidRDefault="00A9182B" w:rsidP="00A9182B">
      <w:pPr>
        <w:tabs>
          <w:tab w:val="left" w:pos="567"/>
        </w:tabs>
        <w:ind w:firstLine="567"/>
        <w:jc w:val="both"/>
        <w:rPr>
          <w:sz w:val="18"/>
          <w:szCs w:val="18"/>
        </w:rPr>
      </w:pPr>
      <w:r w:rsidRPr="00A4550C">
        <w:rPr>
          <w:sz w:val="18"/>
          <w:szCs w:val="18"/>
        </w:rPr>
        <w:t>Haklı ve geçerli nedenler şunlardır:</w:t>
      </w:r>
    </w:p>
    <w:p w:rsidR="00A9182B" w:rsidRPr="00A4550C" w:rsidRDefault="00A9182B" w:rsidP="00A9182B">
      <w:pPr>
        <w:tabs>
          <w:tab w:val="left" w:pos="567"/>
        </w:tabs>
        <w:ind w:firstLine="567"/>
        <w:jc w:val="both"/>
        <w:rPr>
          <w:sz w:val="18"/>
          <w:szCs w:val="18"/>
        </w:rPr>
      </w:pPr>
      <w:r w:rsidRPr="00A4550C">
        <w:rPr>
          <w:sz w:val="18"/>
          <w:szCs w:val="18"/>
        </w:rPr>
        <w:t>a) (Değişik: RG-22/08/2011 – 28033) Eğitim-öğretimin devam ettiği süre içerisinde öğrencinin sağlık raporuyla belgelenmiş sağlıkla ilgili mazeretinin bulunması, (yıl sonu sınavlarında final veya bütünleme için rapor kabul edilmez).</w:t>
      </w:r>
    </w:p>
    <w:p w:rsidR="00A9182B" w:rsidRPr="00A4550C" w:rsidRDefault="00A9182B" w:rsidP="00A9182B">
      <w:pPr>
        <w:tabs>
          <w:tab w:val="left" w:pos="567"/>
        </w:tabs>
        <w:ind w:firstLine="567"/>
        <w:jc w:val="both"/>
        <w:rPr>
          <w:sz w:val="18"/>
          <w:szCs w:val="18"/>
        </w:rPr>
      </w:pPr>
      <w:r w:rsidRPr="00A4550C">
        <w:rPr>
          <w:sz w:val="18"/>
          <w:szCs w:val="18"/>
        </w:rPr>
        <w:t>b) 2547 Sayılı Kanunun 7. maddesinin birinci fıkrasının (d) bendinin (2) numaralı alt bendinin üçüncü paragrafı uyarınca öğretimin aksaması sonucunu doğuracak olaylar dolayısıyla öğrenime Yükseköğretim Kurulu Kararı ile ara verilmesi,</w:t>
      </w:r>
    </w:p>
    <w:p w:rsidR="00A9182B" w:rsidRPr="00A4550C" w:rsidRDefault="00A9182B" w:rsidP="00A9182B">
      <w:pPr>
        <w:tabs>
          <w:tab w:val="left" w:pos="567"/>
        </w:tabs>
        <w:ind w:firstLine="567"/>
        <w:jc w:val="both"/>
        <w:rPr>
          <w:sz w:val="18"/>
          <w:szCs w:val="18"/>
        </w:rPr>
      </w:pPr>
      <w:r w:rsidRPr="00A4550C">
        <w:rPr>
          <w:sz w:val="18"/>
          <w:szCs w:val="18"/>
        </w:rPr>
        <w:t>c) Mahallin en büyük mülki amirince verilecek bir belge ile belgelenmiş olması şartıyla doğal afetler nedeniyle öğrencinin öğrenime ara vermek zorunda kalmış olması,</w:t>
      </w:r>
    </w:p>
    <w:p w:rsidR="00A9182B" w:rsidRPr="00A4550C" w:rsidRDefault="00A9182B" w:rsidP="00A9182B">
      <w:pPr>
        <w:tabs>
          <w:tab w:val="left" w:pos="567"/>
        </w:tabs>
        <w:ind w:firstLine="567"/>
        <w:jc w:val="both"/>
        <w:rPr>
          <w:sz w:val="18"/>
          <w:szCs w:val="18"/>
        </w:rPr>
      </w:pPr>
      <w:r w:rsidRPr="00A4550C">
        <w:rPr>
          <w:sz w:val="18"/>
          <w:szCs w:val="18"/>
        </w:rPr>
        <w:t>d) Birinci derecede yakınlarının ölümü veya ağır hastalığı halinde, bakacak başka kimsenin bulunmaması nedeniyle öğrencinin öğrenime ara vermek zorunda olduğunu belgelemesi ve bu mazeretin ilgili fakülte yönetim kurulunca geçerli sayılması,</w:t>
      </w:r>
    </w:p>
    <w:p w:rsidR="00A9182B" w:rsidRPr="00A4550C" w:rsidRDefault="00A9182B" w:rsidP="00A9182B">
      <w:pPr>
        <w:tabs>
          <w:tab w:val="left" w:pos="567"/>
        </w:tabs>
        <w:ind w:firstLine="567"/>
        <w:jc w:val="both"/>
        <w:rPr>
          <w:sz w:val="18"/>
          <w:szCs w:val="18"/>
        </w:rPr>
      </w:pPr>
      <w:r w:rsidRPr="00A4550C">
        <w:rPr>
          <w:sz w:val="18"/>
          <w:szCs w:val="18"/>
        </w:rPr>
        <w:t>e) Öğrencinin zorunlu ekonomik nedenlerle ilgili yönetim kurulunca izinli olarak eğitim ve öğretimine ara vermiş olması,</w:t>
      </w:r>
    </w:p>
    <w:p w:rsidR="00A9182B" w:rsidRPr="00A4550C" w:rsidRDefault="00A9182B" w:rsidP="00A9182B">
      <w:pPr>
        <w:tabs>
          <w:tab w:val="left" w:pos="567"/>
        </w:tabs>
        <w:ind w:firstLine="567"/>
        <w:jc w:val="both"/>
        <w:rPr>
          <w:sz w:val="18"/>
          <w:szCs w:val="18"/>
        </w:rPr>
      </w:pPr>
      <w:r w:rsidRPr="00A4550C">
        <w:rPr>
          <w:sz w:val="18"/>
          <w:szCs w:val="18"/>
        </w:rPr>
        <w:t>f) Hüküm içeriği ve sonuçları bakımından öğrencinin, tabi olduğu disiplin yönetmeliğine göre öğrencilik sıfatını kaldırmayan veya ihracı gerektirmeyen mahkumiyet hali,</w:t>
      </w:r>
    </w:p>
    <w:p w:rsidR="00A9182B" w:rsidRPr="00A4550C" w:rsidRDefault="00A9182B" w:rsidP="00A9182B">
      <w:pPr>
        <w:tabs>
          <w:tab w:val="left" w:pos="567"/>
        </w:tabs>
        <w:ind w:firstLine="567"/>
        <w:jc w:val="both"/>
        <w:rPr>
          <w:sz w:val="18"/>
          <w:szCs w:val="18"/>
        </w:rPr>
      </w:pPr>
      <w:r w:rsidRPr="00A4550C">
        <w:rPr>
          <w:sz w:val="18"/>
          <w:szCs w:val="18"/>
        </w:rPr>
        <w:t>g) Öğrencinin tecil hakkını kaybetmesi veya tecilinin kaldırılması suretiyle askere alınması,</w:t>
      </w:r>
    </w:p>
    <w:p w:rsidR="00A9182B" w:rsidRPr="00A4550C" w:rsidRDefault="00A9182B" w:rsidP="00A9182B">
      <w:pPr>
        <w:tabs>
          <w:tab w:val="left" w:pos="567"/>
        </w:tabs>
        <w:ind w:firstLine="567"/>
        <w:jc w:val="both"/>
        <w:rPr>
          <w:sz w:val="18"/>
          <w:szCs w:val="18"/>
        </w:rPr>
      </w:pPr>
      <w:r w:rsidRPr="00A4550C">
        <w:rPr>
          <w:sz w:val="18"/>
          <w:szCs w:val="18"/>
        </w:rPr>
        <w:t>h) Öğrencinin tutukluluk halinin olması,</w:t>
      </w:r>
    </w:p>
    <w:p w:rsidR="00A9182B" w:rsidRPr="00A4550C" w:rsidRDefault="00A9182B" w:rsidP="00A9182B">
      <w:pPr>
        <w:tabs>
          <w:tab w:val="left" w:pos="567"/>
        </w:tabs>
        <w:ind w:firstLine="567"/>
        <w:jc w:val="both"/>
        <w:rPr>
          <w:sz w:val="18"/>
          <w:szCs w:val="18"/>
        </w:rPr>
      </w:pPr>
      <w:r w:rsidRPr="00A4550C">
        <w:rPr>
          <w:sz w:val="18"/>
          <w:szCs w:val="18"/>
        </w:rPr>
        <w:t>ı) İlgili yönetim kurulunun haklı ve geçerli kabul edeceği diğer nedenler.</w:t>
      </w:r>
    </w:p>
    <w:p w:rsidR="00A9182B" w:rsidRDefault="00A9182B" w:rsidP="00A9182B">
      <w:pPr>
        <w:tabs>
          <w:tab w:val="left" w:pos="567"/>
        </w:tabs>
        <w:ind w:firstLine="567"/>
        <w:jc w:val="both"/>
        <w:rPr>
          <w:sz w:val="18"/>
          <w:szCs w:val="18"/>
        </w:rPr>
      </w:pPr>
      <w:r w:rsidRPr="00A4550C">
        <w:rPr>
          <w:spacing w:val="-2"/>
          <w:sz w:val="18"/>
          <w:szCs w:val="18"/>
        </w:rPr>
        <w:t>(2</w:t>
      </w:r>
      <w:r w:rsidRPr="00A4550C">
        <w:rPr>
          <w:spacing w:val="-1"/>
          <w:sz w:val="18"/>
          <w:szCs w:val="18"/>
        </w:rPr>
        <w:t xml:space="preserve">) </w:t>
      </w:r>
      <w:r w:rsidRPr="00A4550C">
        <w:rPr>
          <w:sz w:val="18"/>
          <w:szCs w:val="18"/>
        </w:rPr>
        <w:t>Haklı ve geçerli nedenlerle öğrenimine ara veren ve devamsızlık sınırını aşmayan öğrenci mazereti sebebiyle ayrıldığı noktadan öğrenciliğine devam eder. Haklı ve geçerli nedenlerle öğrenimine ara veren ancak devamsızlık sınırını aşan öğrenci mazereti sebebiyle ayrıldığı staj veya dersi yeniden alır, ancak staj sırası idare tarafından belirlenir. Bu durum staj veya ders tekrarı anlamında değerlendirilmez.</w:t>
      </w:r>
    </w:p>
    <w:p w:rsidR="00A9182B" w:rsidRPr="00A4550C" w:rsidRDefault="00A9182B" w:rsidP="00A9182B">
      <w:pPr>
        <w:tabs>
          <w:tab w:val="left" w:pos="567"/>
        </w:tabs>
        <w:ind w:firstLine="567"/>
        <w:jc w:val="both"/>
        <w:rPr>
          <w:b/>
          <w:sz w:val="18"/>
          <w:szCs w:val="18"/>
        </w:rPr>
      </w:pPr>
      <w:r w:rsidRPr="00A4550C">
        <w:rPr>
          <w:b/>
          <w:sz w:val="18"/>
          <w:szCs w:val="18"/>
        </w:rPr>
        <w:t>İzin</w:t>
      </w:r>
    </w:p>
    <w:p w:rsidR="00A9182B" w:rsidRPr="00A4550C" w:rsidRDefault="00A9182B" w:rsidP="00A9182B">
      <w:pPr>
        <w:tabs>
          <w:tab w:val="left" w:pos="567"/>
        </w:tabs>
        <w:ind w:firstLine="567"/>
        <w:jc w:val="both"/>
        <w:rPr>
          <w:sz w:val="18"/>
          <w:szCs w:val="18"/>
        </w:rPr>
      </w:pPr>
      <w:r w:rsidRPr="00A4550C">
        <w:rPr>
          <w:b/>
          <w:sz w:val="18"/>
          <w:szCs w:val="18"/>
        </w:rPr>
        <w:t xml:space="preserve">MADDE 14- </w:t>
      </w:r>
      <w:r w:rsidRPr="00A4550C">
        <w:rPr>
          <w:spacing w:val="-2"/>
          <w:sz w:val="18"/>
          <w:szCs w:val="18"/>
        </w:rPr>
        <w:t>(</w:t>
      </w:r>
      <w:r w:rsidRPr="00A4550C">
        <w:rPr>
          <w:spacing w:val="-1"/>
          <w:sz w:val="18"/>
          <w:szCs w:val="18"/>
        </w:rPr>
        <w:t xml:space="preserve">1) </w:t>
      </w:r>
      <w:r w:rsidRPr="00A4550C">
        <w:rPr>
          <w:sz w:val="18"/>
          <w:szCs w:val="18"/>
        </w:rPr>
        <w:t>Üniversite dışı burs, staj ve araştırma imkanları doğması halinde; fakülte yönetim kurulu kararı ile bir defaya mahsus olmak üzere bir yıla kadar izin verilebilir. Bu izin süresi azami öğretim süresine. Ancak bu tür izinler ile ilgili başvuruların, eğitim-öğretim döneminin ilk ayı içinde yapılması gerekir.</w:t>
      </w:r>
    </w:p>
    <w:p w:rsidR="008178A7" w:rsidRDefault="008178A7" w:rsidP="008178A7">
      <w:pPr>
        <w:tabs>
          <w:tab w:val="left" w:pos="567"/>
        </w:tabs>
        <w:jc w:val="center"/>
        <w:rPr>
          <w:b/>
          <w:sz w:val="18"/>
          <w:szCs w:val="18"/>
        </w:rPr>
      </w:pPr>
    </w:p>
    <w:p w:rsidR="00A9182B" w:rsidRPr="00A4550C" w:rsidRDefault="00A9182B" w:rsidP="008178A7">
      <w:pPr>
        <w:tabs>
          <w:tab w:val="left" w:pos="567"/>
        </w:tabs>
        <w:jc w:val="center"/>
        <w:rPr>
          <w:b/>
          <w:sz w:val="18"/>
          <w:szCs w:val="18"/>
        </w:rPr>
      </w:pPr>
      <w:r w:rsidRPr="00A4550C">
        <w:rPr>
          <w:b/>
          <w:sz w:val="18"/>
          <w:szCs w:val="18"/>
        </w:rPr>
        <w:t>DÖRDÜNCÜ BÖLÜM</w:t>
      </w:r>
    </w:p>
    <w:p w:rsidR="00A9182B" w:rsidRDefault="00A9182B" w:rsidP="00A9182B">
      <w:pPr>
        <w:tabs>
          <w:tab w:val="left" w:pos="567"/>
        </w:tabs>
        <w:ind w:firstLine="567"/>
        <w:jc w:val="center"/>
        <w:rPr>
          <w:b/>
          <w:sz w:val="18"/>
          <w:szCs w:val="18"/>
        </w:rPr>
      </w:pPr>
      <w:r w:rsidRPr="00A4550C">
        <w:rPr>
          <w:b/>
          <w:sz w:val="18"/>
          <w:szCs w:val="18"/>
        </w:rPr>
        <w:t>Kayıt İşlemleri, Yatay Geçişler, İlişik Kesme</w:t>
      </w:r>
    </w:p>
    <w:p w:rsidR="00A9182B" w:rsidRPr="00A4550C" w:rsidRDefault="00A9182B" w:rsidP="00A9182B">
      <w:pPr>
        <w:tabs>
          <w:tab w:val="left" w:pos="567"/>
        </w:tabs>
        <w:ind w:firstLine="567"/>
        <w:rPr>
          <w:b/>
          <w:sz w:val="18"/>
          <w:szCs w:val="18"/>
        </w:rPr>
      </w:pPr>
      <w:r w:rsidRPr="00A4550C">
        <w:rPr>
          <w:b/>
          <w:sz w:val="18"/>
          <w:szCs w:val="18"/>
        </w:rPr>
        <w:t>Üniversiteye giriş ve kayıt şartları</w:t>
      </w:r>
    </w:p>
    <w:p w:rsidR="00A9182B" w:rsidRPr="00A4550C" w:rsidRDefault="00A9182B" w:rsidP="00A9182B">
      <w:pPr>
        <w:tabs>
          <w:tab w:val="left" w:pos="567"/>
        </w:tabs>
        <w:ind w:firstLine="567"/>
        <w:jc w:val="both"/>
        <w:rPr>
          <w:sz w:val="18"/>
          <w:szCs w:val="18"/>
        </w:rPr>
      </w:pPr>
      <w:r w:rsidRPr="00A4550C">
        <w:rPr>
          <w:b/>
          <w:sz w:val="18"/>
          <w:szCs w:val="18"/>
        </w:rPr>
        <w:t xml:space="preserve">MADDE 15- </w:t>
      </w:r>
      <w:r w:rsidRPr="00A4550C">
        <w:rPr>
          <w:spacing w:val="-2"/>
          <w:sz w:val="18"/>
          <w:szCs w:val="18"/>
        </w:rPr>
        <w:t>(</w:t>
      </w:r>
      <w:r w:rsidRPr="00A4550C">
        <w:rPr>
          <w:spacing w:val="-1"/>
          <w:sz w:val="18"/>
          <w:szCs w:val="18"/>
        </w:rPr>
        <w:t xml:space="preserve">1) </w:t>
      </w:r>
      <w:r w:rsidRPr="00A4550C">
        <w:rPr>
          <w:sz w:val="18"/>
          <w:szCs w:val="18"/>
        </w:rPr>
        <w:t xml:space="preserve">Fakülteye, Yükseköğretim Kurulu tarafından belirlenen esaslara göre öğrenci kabul edilir ve Rektörlükçe belirlenen tarihlerde kayıt yapılır. Zamanında başvurmayan veya istenilen belgeleri tamamlamayan öğrenci kayıt hakkını kaybeder. </w:t>
      </w:r>
    </w:p>
    <w:p w:rsidR="008178A7" w:rsidRDefault="00A9182B" w:rsidP="00A9182B">
      <w:pPr>
        <w:tabs>
          <w:tab w:val="left" w:pos="567"/>
        </w:tabs>
        <w:ind w:firstLine="567"/>
        <w:jc w:val="both"/>
        <w:rPr>
          <w:sz w:val="18"/>
          <w:szCs w:val="18"/>
        </w:rPr>
      </w:pPr>
      <w:r w:rsidRPr="00A4550C">
        <w:rPr>
          <w:sz w:val="18"/>
          <w:szCs w:val="18"/>
        </w:rPr>
        <w:tab/>
      </w:r>
    </w:p>
    <w:p w:rsidR="00A9182B" w:rsidRPr="00A4550C" w:rsidRDefault="00A9182B" w:rsidP="00A9182B">
      <w:pPr>
        <w:tabs>
          <w:tab w:val="left" w:pos="567"/>
        </w:tabs>
        <w:ind w:firstLine="567"/>
        <w:jc w:val="both"/>
        <w:rPr>
          <w:b/>
          <w:sz w:val="18"/>
          <w:szCs w:val="18"/>
        </w:rPr>
      </w:pPr>
      <w:r w:rsidRPr="00A4550C">
        <w:rPr>
          <w:b/>
          <w:sz w:val="18"/>
          <w:szCs w:val="18"/>
        </w:rPr>
        <w:t>Yatay geçişler</w:t>
      </w:r>
    </w:p>
    <w:p w:rsidR="00A9182B" w:rsidRPr="00A4550C" w:rsidRDefault="00A9182B" w:rsidP="00A9182B">
      <w:pPr>
        <w:tabs>
          <w:tab w:val="left" w:pos="567"/>
        </w:tabs>
        <w:ind w:firstLine="567"/>
        <w:jc w:val="both"/>
        <w:rPr>
          <w:sz w:val="18"/>
          <w:szCs w:val="18"/>
        </w:rPr>
      </w:pPr>
      <w:r w:rsidRPr="00A4550C">
        <w:rPr>
          <w:b/>
          <w:sz w:val="18"/>
          <w:szCs w:val="18"/>
        </w:rPr>
        <w:t xml:space="preserve">MADDE 16- </w:t>
      </w:r>
      <w:r w:rsidRPr="00A4550C">
        <w:rPr>
          <w:sz w:val="18"/>
          <w:szCs w:val="18"/>
        </w:rPr>
        <w:t xml:space="preserve">a) Fakülteye başka üniversitelerden yapılacak geçişler, </w:t>
      </w:r>
      <w:r w:rsidRPr="00A4550C">
        <w:rPr>
          <w:color w:val="333333"/>
          <w:sz w:val="18"/>
          <w:szCs w:val="18"/>
        </w:rPr>
        <w:t>Yükseköğretim Kurumlarında Önlisans ve Lisans Düzeyindeki Programlar Arasında Geçiş, Çift Anadal, Yan Dal ile Kurumlar Arası Kredi Transferi Yapılması Esaslarına İlişkin Yönetmelik</w:t>
      </w:r>
      <w:r w:rsidRPr="00A4550C">
        <w:rPr>
          <w:sz w:val="18"/>
          <w:szCs w:val="18"/>
        </w:rPr>
        <w:t xml:space="preserve"> ve KSÜ Tıp Fakültesi Yatay Geçiş Yönergesi hükümlerine göre yapılır.</w:t>
      </w:r>
    </w:p>
    <w:p w:rsidR="00A9182B" w:rsidRPr="00A4550C" w:rsidRDefault="00A9182B" w:rsidP="00A9182B">
      <w:pPr>
        <w:tabs>
          <w:tab w:val="left" w:pos="567"/>
        </w:tabs>
        <w:ind w:firstLine="567"/>
        <w:jc w:val="both"/>
        <w:rPr>
          <w:sz w:val="18"/>
          <w:szCs w:val="18"/>
        </w:rPr>
      </w:pPr>
      <w:r w:rsidRPr="00A4550C">
        <w:rPr>
          <w:sz w:val="18"/>
          <w:szCs w:val="18"/>
        </w:rPr>
        <w:t xml:space="preserve">b) Fakülteye yatay geçiş için belirlenecek kontenjanlar, eğitim-öğretim yarıyıllarının başlamasından en az bir ay önce, ilan edilmek üzere Rektörlüğe bildirilir. </w:t>
      </w:r>
    </w:p>
    <w:p w:rsidR="00A9182B" w:rsidRDefault="00A9182B" w:rsidP="00A9182B">
      <w:pPr>
        <w:tabs>
          <w:tab w:val="left" w:pos="567"/>
        </w:tabs>
        <w:ind w:firstLine="567"/>
        <w:jc w:val="both"/>
        <w:rPr>
          <w:sz w:val="18"/>
          <w:szCs w:val="18"/>
        </w:rPr>
      </w:pPr>
      <w:r w:rsidRPr="00A4550C">
        <w:rPr>
          <w:sz w:val="18"/>
          <w:szCs w:val="18"/>
        </w:rPr>
        <w:t>c) Yatay geçiş yapan öğrencilerin öğrenim sürelerinin hesabında, öğrencilerin gelmiş oldukları kurumlarda geçirmiş oldukları süreler de hesaba katılır. Toplam süre Yükseköğretim Kurulu tarafından en son belirlenen hükümlere göre düzenlenir.</w:t>
      </w:r>
    </w:p>
    <w:p w:rsidR="00A9182B" w:rsidRPr="00A4550C" w:rsidRDefault="00A9182B" w:rsidP="00A9182B">
      <w:pPr>
        <w:tabs>
          <w:tab w:val="left" w:pos="567"/>
        </w:tabs>
        <w:ind w:firstLine="567"/>
        <w:jc w:val="both"/>
        <w:rPr>
          <w:b/>
          <w:sz w:val="18"/>
          <w:szCs w:val="18"/>
        </w:rPr>
      </w:pPr>
      <w:r w:rsidRPr="00A4550C">
        <w:rPr>
          <w:b/>
          <w:sz w:val="18"/>
          <w:szCs w:val="18"/>
        </w:rPr>
        <w:t>Kayıt yenileme</w:t>
      </w:r>
    </w:p>
    <w:p w:rsidR="00A9182B" w:rsidRPr="00A4550C" w:rsidRDefault="00A9182B" w:rsidP="00A9182B">
      <w:pPr>
        <w:tabs>
          <w:tab w:val="left" w:pos="567"/>
        </w:tabs>
        <w:ind w:firstLine="567"/>
        <w:jc w:val="both"/>
        <w:rPr>
          <w:sz w:val="18"/>
          <w:szCs w:val="18"/>
        </w:rPr>
      </w:pPr>
      <w:r w:rsidRPr="00A4550C">
        <w:rPr>
          <w:b/>
          <w:sz w:val="18"/>
          <w:szCs w:val="18"/>
        </w:rPr>
        <w:t xml:space="preserve">MADDE 17- </w:t>
      </w:r>
      <w:r w:rsidRPr="00A4550C">
        <w:rPr>
          <w:spacing w:val="-2"/>
          <w:sz w:val="18"/>
          <w:szCs w:val="18"/>
        </w:rPr>
        <w:t>(</w:t>
      </w:r>
      <w:r w:rsidRPr="00A4550C">
        <w:rPr>
          <w:spacing w:val="-1"/>
          <w:sz w:val="18"/>
          <w:szCs w:val="18"/>
        </w:rPr>
        <w:t xml:space="preserve">1) </w:t>
      </w:r>
      <w:r w:rsidRPr="00A4550C">
        <w:rPr>
          <w:sz w:val="18"/>
          <w:szCs w:val="18"/>
        </w:rPr>
        <w:t>Öğrenci; her yarıyılın (dönem başlangıcı ve ortası) başlangıcından önceki bir hafta içinde ders kaydını yaptırmak zorundadır. Ayrıca, öğrenci katkı payı makbuzunu ilgili birime teslim etmelidir; aksi takdirde öğrencilik haklarından yararlanamayacağından, bu durumdaki öğrencilerin sağlık hizmeti üniversite tarafından karşılanmaz, askerlikle ilgili işlemlerde Askerlik şubesine durum bildirilir ve bu dönemler için öğrenci belgesi verilmez.</w:t>
      </w:r>
    </w:p>
    <w:p w:rsidR="00A9182B" w:rsidRPr="00A4550C" w:rsidRDefault="00A9182B" w:rsidP="00A9182B">
      <w:pPr>
        <w:tabs>
          <w:tab w:val="left" w:pos="567"/>
        </w:tabs>
        <w:ind w:firstLine="567"/>
        <w:jc w:val="both"/>
        <w:rPr>
          <w:sz w:val="18"/>
          <w:szCs w:val="18"/>
        </w:rPr>
      </w:pPr>
      <w:r w:rsidRPr="00A4550C">
        <w:rPr>
          <w:spacing w:val="-2"/>
          <w:sz w:val="18"/>
          <w:szCs w:val="18"/>
        </w:rPr>
        <w:t>(2</w:t>
      </w:r>
      <w:r w:rsidRPr="00A4550C">
        <w:rPr>
          <w:spacing w:val="-1"/>
          <w:sz w:val="18"/>
          <w:szCs w:val="18"/>
        </w:rPr>
        <w:t xml:space="preserve">) </w:t>
      </w:r>
      <w:r w:rsidRPr="00A4550C">
        <w:rPr>
          <w:sz w:val="18"/>
          <w:szCs w:val="18"/>
        </w:rPr>
        <w:t xml:space="preserve">Belirtilen sürede haklı ve geçerli nedenleri olmaksızın kayıtlarını yeniletmeyenler, o döneme başlayamaz ve sınavlarına giremezler. </w:t>
      </w:r>
    </w:p>
    <w:p w:rsidR="00A9182B" w:rsidRPr="00A4550C" w:rsidRDefault="00A9182B" w:rsidP="00A9182B">
      <w:pPr>
        <w:tabs>
          <w:tab w:val="left" w:pos="567"/>
        </w:tabs>
        <w:ind w:firstLine="567"/>
        <w:jc w:val="both"/>
        <w:rPr>
          <w:sz w:val="18"/>
          <w:szCs w:val="18"/>
        </w:rPr>
      </w:pPr>
      <w:r w:rsidRPr="00A4550C">
        <w:rPr>
          <w:spacing w:val="-2"/>
          <w:sz w:val="18"/>
          <w:szCs w:val="18"/>
        </w:rPr>
        <w:t>(3</w:t>
      </w:r>
      <w:r w:rsidRPr="00A4550C">
        <w:rPr>
          <w:spacing w:val="-1"/>
          <w:sz w:val="18"/>
          <w:szCs w:val="18"/>
        </w:rPr>
        <w:t xml:space="preserve">) </w:t>
      </w:r>
      <w:r w:rsidRPr="00A4550C">
        <w:rPr>
          <w:sz w:val="18"/>
          <w:szCs w:val="18"/>
        </w:rPr>
        <w:t xml:space="preserve">Mazereti ilgili yönetim kurullarınca kabul edilen öğrencinin, yarıyıl kayıtlarının bitiminden itibaren en geç bir hafta içinde kayıt yaptırması gerekir. Bu süre içerisinde de kaydını yeniletmeyen öğrenciler ilgili dönemde devamsızlıktan başarısız sayılır ve kaydını ertesi dönem başında yaptırabilirler. Bu şekilde geç kayıt yenileme, öğretim süresi içinde iki defadan fazla kullanılamaz. </w:t>
      </w:r>
    </w:p>
    <w:p w:rsidR="00A9182B" w:rsidRPr="00A4550C" w:rsidRDefault="00A9182B" w:rsidP="00A9182B">
      <w:pPr>
        <w:tabs>
          <w:tab w:val="left" w:pos="567"/>
        </w:tabs>
        <w:ind w:firstLine="567"/>
        <w:jc w:val="both"/>
        <w:rPr>
          <w:b/>
          <w:sz w:val="18"/>
          <w:szCs w:val="18"/>
        </w:rPr>
      </w:pPr>
      <w:r w:rsidRPr="00A4550C">
        <w:rPr>
          <w:b/>
          <w:sz w:val="18"/>
          <w:szCs w:val="18"/>
        </w:rPr>
        <w:t>İlişik kesme</w:t>
      </w:r>
    </w:p>
    <w:p w:rsidR="00A9182B" w:rsidRPr="00A4550C" w:rsidRDefault="00A9182B" w:rsidP="00A9182B">
      <w:pPr>
        <w:tabs>
          <w:tab w:val="left" w:pos="567"/>
        </w:tabs>
        <w:ind w:firstLine="567"/>
        <w:jc w:val="both"/>
        <w:rPr>
          <w:sz w:val="18"/>
          <w:szCs w:val="18"/>
        </w:rPr>
      </w:pPr>
      <w:r w:rsidRPr="00A4550C">
        <w:rPr>
          <w:b/>
          <w:sz w:val="18"/>
          <w:szCs w:val="18"/>
        </w:rPr>
        <w:t xml:space="preserve">MADDE 18- </w:t>
      </w:r>
      <w:r w:rsidRPr="00A4550C">
        <w:rPr>
          <w:spacing w:val="-2"/>
          <w:sz w:val="18"/>
          <w:szCs w:val="18"/>
        </w:rPr>
        <w:t>(</w:t>
      </w:r>
      <w:r w:rsidRPr="00A4550C">
        <w:rPr>
          <w:spacing w:val="-1"/>
          <w:sz w:val="18"/>
          <w:szCs w:val="18"/>
        </w:rPr>
        <w:t xml:space="preserve">1) </w:t>
      </w:r>
      <w:r w:rsidRPr="00A4550C">
        <w:rPr>
          <w:sz w:val="18"/>
          <w:szCs w:val="18"/>
        </w:rPr>
        <w:t>Aşağıdaki durumlarda, Fakülte Yönetim Kurulu kararı ile öğrencinin kaydı silinir ve Fakülte ile ilişiği kesilir:</w:t>
      </w:r>
    </w:p>
    <w:p w:rsidR="00A9182B" w:rsidRPr="00A4550C" w:rsidRDefault="00A9182B" w:rsidP="00A9182B">
      <w:pPr>
        <w:tabs>
          <w:tab w:val="left" w:pos="567"/>
        </w:tabs>
        <w:ind w:firstLine="567"/>
        <w:jc w:val="both"/>
        <w:rPr>
          <w:sz w:val="18"/>
          <w:szCs w:val="18"/>
        </w:rPr>
      </w:pPr>
      <w:r w:rsidRPr="00A4550C">
        <w:rPr>
          <w:sz w:val="18"/>
          <w:szCs w:val="18"/>
        </w:rPr>
        <w:t>a) Yükseköğretim Kurumları Öğrenci Disiplin Yönetmeliğine göre Yükseköğretim kurumundan çıkarma cezası almış olması.</w:t>
      </w:r>
    </w:p>
    <w:p w:rsidR="00A9182B" w:rsidRDefault="00A9182B" w:rsidP="00A9182B">
      <w:pPr>
        <w:tabs>
          <w:tab w:val="left" w:pos="567"/>
        </w:tabs>
        <w:ind w:firstLine="567"/>
        <w:jc w:val="both"/>
        <w:rPr>
          <w:sz w:val="18"/>
          <w:szCs w:val="18"/>
        </w:rPr>
      </w:pPr>
      <w:r w:rsidRPr="00A4550C">
        <w:rPr>
          <w:sz w:val="18"/>
          <w:szCs w:val="18"/>
        </w:rPr>
        <w:t>b) Kendi isteği ile kaydının silinmesini yazılı olarak istemiş olmak,</w:t>
      </w:r>
    </w:p>
    <w:p w:rsidR="00A9182B" w:rsidRPr="00A4550C" w:rsidRDefault="00A9182B" w:rsidP="00A9182B">
      <w:pPr>
        <w:tabs>
          <w:tab w:val="left" w:pos="567"/>
        </w:tabs>
        <w:ind w:firstLine="567"/>
        <w:jc w:val="both"/>
        <w:rPr>
          <w:b/>
          <w:sz w:val="18"/>
          <w:szCs w:val="18"/>
        </w:rPr>
      </w:pPr>
      <w:r w:rsidRPr="00A4550C">
        <w:rPr>
          <w:b/>
          <w:sz w:val="18"/>
          <w:szCs w:val="18"/>
        </w:rPr>
        <w:t>Öğrenci statüsü</w:t>
      </w:r>
    </w:p>
    <w:p w:rsidR="00A9182B" w:rsidRDefault="00A9182B" w:rsidP="00A9182B">
      <w:pPr>
        <w:tabs>
          <w:tab w:val="left" w:pos="567"/>
        </w:tabs>
        <w:ind w:firstLine="567"/>
        <w:jc w:val="both"/>
        <w:rPr>
          <w:sz w:val="18"/>
          <w:szCs w:val="18"/>
        </w:rPr>
      </w:pPr>
      <w:r w:rsidRPr="00A4550C">
        <w:rPr>
          <w:b/>
          <w:sz w:val="18"/>
          <w:szCs w:val="18"/>
        </w:rPr>
        <w:t xml:space="preserve">MADDE 19- </w:t>
      </w:r>
      <w:r w:rsidRPr="00A4550C">
        <w:rPr>
          <w:spacing w:val="-2"/>
          <w:sz w:val="18"/>
          <w:szCs w:val="18"/>
        </w:rPr>
        <w:t>(</w:t>
      </w:r>
      <w:r w:rsidRPr="00A4550C">
        <w:rPr>
          <w:spacing w:val="-1"/>
          <w:sz w:val="18"/>
          <w:szCs w:val="18"/>
        </w:rPr>
        <w:t xml:space="preserve">1) </w:t>
      </w:r>
      <w:r w:rsidRPr="00A4550C">
        <w:rPr>
          <w:sz w:val="18"/>
          <w:szCs w:val="18"/>
        </w:rPr>
        <w:t xml:space="preserve">Öğrencilerin öğrencilik haklarından ve muafiyetlerinden yararlanabilmesi ve sınavlara girebilmeleri için, her yarıyıl başında kayıtlarını yaptırmış ve katkı payını yatırmış olmaları gerekir. </w:t>
      </w:r>
    </w:p>
    <w:p w:rsidR="00A9182B" w:rsidRPr="00A4550C" w:rsidRDefault="00A9182B" w:rsidP="00A9182B">
      <w:pPr>
        <w:tabs>
          <w:tab w:val="left" w:pos="567"/>
        </w:tabs>
        <w:ind w:firstLine="567"/>
        <w:jc w:val="both"/>
        <w:rPr>
          <w:b/>
          <w:sz w:val="18"/>
          <w:szCs w:val="18"/>
        </w:rPr>
      </w:pPr>
      <w:r w:rsidRPr="00A4550C">
        <w:rPr>
          <w:b/>
          <w:sz w:val="18"/>
          <w:szCs w:val="18"/>
        </w:rPr>
        <w:t>Öğrencilerin genel görünüşü ve giyinişi</w:t>
      </w:r>
    </w:p>
    <w:p w:rsidR="00A9182B" w:rsidRPr="00A4550C" w:rsidRDefault="00A9182B" w:rsidP="00A9182B">
      <w:pPr>
        <w:tabs>
          <w:tab w:val="left" w:pos="567"/>
        </w:tabs>
        <w:ind w:firstLine="567"/>
        <w:jc w:val="both"/>
        <w:rPr>
          <w:sz w:val="18"/>
          <w:szCs w:val="18"/>
        </w:rPr>
      </w:pPr>
      <w:r w:rsidRPr="00A4550C">
        <w:rPr>
          <w:b/>
          <w:sz w:val="18"/>
          <w:szCs w:val="18"/>
        </w:rPr>
        <w:t xml:space="preserve">MADDE 20- </w:t>
      </w:r>
      <w:r w:rsidRPr="00A4550C">
        <w:rPr>
          <w:spacing w:val="-2"/>
          <w:sz w:val="18"/>
          <w:szCs w:val="18"/>
        </w:rPr>
        <w:t>(</w:t>
      </w:r>
      <w:r w:rsidRPr="00A4550C">
        <w:rPr>
          <w:spacing w:val="-1"/>
          <w:sz w:val="18"/>
          <w:szCs w:val="18"/>
        </w:rPr>
        <w:t xml:space="preserve">1) </w:t>
      </w:r>
      <w:r w:rsidRPr="00A4550C">
        <w:rPr>
          <w:sz w:val="18"/>
          <w:szCs w:val="18"/>
        </w:rPr>
        <w:t>Öğrencinin genel görünüş ve giyinişi Üniversite öğrencisine yakışır bir şekilde ve Tıp Fakültesi ile hekimlik mesleğinin özel şartlarına uygun olmalıdır. Bu konularda yetkili organlarca verilen kararlara uymayanlar hakkında “Yükseköğretim Kurumları Öğrenci Disiplin Yönetmeliği” hükümleri uygulanır.</w:t>
      </w:r>
    </w:p>
    <w:p w:rsidR="008178A7" w:rsidRDefault="008178A7" w:rsidP="008178A7">
      <w:pPr>
        <w:tabs>
          <w:tab w:val="left" w:pos="567"/>
        </w:tabs>
        <w:jc w:val="center"/>
        <w:rPr>
          <w:b/>
          <w:sz w:val="18"/>
          <w:szCs w:val="18"/>
        </w:rPr>
      </w:pPr>
    </w:p>
    <w:p w:rsidR="00A9182B" w:rsidRPr="00A4550C" w:rsidRDefault="00A9182B" w:rsidP="008178A7">
      <w:pPr>
        <w:tabs>
          <w:tab w:val="left" w:pos="567"/>
        </w:tabs>
        <w:jc w:val="center"/>
        <w:rPr>
          <w:b/>
          <w:sz w:val="18"/>
          <w:szCs w:val="18"/>
        </w:rPr>
      </w:pPr>
      <w:r w:rsidRPr="00A4550C">
        <w:rPr>
          <w:b/>
          <w:sz w:val="18"/>
          <w:szCs w:val="18"/>
        </w:rPr>
        <w:t>BEŞİNCİ BÖLÜM</w:t>
      </w:r>
    </w:p>
    <w:p w:rsidR="00A9182B" w:rsidRDefault="00A9182B" w:rsidP="00A9182B">
      <w:pPr>
        <w:tabs>
          <w:tab w:val="left" w:pos="567"/>
        </w:tabs>
        <w:ind w:firstLine="567"/>
        <w:jc w:val="center"/>
        <w:rPr>
          <w:b/>
          <w:sz w:val="18"/>
          <w:szCs w:val="18"/>
        </w:rPr>
      </w:pPr>
      <w:r w:rsidRPr="00A4550C">
        <w:rPr>
          <w:b/>
          <w:sz w:val="18"/>
          <w:szCs w:val="18"/>
        </w:rPr>
        <w:t>Sınavların Değerlendirilmesi Ve Notlar</w:t>
      </w:r>
    </w:p>
    <w:p w:rsidR="00373BFB" w:rsidRDefault="00A9182B" w:rsidP="00A9182B">
      <w:pPr>
        <w:tabs>
          <w:tab w:val="left" w:pos="567"/>
        </w:tabs>
        <w:ind w:firstLine="567"/>
        <w:jc w:val="both"/>
        <w:rPr>
          <w:b/>
          <w:sz w:val="18"/>
          <w:szCs w:val="18"/>
        </w:rPr>
      </w:pPr>
      <w:r w:rsidRPr="00A4550C">
        <w:rPr>
          <w:b/>
          <w:sz w:val="18"/>
          <w:szCs w:val="18"/>
        </w:rPr>
        <w:t>Başarı notları</w:t>
      </w:r>
    </w:p>
    <w:p w:rsidR="00A9182B" w:rsidRPr="00A4550C" w:rsidRDefault="00A9182B" w:rsidP="00A9182B">
      <w:pPr>
        <w:tabs>
          <w:tab w:val="left" w:pos="567"/>
        </w:tabs>
        <w:ind w:firstLine="567"/>
        <w:jc w:val="both"/>
        <w:rPr>
          <w:sz w:val="18"/>
          <w:szCs w:val="18"/>
        </w:rPr>
      </w:pPr>
      <w:r w:rsidRPr="00A4550C">
        <w:rPr>
          <w:b/>
          <w:sz w:val="18"/>
          <w:szCs w:val="18"/>
        </w:rPr>
        <w:t xml:space="preserve">MADDE 21- </w:t>
      </w:r>
      <w:r w:rsidRPr="00A4550C">
        <w:rPr>
          <w:spacing w:val="-2"/>
          <w:sz w:val="18"/>
          <w:szCs w:val="18"/>
        </w:rPr>
        <w:t>(</w:t>
      </w:r>
      <w:r w:rsidRPr="00A4550C">
        <w:rPr>
          <w:spacing w:val="-1"/>
          <w:sz w:val="18"/>
          <w:szCs w:val="18"/>
        </w:rPr>
        <w:t xml:space="preserve">1) </w:t>
      </w:r>
      <w:r w:rsidRPr="00A4550C">
        <w:rPr>
          <w:sz w:val="18"/>
          <w:szCs w:val="18"/>
        </w:rPr>
        <w:t>Dönem I, II ve III’te dönem sonu not ortalaması, Dönem IV ve V’ te ise her staj için aldığı not 100 puan üzerinden değerlendirilir. Harf notu şekline dönüştürülerek başarı notu takdir edilir. Bu çevirme işleminde öğrenciye aldığı puan karşılığında aşağıda katsayısı gösterilen harf notundan daha düşük harf notu verilemez.</w:t>
      </w:r>
    </w:p>
    <w:p w:rsidR="00A9182B" w:rsidRDefault="00A9182B" w:rsidP="00A9182B">
      <w:pPr>
        <w:tabs>
          <w:tab w:val="left" w:pos="567"/>
        </w:tabs>
        <w:ind w:firstLine="567"/>
        <w:jc w:val="both"/>
        <w:rPr>
          <w:sz w:val="18"/>
          <w:szCs w:val="18"/>
        </w:rPr>
      </w:pPr>
      <w:r w:rsidRPr="00A4550C">
        <w:rPr>
          <w:spacing w:val="-2"/>
          <w:sz w:val="18"/>
          <w:szCs w:val="18"/>
        </w:rPr>
        <w:t>(2</w:t>
      </w:r>
      <w:r w:rsidRPr="00A4550C">
        <w:rPr>
          <w:spacing w:val="-1"/>
          <w:sz w:val="18"/>
          <w:szCs w:val="18"/>
        </w:rPr>
        <w:t xml:space="preserve">) </w:t>
      </w:r>
      <w:r w:rsidRPr="00A4550C">
        <w:rPr>
          <w:sz w:val="18"/>
          <w:szCs w:val="18"/>
        </w:rPr>
        <w:t>İlgili öğretim üyesi 100 puan üzerinden verdiği başarı notları ve karşılığı olan harf notlarını ilan eder. Harf notlarının katsayıları ve 100 puan üzerinden karşılıkları aşağıdaki tabloda verilmiştir:</w:t>
      </w:r>
    </w:p>
    <w:p w:rsidR="00373BFB" w:rsidRDefault="00373BFB" w:rsidP="00A9182B">
      <w:pPr>
        <w:tabs>
          <w:tab w:val="left" w:pos="567"/>
        </w:tabs>
        <w:ind w:firstLine="567"/>
        <w:jc w:val="both"/>
        <w:rPr>
          <w:sz w:val="18"/>
          <w:szCs w:val="18"/>
        </w:rPr>
      </w:pPr>
    </w:p>
    <w:tbl>
      <w:tblPr>
        <w:tblW w:w="5588" w:type="dxa"/>
        <w:tblCellSpacing w:w="7" w:type="dxa"/>
        <w:tblCellMar>
          <w:top w:w="45" w:type="dxa"/>
          <w:left w:w="45" w:type="dxa"/>
          <w:bottom w:w="45" w:type="dxa"/>
          <w:right w:w="45" w:type="dxa"/>
        </w:tblCellMar>
        <w:tblLook w:val="0000"/>
      </w:tblPr>
      <w:tblGrid>
        <w:gridCol w:w="3364"/>
        <w:gridCol w:w="2224"/>
      </w:tblGrid>
      <w:tr w:rsidR="008178A7" w:rsidRPr="000F7AF5" w:rsidTr="00875642">
        <w:trPr>
          <w:trHeight w:hRule="exact" w:val="227"/>
          <w:tblCellSpacing w:w="7" w:type="dxa"/>
        </w:trPr>
        <w:tc>
          <w:tcPr>
            <w:tcW w:w="0" w:type="auto"/>
            <w:shd w:val="clear" w:color="auto" w:fill="auto"/>
            <w:vAlign w:val="center"/>
          </w:tcPr>
          <w:p w:rsidR="008178A7" w:rsidRPr="000F7AF5" w:rsidRDefault="008178A7" w:rsidP="00875642">
            <w:pPr>
              <w:rPr>
                <w:sz w:val="18"/>
                <w:szCs w:val="18"/>
              </w:rPr>
            </w:pPr>
            <w:r w:rsidRPr="000F7AF5">
              <w:rPr>
                <w:sz w:val="18"/>
                <w:szCs w:val="18"/>
              </w:rPr>
              <w:br w:type="page"/>
            </w:r>
            <w:r w:rsidRPr="000F7AF5">
              <w:rPr>
                <w:b/>
                <w:bCs/>
                <w:sz w:val="18"/>
                <w:szCs w:val="18"/>
              </w:rPr>
              <w:t xml:space="preserve">100 lük not </w:t>
            </w:r>
          </w:p>
        </w:tc>
        <w:tc>
          <w:tcPr>
            <w:tcW w:w="2203" w:type="dxa"/>
            <w:shd w:val="clear" w:color="auto" w:fill="auto"/>
            <w:vAlign w:val="center"/>
          </w:tcPr>
          <w:p w:rsidR="008178A7" w:rsidRPr="000F7AF5" w:rsidRDefault="008178A7" w:rsidP="00875642">
            <w:pPr>
              <w:rPr>
                <w:sz w:val="18"/>
                <w:szCs w:val="18"/>
              </w:rPr>
            </w:pPr>
            <w:r w:rsidRPr="000F7AF5">
              <w:rPr>
                <w:b/>
                <w:bCs/>
                <w:sz w:val="18"/>
                <w:szCs w:val="18"/>
              </w:rPr>
              <w:t>Başarı Notu</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90-100</w:t>
            </w:r>
          </w:p>
        </w:tc>
        <w:tc>
          <w:tcPr>
            <w:tcW w:w="2203" w:type="dxa"/>
            <w:shd w:val="clear" w:color="auto" w:fill="auto"/>
          </w:tcPr>
          <w:p w:rsidR="008178A7" w:rsidRPr="00E2305B" w:rsidRDefault="008178A7" w:rsidP="00875642">
            <w:pPr>
              <w:rPr>
                <w:sz w:val="18"/>
                <w:szCs w:val="18"/>
              </w:rPr>
            </w:pPr>
            <w:r w:rsidRPr="00E2305B">
              <w:rPr>
                <w:color w:val="000000"/>
                <w:sz w:val="18"/>
                <w:szCs w:val="18"/>
              </w:rPr>
              <w:t>AA</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85-89</w:t>
            </w:r>
          </w:p>
        </w:tc>
        <w:tc>
          <w:tcPr>
            <w:tcW w:w="2203" w:type="dxa"/>
            <w:shd w:val="clear" w:color="auto" w:fill="auto"/>
          </w:tcPr>
          <w:p w:rsidR="008178A7" w:rsidRPr="00E2305B" w:rsidRDefault="008178A7" w:rsidP="00875642">
            <w:pPr>
              <w:rPr>
                <w:sz w:val="18"/>
                <w:szCs w:val="18"/>
              </w:rPr>
            </w:pPr>
            <w:r w:rsidRPr="00E2305B">
              <w:rPr>
                <w:color w:val="000000"/>
                <w:sz w:val="18"/>
                <w:szCs w:val="18"/>
              </w:rPr>
              <w:t>BA</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80-84</w:t>
            </w:r>
          </w:p>
        </w:tc>
        <w:tc>
          <w:tcPr>
            <w:tcW w:w="2203" w:type="dxa"/>
            <w:shd w:val="clear" w:color="auto" w:fill="auto"/>
          </w:tcPr>
          <w:p w:rsidR="008178A7" w:rsidRPr="00E2305B" w:rsidRDefault="008178A7" w:rsidP="00875642">
            <w:pPr>
              <w:rPr>
                <w:sz w:val="18"/>
                <w:szCs w:val="18"/>
              </w:rPr>
            </w:pPr>
            <w:r w:rsidRPr="00E2305B">
              <w:rPr>
                <w:color w:val="000000"/>
                <w:sz w:val="18"/>
                <w:szCs w:val="18"/>
              </w:rPr>
              <w:t>BB</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75-79</w:t>
            </w:r>
          </w:p>
        </w:tc>
        <w:tc>
          <w:tcPr>
            <w:tcW w:w="2203" w:type="dxa"/>
            <w:shd w:val="clear" w:color="auto" w:fill="auto"/>
          </w:tcPr>
          <w:p w:rsidR="008178A7" w:rsidRPr="00E2305B" w:rsidRDefault="008178A7" w:rsidP="00875642">
            <w:pPr>
              <w:rPr>
                <w:sz w:val="18"/>
                <w:szCs w:val="18"/>
              </w:rPr>
            </w:pPr>
            <w:r w:rsidRPr="00E2305B">
              <w:rPr>
                <w:color w:val="000000"/>
                <w:sz w:val="18"/>
                <w:szCs w:val="18"/>
              </w:rPr>
              <w:t>CB</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70-74</w:t>
            </w:r>
          </w:p>
        </w:tc>
        <w:tc>
          <w:tcPr>
            <w:tcW w:w="2203" w:type="dxa"/>
            <w:shd w:val="clear" w:color="auto" w:fill="auto"/>
          </w:tcPr>
          <w:p w:rsidR="008178A7" w:rsidRPr="00E2305B" w:rsidRDefault="008178A7" w:rsidP="00875642">
            <w:pPr>
              <w:rPr>
                <w:sz w:val="18"/>
                <w:szCs w:val="18"/>
              </w:rPr>
            </w:pPr>
            <w:r w:rsidRPr="00E2305B">
              <w:rPr>
                <w:color w:val="000000"/>
                <w:sz w:val="18"/>
                <w:szCs w:val="18"/>
              </w:rPr>
              <w:t>CC</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60-69</w:t>
            </w:r>
          </w:p>
        </w:tc>
        <w:tc>
          <w:tcPr>
            <w:tcW w:w="2203" w:type="dxa"/>
            <w:shd w:val="clear" w:color="auto" w:fill="auto"/>
          </w:tcPr>
          <w:p w:rsidR="008178A7" w:rsidRPr="00E2305B" w:rsidRDefault="008178A7" w:rsidP="00875642">
            <w:pPr>
              <w:rPr>
                <w:sz w:val="18"/>
                <w:szCs w:val="18"/>
              </w:rPr>
            </w:pPr>
            <w:r w:rsidRPr="00E2305B">
              <w:rPr>
                <w:color w:val="000000"/>
                <w:sz w:val="18"/>
                <w:szCs w:val="18"/>
              </w:rPr>
              <w:t>DC</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50-59</w:t>
            </w:r>
          </w:p>
        </w:tc>
        <w:tc>
          <w:tcPr>
            <w:tcW w:w="2203" w:type="dxa"/>
            <w:shd w:val="clear" w:color="auto" w:fill="auto"/>
          </w:tcPr>
          <w:p w:rsidR="008178A7" w:rsidRPr="00E2305B" w:rsidRDefault="008178A7" w:rsidP="00875642">
            <w:pPr>
              <w:rPr>
                <w:sz w:val="18"/>
                <w:szCs w:val="18"/>
              </w:rPr>
            </w:pPr>
            <w:r w:rsidRPr="00E2305B">
              <w:rPr>
                <w:color w:val="000000"/>
                <w:sz w:val="18"/>
                <w:szCs w:val="18"/>
              </w:rPr>
              <w:t>DD</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30-49</w:t>
            </w:r>
          </w:p>
        </w:tc>
        <w:tc>
          <w:tcPr>
            <w:tcW w:w="2203" w:type="dxa"/>
            <w:shd w:val="clear" w:color="auto" w:fill="auto"/>
          </w:tcPr>
          <w:p w:rsidR="008178A7" w:rsidRPr="00E2305B" w:rsidRDefault="008178A7" w:rsidP="00875642">
            <w:pPr>
              <w:rPr>
                <w:sz w:val="18"/>
                <w:szCs w:val="18"/>
              </w:rPr>
            </w:pPr>
            <w:r w:rsidRPr="00E2305B">
              <w:rPr>
                <w:color w:val="000000"/>
                <w:sz w:val="18"/>
                <w:szCs w:val="18"/>
              </w:rPr>
              <w:t>FD</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0-29</w:t>
            </w:r>
          </w:p>
        </w:tc>
        <w:tc>
          <w:tcPr>
            <w:tcW w:w="2203" w:type="dxa"/>
            <w:shd w:val="clear" w:color="auto" w:fill="auto"/>
          </w:tcPr>
          <w:p w:rsidR="008178A7" w:rsidRPr="00E2305B" w:rsidRDefault="008178A7" w:rsidP="00875642">
            <w:pPr>
              <w:rPr>
                <w:sz w:val="18"/>
                <w:szCs w:val="18"/>
              </w:rPr>
            </w:pPr>
            <w:r w:rsidRPr="00E2305B">
              <w:rPr>
                <w:color w:val="000000"/>
                <w:sz w:val="18"/>
                <w:szCs w:val="18"/>
              </w:rPr>
              <w:t>FF</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Yeterli</w:t>
            </w:r>
          </w:p>
        </w:tc>
        <w:tc>
          <w:tcPr>
            <w:tcW w:w="2203" w:type="dxa"/>
            <w:shd w:val="clear" w:color="auto" w:fill="auto"/>
          </w:tcPr>
          <w:p w:rsidR="008178A7" w:rsidRPr="00E2305B" w:rsidRDefault="008178A7" w:rsidP="00875642">
            <w:pPr>
              <w:rPr>
                <w:sz w:val="18"/>
                <w:szCs w:val="18"/>
              </w:rPr>
            </w:pPr>
            <w:r w:rsidRPr="00E2305B">
              <w:rPr>
                <w:color w:val="000000"/>
                <w:sz w:val="18"/>
                <w:szCs w:val="18"/>
              </w:rPr>
              <w:t>YE</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Yetersiz</w:t>
            </w:r>
          </w:p>
        </w:tc>
        <w:tc>
          <w:tcPr>
            <w:tcW w:w="2203" w:type="dxa"/>
            <w:shd w:val="clear" w:color="auto" w:fill="auto"/>
          </w:tcPr>
          <w:p w:rsidR="008178A7" w:rsidRPr="00E2305B" w:rsidRDefault="008178A7" w:rsidP="00875642">
            <w:pPr>
              <w:rPr>
                <w:sz w:val="18"/>
                <w:szCs w:val="18"/>
              </w:rPr>
            </w:pPr>
            <w:r w:rsidRPr="00E2305B">
              <w:rPr>
                <w:color w:val="000000"/>
                <w:sz w:val="18"/>
                <w:szCs w:val="18"/>
              </w:rPr>
              <w:t>YS</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Devamsız</w:t>
            </w:r>
          </w:p>
        </w:tc>
        <w:tc>
          <w:tcPr>
            <w:tcW w:w="2203" w:type="dxa"/>
            <w:shd w:val="clear" w:color="auto" w:fill="auto"/>
          </w:tcPr>
          <w:p w:rsidR="008178A7" w:rsidRPr="00E2305B" w:rsidRDefault="008178A7" w:rsidP="00875642">
            <w:pPr>
              <w:rPr>
                <w:sz w:val="18"/>
                <w:szCs w:val="18"/>
              </w:rPr>
            </w:pPr>
            <w:r w:rsidRPr="00E2305B">
              <w:rPr>
                <w:color w:val="000000"/>
                <w:sz w:val="18"/>
                <w:szCs w:val="18"/>
              </w:rPr>
              <w:t>DS</w:t>
            </w:r>
          </w:p>
        </w:tc>
      </w:tr>
      <w:tr w:rsidR="008178A7" w:rsidRPr="00E2305B" w:rsidTr="00875642">
        <w:trPr>
          <w:trHeight w:hRule="exact" w:val="227"/>
          <w:tblCellSpacing w:w="7" w:type="dxa"/>
        </w:trPr>
        <w:tc>
          <w:tcPr>
            <w:tcW w:w="0" w:type="auto"/>
            <w:shd w:val="clear" w:color="auto" w:fill="auto"/>
          </w:tcPr>
          <w:p w:rsidR="008178A7" w:rsidRPr="00E2305B" w:rsidRDefault="008178A7" w:rsidP="00875642">
            <w:pPr>
              <w:rPr>
                <w:sz w:val="18"/>
                <w:szCs w:val="18"/>
              </w:rPr>
            </w:pPr>
            <w:r w:rsidRPr="00E2305B">
              <w:rPr>
                <w:color w:val="000000"/>
                <w:sz w:val="18"/>
                <w:szCs w:val="18"/>
              </w:rPr>
              <w:t>Eksik</w:t>
            </w:r>
          </w:p>
        </w:tc>
        <w:tc>
          <w:tcPr>
            <w:tcW w:w="2203" w:type="dxa"/>
            <w:shd w:val="clear" w:color="auto" w:fill="auto"/>
          </w:tcPr>
          <w:p w:rsidR="008178A7" w:rsidRPr="00E2305B" w:rsidRDefault="008178A7" w:rsidP="00875642">
            <w:pPr>
              <w:rPr>
                <w:sz w:val="18"/>
                <w:szCs w:val="18"/>
              </w:rPr>
            </w:pPr>
            <w:r w:rsidRPr="00E2305B">
              <w:rPr>
                <w:color w:val="000000"/>
                <w:sz w:val="18"/>
                <w:szCs w:val="18"/>
              </w:rPr>
              <w:t>E</w:t>
            </w:r>
          </w:p>
        </w:tc>
      </w:tr>
    </w:tbl>
    <w:p w:rsidR="00A9182B" w:rsidRPr="00A4550C" w:rsidRDefault="00A9182B" w:rsidP="00A9182B">
      <w:pPr>
        <w:tabs>
          <w:tab w:val="left" w:pos="567"/>
        </w:tabs>
        <w:ind w:firstLine="567"/>
        <w:jc w:val="both"/>
        <w:rPr>
          <w:b/>
          <w:sz w:val="18"/>
          <w:szCs w:val="18"/>
        </w:rPr>
      </w:pPr>
    </w:p>
    <w:p w:rsidR="00A9182B" w:rsidRPr="00A4550C" w:rsidRDefault="00A9182B" w:rsidP="00A9182B">
      <w:pPr>
        <w:tabs>
          <w:tab w:val="left" w:pos="567"/>
        </w:tabs>
        <w:ind w:firstLine="567"/>
        <w:jc w:val="both"/>
        <w:rPr>
          <w:sz w:val="18"/>
          <w:szCs w:val="18"/>
        </w:rPr>
      </w:pPr>
      <w:r w:rsidRPr="00A4550C">
        <w:rPr>
          <w:spacing w:val="-2"/>
          <w:sz w:val="18"/>
          <w:szCs w:val="18"/>
        </w:rPr>
        <w:t>(3</w:t>
      </w:r>
      <w:r w:rsidRPr="00A4550C">
        <w:rPr>
          <w:spacing w:val="-1"/>
          <w:sz w:val="18"/>
          <w:szCs w:val="18"/>
        </w:rPr>
        <w:t xml:space="preserve">) </w:t>
      </w:r>
      <w:r w:rsidRPr="00A4550C">
        <w:rPr>
          <w:sz w:val="18"/>
          <w:szCs w:val="18"/>
        </w:rPr>
        <w:t>Bunlardan;</w:t>
      </w:r>
    </w:p>
    <w:p w:rsidR="00A9182B" w:rsidRPr="00A4550C" w:rsidRDefault="00A9182B" w:rsidP="00A9182B">
      <w:pPr>
        <w:tabs>
          <w:tab w:val="left" w:pos="567"/>
        </w:tabs>
        <w:ind w:firstLine="567"/>
        <w:jc w:val="both"/>
        <w:rPr>
          <w:sz w:val="18"/>
          <w:szCs w:val="18"/>
        </w:rPr>
      </w:pPr>
      <w:r w:rsidRPr="00A4550C">
        <w:rPr>
          <w:sz w:val="18"/>
          <w:szCs w:val="18"/>
        </w:rPr>
        <w:t>Tıp Fakültesinde dönem başarı ortalaması ve staj başarı ortalamasında geçme notu en az 60 puandır.</w:t>
      </w:r>
    </w:p>
    <w:p w:rsidR="00A9182B" w:rsidRPr="00A4550C" w:rsidRDefault="00A9182B" w:rsidP="00A9182B">
      <w:pPr>
        <w:tabs>
          <w:tab w:val="left" w:pos="567"/>
        </w:tabs>
        <w:ind w:firstLine="567"/>
        <w:jc w:val="both"/>
        <w:rPr>
          <w:sz w:val="18"/>
          <w:szCs w:val="18"/>
        </w:rPr>
      </w:pPr>
      <w:r w:rsidRPr="00A4550C">
        <w:rPr>
          <w:sz w:val="18"/>
          <w:szCs w:val="18"/>
        </w:rPr>
        <w:t>a) Bir dersten (AA), (BA), (BB), (CB), (CC), ve (DC) notlarından birini almış olan bir öğrenci o dersi başarmış sayılır.</w:t>
      </w:r>
    </w:p>
    <w:p w:rsidR="00A9182B" w:rsidRPr="00A4550C" w:rsidRDefault="00A9182B" w:rsidP="00A9182B">
      <w:pPr>
        <w:tabs>
          <w:tab w:val="left" w:pos="567"/>
        </w:tabs>
        <w:ind w:firstLine="567"/>
        <w:jc w:val="both"/>
        <w:rPr>
          <w:sz w:val="18"/>
          <w:szCs w:val="18"/>
        </w:rPr>
      </w:pPr>
      <w:r w:rsidRPr="00A4550C">
        <w:rPr>
          <w:sz w:val="18"/>
          <w:szCs w:val="18"/>
        </w:rPr>
        <w:t>b) Bir dersten (DD), (FD) ve (FF) alan bir öğrenci o dersi başaramamış sayılır.</w:t>
      </w:r>
    </w:p>
    <w:p w:rsidR="00A9182B" w:rsidRPr="00A4550C" w:rsidRDefault="00A9182B" w:rsidP="00A9182B">
      <w:pPr>
        <w:tabs>
          <w:tab w:val="left" w:pos="567"/>
        </w:tabs>
        <w:ind w:firstLine="567"/>
        <w:jc w:val="both"/>
        <w:rPr>
          <w:sz w:val="18"/>
          <w:szCs w:val="18"/>
        </w:rPr>
      </w:pPr>
      <w:r w:rsidRPr="00A4550C">
        <w:rPr>
          <w:sz w:val="18"/>
          <w:szCs w:val="18"/>
        </w:rPr>
        <w:t>c) Kredisiz derslerin değerlendirmesinde ve devamsızlık durumunda (YE) yeterli, (YS) yetersiz, (DS) devamsızlık notları verilir. (DS) notu not ortalaması hesabında (FF) notu gibi işlem görür.</w:t>
      </w:r>
    </w:p>
    <w:p w:rsidR="00A9182B" w:rsidRPr="00A4550C" w:rsidRDefault="00A9182B" w:rsidP="00A9182B">
      <w:pPr>
        <w:tabs>
          <w:tab w:val="left" w:pos="567"/>
        </w:tabs>
        <w:ind w:firstLine="567"/>
        <w:jc w:val="both"/>
        <w:rPr>
          <w:sz w:val="18"/>
          <w:szCs w:val="18"/>
        </w:rPr>
      </w:pPr>
      <w:r w:rsidRPr="00A4550C">
        <w:rPr>
          <w:sz w:val="18"/>
          <w:szCs w:val="18"/>
        </w:rPr>
        <w:t>d) Dönem IV’e başlamadan önce kredisiz dersler başarılmış olmalıdır.</w:t>
      </w:r>
    </w:p>
    <w:p w:rsidR="00A9182B" w:rsidRPr="00A4550C" w:rsidRDefault="00A9182B" w:rsidP="00A9182B">
      <w:pPr>
        <w:tabs>
          <w:tab w:val="left" w:pos="567"/>
        </w:tabs>
        <w:ind w:firstLine="567"/>
        <w:jc w:val="both"/>
        <w:rPr>
          <w:sz w:val="18"/>
          <w:szCs w:val="18"/>
        </w:rPr>
      </w:pPr>
      <w:r w:rsidRPr="00A4550C">
        <w:rPr>
          <w:sz w:val="18"/>
          <w:szCs w:val="18"/>
        </w:rPr>
        <w:t>e) (YE) ve (YS) notları not ortalaması hesabında dikkate alınmaz.</w:t>
      </w:r>
    </w:p>
    <w:p w:rsidR="00A9182B" w:rsidRPr="00A4550C" w:rsidRDefault="00A9182B" w:rsidP="00A9182B">
      <w:pPr>
        <w:tabs>
          <w:tab w:val="left" w:pos="567"/>
        </w:tabs>
        <w:ind w:firstLine="567"/>
        <w:jc w:val="both"/>
        <w:rPr>
          <w:sz w:val="18"/>
          <w:szCs w:val="18"/>
        </w:rPr>
      </w:pPr>
      <w:r w:rsidRPr="00A4550C">
        <w:rPr>
          <w:sz w:val="18"/>
          <w:szCs w:val="18"/>
        </w:rPr>
        <w:t>f) Mazeretsiz olarak girmediği bir sınav için öğrenciye sıfır verilir.</w:t>
      </w:r>
    </w:p>
    <w:p w:rsidR="00A9182B" w:rsidRPr="00A4550C" w:rsidRDefault="00A9182B" w:rsidP="00A9182B">
      <w:pPr>
        <w:tabs>
          <w:tab w:val="left" w:pos="567"/>
        </w:tabs>
        <w:ind w:firstLine="567"/>
        <w:jc w:val="both"/>
        <w:rPr>
          <w:sz w:val="18"/>
          <w:szCs w:val="18"/>
        </w:rPr>
      </w:pPr>
      <w:r w:rsidRPr="00A4550C">
        <w:rPr>
          <w:sz w:val="18"/>
          <w:szCs w:val="18"/>
        </w:rPr>
        <w:t>g) (E) notu mazeretli olarak ara veya final sınavına girmeyen öğrenciler için verilir.</w:t>
      </w:r>
    </w:p>
    <w:p w:rsidR="00A9182B" w:rsidRPr="00A4550C" w:rsidRDefault="00A9182B" w:rsidP="00A9182B">
      <w:pPr>
        <w:tabs>
          <w:tab w:val="left" w:pos="567"/>
        </w:tabs>
        <w:ind w:firstLine="567"/>
        <w:jc w:val="both"/>
        <w:rPr>
          <w:sz w:val="18"/>
          <w:szCs w:val="18"/>
        </w:rPr>
      </w:pPr>
      <w:r w:rsidRPr="00A4550C">
        <w:rPr>
          <w:spacing w:val="-2"/>
          <w:sz w:val="18"/>
          <w:szCs w:val="18"/>
        </w:rPr>
        <w:t>(4</w:t>
      </w:r>
      <w:r w:rsidRPr="00A4550C">
        <w:rPr>
          <w:spacing w:val="-1"/>
          <w:sz w:val="18"/>
          <w:szCs w:val="18"/>
        </w:rPr>
        <w:t xml:space="preserve">) </w:t>
      </w:r>
      <w:r w:rsidRPr="00A4550C">
        <w:rPr>
          <w:sz w:val="18"/>
          <w:szCs w:val="18"/>
        </w:rPr>
        <w:t>Sınavlarda kopya çeken, kopya çekme girişiminde bulunan, sınava hile karıştıran, kopya çektiği anlaşılan öğrenciye o sınav için sıfır verilir ve hakkında disiplin soruşturması açılır.</w:t>
      </w:r>
    </w:p>
    <w:p w:rsidR="00A9182B" w:rsidRPr="00A4550C" w:rsidRDefault="00A9182B" w:rsidP="00A9182B">
      <w:pPr>
        <w:tabs>
          <w:tab w:val="left" w:pos="567"/>
        </w:tabs>
        <w:ind w:firstLine="567"/>
        <w:jc w:val="both"/>
        <w:rPr>
          <w:b/>
          <w:sz w:val="18"/>
          <w:szCs w:val="18"/>
        </w:rPr>
      </w:pPr>
      <w:r w:rsidRPr="00A4550C">
        <w:rPr>
          <w:b/>
          <w:sz w:val="18"/>
          <w:szCs w:val="18"/>
        </w:rPr>
        <w:t>Onur ve yüksek onur öğrencileri</w:t>
      </w:r>
    </w:p>
    <w:p w:rsidR="00A9182B" w:rsidRPr="00A4550C" w:rsidRDefault="00A9182B" w:rsidP="00A9182B">
      <w:pPr>
        <w:tabs>
          <w:tab w:val="left" w:pos="567"/>
        </w:tabs>
        <w:ind w:firstLine="567"/>
        <w:jc w:val="both"/>
        <w:rPr>
          <w:b/>
          <w:sz w:val="18"/>
          <w:szCs w:val="18"/>
        </w:rPr>
      </w:pPr>
      <w:r w:rsidRPr="00A4550C">
        <w:rPr>
          <w:b/>
          <w:sz w:val="18"/>
          <w:szCs w:val="18"/>
        </w:rPr>
        <w:t xml:space="preserve">MADDE 22- </w:t>
      </w:r>
      <w:r w:rsidRPr="00A4550C">
        <w:rPr>
          <w:sz w:val="18"/>
          <w:szCs w:val="18"/>
        </w:rPr>
        <w:t>Fakültemiz öğrenciliği süresince uyarma dışında disiplin cezası almamış olmak kaydıyla, her yıl sonunda o yılın not ortalaması 80-84 olan öğrenciler onur öğrencisi, 85-100 arasında olan öğrenciler yüksek onur öğrencisi sayılırlar.</w:t>
      </w:r>
      <w:r w:rsidRPr="00A4550C">
        <w:rPr>
          <w:b/>
          <w:sz w:val="18"/>
          <w:szCs w:val="18"/>
        </w:rPr>
        <w:t xml:space="preserve"> </w:t>
      </w:r>
    </w:p>
    <w:p w:rsidR="00373BFB" w:rsidRDefault="00373BFB" w:rsidP="00373BFB">
      <w:pPr>
        <w:tabs>
          <w:tab w:val="left" w:pos="567"/>
        </w:tabs>
        <w:jc w:val="center"/>
        <w:rPr>
          <w:b/>
          <w:sz w:val="18"/>
          <w:szCs w:val="18"/>
        </w:rPr>
      </w:pPr>
    </w:p>
    <w:p w:rsidR="00A9182B" w:rsidRPr="00A4550C" w:rsidRDefault="00A9182B" w:rsidP="00373BFB">
      <w:pPr>
        <w:tabs>
          <w:tab w:val="left" w:pos="567"/>
        </w:tabs>
        <w:jc w:val="center"/>
        <w:rPr>
          <w:b/>
          <w:sz w:val="18"/>
          <w:szCs w:val="18"/>
        </w:rPr>
      </w:pPr>
      <w:r w:rsidRPr="00A4550C">
        <w:rPr>
          <w:b/>
          <w:sz w:val="18"/>
          <w:szCs w:val="18"/>
        </w:rPr>
        <w:t>ALTINCI BÖLÜM</w:t>
      </w:r>
    </w:p>
    <w:p w:rsidR="00A9182B" w:rsidRPr="00A4550C" w:rsidRDefault="00A9182B" w:rsidP="00A9182B">
      <w:pPr>
        <w:tabs>
          <w:tab w:val="left" w:pos="567"/>
        </w:tabs>
        <w:ind w:firstLine="567"/>
        <w:jc w:val="center"/>
        <w:rPr>
          <w:b/>
          <w:sz w:val="18"/>
          <w:szCs w:val="18"/>
        </w:rPr>
      </w:pPr>
      <w:r w:rsidRPr="00A4550C">
        <w:rPr>
          <w:b/>
          <w:sz w:val="18"/>
          <w:szCs w:val="18"/>
        </w:rPr>
        <w:t>Dönem I, II ve III İle İlgili Ortak İlkeler</w:t>
      </w:r>
    </w:p>
    <w:p w:rsidR="00A9182B" w:rsidRPr="00A4550C" w:rsidRDefault="00A9182B" w:rsidP="00A9182B">
      <w:pPr>
        <w:tabs>
          <w:tab w:val="left" w:pos="567"/>
        </w:tabs>
        <w:ind w:firstLine="567"/>
        <w:jc w:val="both"/>
        <w:rPr>
          <w:b/>
          <w:sz w:val="18"/>
          <w:szCs w:val="18"/>
        </w:rPr>
      </w:pPr>
      <w:r w:rsidRPr="00A4550C">
        <w:rPr>
          <w:b/>
          <w:sz w:val="18"/>
          <w:szCs w:val="18"/>
        </w:rPr>
        <w:t xml:space="preserve">Devam zorunluluğu </w:t>
      </w:r>
    </w:p>
    <w:p w:rsidR="00A9182B" w:rsidRPr="00A4550C" w:rsidRDefault="00A9182B" w:rsidP="00A9182B">
      <w:pPr>
        <w:tabs>
          <w:tab w:val="left" w:pos="567"/>
        </w:tabs>
        <w:ind w:firstLine="567"/>
        <w:jc w:val="both"/>
        <w:rPr>
          <w:sz w:val="18"/>
          <w:szCs w:val="18"/>
        </w:rPr>
      </w:pPr>
      <w:r w:rsidRPr="00A4550C">
        <w:rPr>
          <w:b/>
          <w:sz w:val="18"/>
          <w:szCs w:val="18"/>
        </w:rPr>
        <w:t xml:space="preserve">MADDE 23- </w:t>
      </w:r>
      <w:r w:rsidRPr="00A4550C">
        <w:rPr>
          <w:spacing w:val="-2"/>
          <w:sz w:val="18"/>
          <w:szCs w:val="18"/>
        </w:rPr>
        <w:t>(</w:t>
      </w:r>
      <w:r w:rsidRPr="00A4550C">
        <w:rPr>
          <w:spacing w:val="-1"/>
          <w:sz w:val="18"/>
          <w:szCs w:val="18"/>
        </w:rPr>
        <w:t xml:space="preserve">1) </w:t>
      </w:r>
      <w:r w:rsidRPr="00A4550C">
        <w:rPr>
          <w:sz w:val="18"/>
          <w:szCs w:val="18"/>
        </w:rPr>
        <w:t xml:space="preserve">Bir ders kurulundaki teorik ve pratik derslere devam zorunlu olup ders kurulundaki teorik derslerin % 30'undan fazlasına devam etmeyen öğrenci ders kurulu sonu sınavına; ayrıca bir ders kurulundaki herhangi bir Anabilim/Bilim Dalı uygulamasının % 20'sinden fazlasına katılmayan öğrenci ders kurulundaki o Anabilim/Bilim Dalının teorik sınavına giremez. Bir yıl içinde toplam teorik ders saatlerinin % 30'undan fazlasına girmeyen öğrenci yıl sonu sınavına giremez. </w:t>
      </w:r>
    </w:p>
    <w:p w:rsidR="00A9182B" w:rsidRPr="00A4550C" w:rsidRDefault="00A9182B" w:rsidP="00A9182B">
      <w:pPr>
        <w:tabs>
          <w:tab w:val="left" w:pos="567"/>
        </w:tabs>
        <w:ind w:firstLine="567"/>
        <w:jc w:val="both"/>
        <w:rPr>
          <w:sz w:val="18"/>
          <w:szCs w:val="18"/>
        </w:rPr>
      </w:pPr>
      <w:r w:rsidRPr="00A4550C">
        <w:rPr>
          <w:spacing w:val="-2"/>
          <w:sz w:val="18"/>
          <w:szCs w:val="18"/>
        </w:rPr>
        <w:t>(2</w:t>
      </w:r>
      <w:r w:rsidRPr="00A4550C">
        <w:rPr>
          <w:spacing w:val="-1"/>
          <w:sz w:val="18"/>
          <w:szCs w:val="18"/>
        </w:rPr>
        <w:t xml:space="preserve">) </w:t>
      </w:r>
      <w:r w:rsidRPr="00A4550C">
        <w:rPr>
          <w:sz w:val="18"/>
          <w:szCs w:val="18"/>
        </w:rPr>
        <w:t xml:space="preserve">Değişik sınıflarda verilen Beceri Laboratuarları ile Dönem I, II ve III ’de verilen seçmeli ders, halk sağlığı uygulaması, aile hekimliği uygulaması derslerine, olgu sunumu film ve modüllere devam zorunluluğu % 80’dir. Yapılacak kurslara ise tüm öğrencilerin devamı zorunludur ve ilk üç sene içinde bu kursları tamamlamaları gerekir. Öğrencinin performansı kurs ve saha çalışmaları için yeterli/yetersiz olarak değerlendirilir. Yetersiz veya devamsız öğrenci, bu uygulamalardan Dönem III ’ün sonuna kadar yeterlilik almak zorundadır. Yetersiz olarak değerlendirilen öğrenci, final sınavından önce yeterlilik telafisine alınır. Telafi uygulaması yapılmasına rağmen başarısız olan öğrencinin Dönem III ’ün sonuna kadar yeterlilik alması gerekir. Yeterlilik alamayan öğrenci Dönem IV’e devam edemez. </w:t>
      </w:r>
    </w:p>
    <w:p w:rsidR="00A9182B" w:rsidRPr="00A4550C" w:rsidRDefault="00A9182B" w:rsidP="00A9182B">
      <w:pPr>
        <w:tabs>
          <w:tab w:val="left" w:pos="567"/>
        </w:tabs>
        <w:ind w:firstLine="567"/>
        <w:jc w:val="both"/>
        <w:rPr>
          <w:b/>
          <w:sz w:val="18"/>
          <w:szCs w:val="18"/>
        </w:rPr>
      </w:pPr>
      <w:r w:rsidRPr="00A4550C">
        <w:rPr>
          <w:b/>
          <w:sz w:val="18"/>
          <w:szCs w:val="18"/>
        </w:rPr>
        <w:t>Kurul sonu ve seçmeli ders sınavları</w:t>
      </w:r>
    </w:p>
    <w:p w:rsidR="00A9182B" w:rsidRPr="00A4550C" w:rsidRDefault="00A9182B" w:rsidP="00A9182B">
      <w:pPr>
        <w:tabs>
          <w:tab w:val="left" w:pos="567"/>
        </w:tabs>
        <w:ind w:firstLine="567"/>
        <w:jc w:val="both"/>
        <w:rPr>
          <w:b/>
          <w:sz w:val="18"/>
          <w:szCs w:val="18"/>
        </w:rPr>
      </w:pPr>
      <w:r w:rsidRPr="00A4550C">
        <w:rPr>
          <w:b/>
          <w:sz w:val="18"/>
          <w:szCs w:val="18"/>
        </w:rPr>
        <w:t xml:space="preserve">MADDE 24- </w:t>
      </w:r>
      <w:r w:rsidRPr="00A4550C">
        <w:rPr>
          <w:b/>
          <w:i/>
          <w:sz w:val="18"/>
          <w:szCs w:val="18"/>
        </w:rPr>
        <w:t>(Değişiklik:  13.03.2013 tarih ve 2013/04-9b nolu Senato kararı)</w:t>
      </w:r>
    </w:p>
    <w:p w:rsidR="00A9182B" w:rsidRPr="00A4550C" w:rsidRDefault="00A9182B" w:rsidP="00A9182B">
      <w:pPr>
        <w:shd w:val="clear" w:color="auto" w:fill="FFFFFF"/>
        <w:tabs>
          <w:tab w:val="left" w:pos="567"/>
        </w:tabs>
        <w:ind w:firstLine="567"/>
        <w:jc w:val="both"/>
        <w:rPr>
          <w:sz w:val="18"/>
          <w:szCs w:val="18"/>
        </w:rPr>
      </w:pPr>
      <w:r w:rsidRPr="00A4550C">
        <w:rPr>
          <w:spacing w:val="-2"/>
          <w:sz w:val="18"/>
          <w:szCs w:val="18"/>
        </w:rPr>
        <w:t>(</w:t>
      </w:r>
      <w:r w:rsidRPr="00A4550C">
        <w:rPr>
          <w:spacing w:val="-1"/>
          <w:sz w:val="18"/>
          <w:szCs w:val="18"/>
        </w:rPr>
        <w:t xml:space="preserve">1) </w:t>
      </w:r>
      <w:r w:rsidRPr="00A4550C">
        <w:rPr>
          <w:sz w:val="18"/>
          <w:szCs w:val="18"/>
        </w:rPr>
        <w:t xml:space="preserve">Her ders kurulundan sonra pratik ve teorik sınavlardan oluşan bir ders kurulu sonu sınavı yapılır. Bu sınavda ders kurulunu oluşturan Anabilim/Bilim Dalından teorik ve pratik ders ağırlıklarına göre anlatılan tüm konuları kapsayacak şekilde soru sorulur. Ders kurulunda bir Anabilim/Bilim Dalının pratik sınavına giremeyen veya pratik sınav notu % 50 'den az olan öğrenci o Anabilim/Bilim Dalının teorik sınavına alınmaz ve ders kurulundaki o Anabilim/Bilim Dalı notu sıfır olarak kabul edilir. </w:t>
      </w:r>
    </w:p>
    <w:p w:rsidR="00A9182B" w:rsidRPr="00A4550C" w:rsidRDefault="00A9182B" w:rsidP="00A9182B">
      <w:pPr>
        <w:shd w:val="clear" w:color="auto" w:fill="FFFFFF"/>
        <w:tabs>
          <w:tab w:val="left" w:pos="567"/>
        </w:tabs>
        <w:ind w:firstLine="567"/>
        <w:jc w:val="both"/>
        <w:rPr>
          <w:sz w:val="18"/>
          <w:szCs w:val="18"/>
        </w:rPr>
      </w:pPr>
      <w:r w:rsidRPr="00A4550C">
        <w:rPr>
          <w:sz w:val="18"/>
          <w:szCs w:val="18"/>
        </w:rPr>
        <w:t xml:space="preserve">(2) Ders kurulu notu, ders kurulunu oluşturan Anabilim/Bilim Dallarından alınan toplam puandan, her Anabilim/Bilim Dalı için % 50'nin altında olan puanlar çıkarılarak hesaplanır. Ancak pratik sınavına girmemesi nedeniyle teorik sınavı sıfır kabul edilen öğrenciden her Anabilim/Bilim Dalı için ayrıca toplam puandan o Anabilim/Bilim Dalı puanının % 50 'si oranında puan indirimi yapılmaz. </w:t>
      </w:r>
    </w:p>
    <w:p w:rsidR="00A9182B" w:rsidRPr="00A4550C" w:rsidRDefault="00A9182B" w:rsidP="00A9182B">
      <w:pPr>
        <w:tabs>
          <w:tab w:val="left" w:pos="567"/>
        </w:tabs>
        <w:ind w:firstLine="567"/>
        <w:jc w:val="both"/>
        <w:rPr>
          <w:sz w:val="18"/>
          <w:szCs w:val="18"/>
        </w:rPr>
      </w:pPr>
      <w:r w:rsidRPr="00A4550C">
        <w:rPr>
          <w:spacing w:val="-2"/>
          <w:sz w:val="18"/>
          <w:szCs w:val="18"/>
        </w:rPr>
        <w:t>(3</w:t>
      </w:r>
      <w:r w:rsidRPr="00A4550C">
        <w:rPr>
          <w:spacing w:val="-1"/>
          <w:sz w:val="18"/>
          <w:szCs w:val="18"/>
        </w:rPr>
        <w:t xml:space="preserve">) </w:t>
      </w:r>
      <w:r w:rsidRPr="00A4550C">
        <w:rPr>
          <w:sz w:val="18"/>
          <w:szCs w:val="18"/>
        </w:rPr>
        <w:t xml:space="preserve">Devam koşullarını yerine getirdiği halde bir ders kurulunun teorik sınavına mazeretsiz girmeyen öğrenci o sınavdan sıfır alır. </w:t>
      </w:r>
    </w:p>
    <w:p w:rsidR="00A9182B" w:rsidRPr="00A4550C" w:rsidRDefault="00A9182B" w:rsidP="00A9182B">
      <w:pPr>
        <w:tabs>
          <w:tab w:val="left" w:pos="567"/>
        </w:tabs>
        <w:ind w:firstLine="567"/>
        <w:jc w:val="both"/>
        <w:rPr>
          <w:sz w:val="18"/>
          <w:szCs w:val="18"/>
        </w:rPr>
      </w:pPr>
      <w:r w:rsidRPr="00A4550C">
        <w:rPr>
          <w:sz w:val="18"/>
          <w:szCs w:val="18"/>
        </w:rPr>
        <w:t>(4) yabancı uyruklu öğrenciler baraj uygulamasından muafdırlar.</w:t>
      </w:r>
    </w:p>
    <w:p w:rsidR="00A9182B" w:rsidRDefault="00A9182B" w:rsidP="00A9182B">
      <w:pPr>
        <w:tabs>
          <w:tab w:val="left" w:pos="567"/>
        </w:tabs>
        <w:ind w:firstLine="567"/>
        <w:jc w:val="both"/>
        <w:rPr>
          <w:sz w:val="18"/>
          <w:szCs w:val="18"/>
        </w:rPr>
      </w:pPr>
      <w:r w:rsidRPr="00A4550C">
        <w:rPr>
          <w:sz w:val="18"/>
          <w:szCs w:val="18"/>
        </w:rPr>
        <w:t>(5</w:t>
      </w:r>
      <w:r w:rsidRPr="00A4550C">
        <w:rPr>
          <w:b/>
          <w:sz w:val="18"/>
          <w:szCs w:val="18"/>
        </w:rPr>
        <w:t xml:space="preserve">) </w:t>
      </w:r>
      <w:r w:rsidRPr="00A4550C">
        <w:rPr>
          <w:b/>
          <w:i/>
          <w:sz w:val="18"/>
          <w:szCs w:val="18"/>
        </w:rPr>
        <w:t>(Ekleme:  05.02.2014 tarih ve 2014/04-4 nolu Senato kararı)</w:t>
      </w:r>
      <w:r w:rsidRPr="00A4550C">
        <w:rPr>
          <w:b/>
          <w:sz w:val="18"/>
          <w:szCs w:val="18"/>
        </w:rPr>
        <w:t xml:space="preserve"> </w:t>
      </w:r>
      <w:r w:rsidRPr="00A4550C">
        <w:rPr>
          <w:sz w:val="18"/>
          <w:szCs w:val="18"/>
        </w:rPr>
        <w:t>Fakültemiz 1, 2 ve 3. Dönemde okutulan seçmeli derslerin yarı yıl içinde bir vize ve yarı yılın son haftası içinde bir final yapılması, dönem sonu not ortalamalarının mesleki seçmeli dersler için % 60 vize, %40 final olarak değerlendirilmesi, ilgi derslerin ortalaması 100 üzerinden en az 60 puan geçer not sayılması ve sınıf geçme not ortalamasına kredisi oranında dahil edilmesi; üniversitemiz genelinde okutulan ortak dersler için ise %40 vize, %60 final olarak belirlenerek sınıf geçme not ortalamasına dahil edilmemesi; mesleki seçmeli derslerin bütünlemelerinin birinci yarıyıl bütünlemesi ikinci yarılının ilk haftası içinde, ikinci yarıyıl bütünlemesi ise ikinci yarıyıl bitimini takip eden ilk hafta içinde yapılması gerekmektedir.</w:t>
      </w:r>
    </w:p>
    <w:p w:rsidR="00DC68A1" w:rsidRDefault="00DC68A1" w:rsidP="00A9182B">
      <w:pPr>
        <w:tabs>
          <w:tab w:val="left" w:pos="567"/>
        </w:tabs>
        <w:ind w:firstLine="567"/>
        <w:jc w:val="both"/>
        <w:rPr>
          <w:sz w:val="18"/>
          <w:szCs w:val="18"/>
        </w:rPr>
      </w:pPr>
    </w:p>
    <w:p w:rsidR="00DC68A1" w:rsidRPr="00A4550C" w:rsidRDefault="00DC68A1" w:rsidP="00A9182B">
      <w:pPr>
        <w:tabs>
          <w:tab w:val="left" w:pos="567"/>
        </w:tabs>
        <w:ind w:firstLine="567"/>
        <w:jc w:val="both"/>
        <w:rPr>
          <w:sz w:val="18"/>
          <w:szCs w:val="18"/>
        </w:rPr>
      </w:pPr>
    </w:p>
    <w:p w:rsidR="00A9182B" w:rsidRPr="00A4550C" w:rsidRDefault="00A9182B" w:rsidP="00A9182B">
      <w:pPr>
        <w:tabs>
          <w:tab w:val="left" w:pos="567"/>
        </w:tabs>
        <w:ind w:firstLine="567"/>
        <w:jc w:val="both"/>
        <w:rPr>
          <w:sz w:val="18"/>
          <w:szCs w:val="18"/>
        </w:rPr>
      </w:pPr>
      <w:r w:rsidRPr="00A4550C">
        <w:rPr>
          <w:b/>
          <w:sz w:val="18"/>
          <w:szCs w:val="18"/>
        </w:rPr>
        <w:t>Sınav soru ve süreleri ile ilgili genel ilkeler</w:t>
      </w:r>
      <w:r w:rsidRPr="00A4550C">
        <w:rPr>
          <w:sz w:val="18"/>
          <w:szCs w:val="18"/>
        </w:rPr>
        <w:t xml:space="preserve"> </w:t>
      </w:r>
    </w:p>
    <w:p w:rsidR="00A9182B" w:rsidRPr="00A4550C" w:rsidRDefault="00A9182B" w:rsidP="00A9182B">
      <w:pPr>
        <w:tabs>
          <w:tab w:val="left" w:pos="567"/>
        </w:tabs>
        <w:ind w:firstLine="567"/>
        <w:jc w:val="both"/>
        <w:rPr>
          <w:sz w:val="18"/>
          <w:szCs w:val="18"/>
        </w:rPr>
      </w:pPr>
      <w:r w:rsidRPr="00A4550C">
        <w:rPr>
          <w:b/>
          <w:sz w:val="18"/>
          <w:szCs w:val="18"/>
        </w:rPr>
        <w:t xml:space="preserve">MADDE 25 - </w:t>
      </w:r>
      <w:r w:rsidRPr="00A4550C">
        <w:rPr>
          <w:sz w:val="18"/>
          <w:szCs w:val="18"/>
        </w:rPr>
        <w:t xml:space="preserve">a) Fakültenin tüm dönemlerinde her türlü not değerlendirilmesi yüz (100) tam puan üzerinden yapılır. </w:t>
      </w:r>
    </w:p>
    <w:p w:rsidR="00A9182B" w:rsidRPr="00A4550C" w:rsidRDefault="00A9182B" w:rsidP="00A9182B">
      <w:pPr>
        <w:tabs>
          <w:tab w:val="left" w:pos="567"/>
        </w:tabs>
        <w:ind w:firstLine="567"/>
        <w:jc w:val="both"/>
        <w:rPr>
          <w:sz w:val="18"/>
          <w:szCs w:val="18"/>
        </w:rPr>
      </w:pPr>
      <w:r w:rsidRPr="00A4550C">
        <w:rPr>
          <w:sz w:val="18"/>
          <w:szCs w:val="18"/>
        </w:rPr>
        <w:t>b) Teorik sınavlar Dönem I, II, III ’de çoktan seçmeli test sınavı seklinde ve/veya klasik soru-cevap şeklinde yazılı olarak yapılır. (Mazeret sınavlarının klasik yazılı şeklinde yapılması tercih edilir).</w:t>
      </w:r>
    </w:p>
    <w:p w:rsidR="00A9182B" w:rsidRPr="00A4550C" w:rsidRDefault="00A9182B" w:rsidP="00A9182B">
      <w:pPr>
        <w:tabs>
          <w:tab w:val="left" w:pos="567"/>
        </w:tabs>
        <w:ind w:firstLine="567"/>
        <w:jc w:val="both"/>
        <w:rPr>
          <w:sz w:val="18"/>
          <w:szCs w:val="18"/>
        </w:rPr>
      </w:pPr>
      <w:r w:rsidRPr="00A4550C">
        <w:rPr>
          <w:sz w:val="18"/>
          <w:szCs w:val="18"/>
        </w:rPr>
        <w:t>c) Pratik sınavlar, sözlü veya uygulamalı olarak laboratuvarda veya hasta başında yapılabilir. Pratik sınavın genel başarıya etkisi ve yapılış şekli anabilim dalları tarafından belirlenir, ancak pratik sınav katkı oranı %40’dan fazla olamaz.</w:t>
      </w:r>
    </w:p>
    <w:p w:rsidR="00A9182B" w:rsidRPr="00A4550C" w:rsidRDefault="00A9182B" w:rsidP="00A9182B">
      <w:pPr>
        <w:tabs>
          <w:tab w:val="left" w:pos="567"/>
        </w:tabs>
        <w:ind w:firstLine="567"/>
        <w:jc w:val="both"/>
        <w:rPr>
          <w:sz w:val="18"/>
          <w:szCs w:val="18"/>
        </w:rPr>
      </w:pPr>
      <w:r w:rsidRPr="00A4550C">
        <w:rPr>
          <w:sz w:val="18"/>
          <w:szCs w:val="18"/>
        </w:rPr>
        <w:t xml:space="preserve">d) Öğretim üyesi ve görevlileri daha önceden haber vererek veya vermeden pratikler sırasında bazı öğrencileri veya tüm sınıfı pratik sınavına alabilir. </w:t>
      </w:r>
    </w:p>
    <w:p w:rsidR="00A9182B" w:rsidRPr="00A4550C" w:rsidRDefault="00A9182B" w:rsidP="00A9182B">
      <w:pPr>
        <w:tabs>
          <w:tab w:val="left" w:pos="567"/>
        </w:tabs>
        <w:ind w:firstLine="567"/>
        <w:jc w:val="both"/>
        <w:rPr>
          <w:sz w:val="18"/>
          <w:szCs w:val="18"/>
        </w:rPr>
      </w:pPr>
      <w:r w:rsidRPr="00A4550C">
        <w:rPr>
          <w:sz w:val="18"/>
          <w:szCs w:val="18"/>
        </w:rPr>
        <w:t>e) Ders kurulu teorik sınavları en çok iki saatlik süre içinde ve ders kurulu başkanı ile ilgili koordinatörün gözetim ve sorumluluğu altında yapılır. Dekan, koordinatörün önerdiği öğretim üyesi ve araştırma görevlilerini sınav tarihinden en az 15 gün önce yapacağı yazılı istem ile sınav gözetmeni veya salon başkanı olarak görevlendirir.</w:t>
      </w:r>
    </w:p>
    <w:p w:rsidR="00A9182B" w:rsidRPr="00A4550C" w:rsidRDefault="00A9182B" w:rsidP="00A9182B">
      <w:pPr>
        <w:tabs>
          <w:tab w:val="left" w:pos="567"/>
        </w:tabs>
        <w:ind w:firstLine="567"/>
        <w:jc w:val="both"/>
        <w:rPr>
          <w:sz w:val="18"/>
          <w:szCs w:val="18"/>
        </w:rPr>
      </w:pPr>
      <w:r w:rsidRPr="00A4550C">
        <w:rPr>
          <w:sz w:val="18"/>
          <w:szCs w:val="18"/>
        </w:rPr>
        <w:t xml:space="preserve">f) Yıl sonu teorik sınavları en çok 4 saatlik süre içinde ve koordinatörün gözetim ve sorumluluğu altında yardımcı öğretim elemanları ile birlikte yapılır. </w:t>
      </w:r>
    </w:p>
    <w:p w:rsidR="00A9182B" w:rsidRDefault="00A9182B" w:rsidP="00A9182B">
      <w:pPr>
        <w:tabs>
          <w:tab w:val="left" w:pos="567"/>
        </w:tabs>
        <w:ind w:firstLine="567"/>
        <w:jc w:val="both"/>
        <w:rPr>
          <w:sz w:val="18"/>
          <w:szCs w:val="18"/>
        </w:rPr>
      </w:pPr>
      <w:r w:rsidRPr="00A4550C">
        <w:rPr>
          <w:sz w:val="18"/>
          <w:szCs w:val="18"/>
        </w:rPr>
        <w:t xml:space="preserve">g) Yıl sonu sınavları bir veya birden fazla gün ve oturumda yapılabilir. </w:t>
      </w:r>
    </w:p>
    <w:p w:rsidR="00A9182B" w:rsidRPr="00A4550C" w:rsidRDefault="00A9182B" w:rsidP="00A9182B">
      <w:pPr>
        <w:tabs>
          <w:tab w:val="left" w:pos="567"/>
        </w:tabs>
        <w:ind w:firstLine="567"/>
        <w:jc w:val="both"/>
        <w:rPr>
          <w:b/>
          <w:sz w:val="18"/>
          <w:szCs w:val="18"/>
        </w:rPr>
      </w:pPr>
      <w:r w:rsidRPr="00A4550C">
        <w:rPr>
          <w:b/>
          <w:sz w:val="18"/>
          <w:szCs w:val="18"/>
        </w:rPr>
        <w:t>Yıl sonu sınavı</w:t>
      </w:r>
    </w:p>
    <w:p w:rsidR="00A9182B" w:rsidRPr="00A4550C" w:rsidRDefault="00A9182B" w:rsidP="00A9182B">
      <w:pPr>
        <w:tabs>
          <w:tab w:val="left" w:pos="567"/>
        </w:tabs>
        <w:ind w:firstLine="567"/>
        <w:jc w:val="both"/>
        <w:rPr>
          <w:sz w:val="18"/>
          <w:szCs w:val="18"/>
        </w:rPr>
      </w:pPr>
      <w:r w:rsidRPr="00A4550C">
        <w:rPr>
          <w:b/>
          <w:sz w:val="18"/>
          <w:szCs w:val="18"/>
        </w:rPr>
        <w:t xml:space="preserve">MADDE 26- </w:t>
      </w:r>
      <w:r w:rsidRPr="00A4550C">
        <w:rPr>
          <w:sz w:val="18"/>
          <w:szCs w:val="18"/>
        </w:rPr>
        <w:t xml:space="preserve">a) Öğrencinin yıl sonu sınavına girebilmesi için devamla ilgili bütün koşulları yerine getirmesi zorunludur. </w:t>
      </w:r>
    </w:p>
    <w:p w:rsidR="00A9182B" w:rsidRPr="00A4550C" w:rsidRDefault="00A9182B" w:rsidP="00A9182B">
      <w:pPr>
        <w:tabs>
          <w:tab w:val="left" w:pos="567"/>
        </w:tabs>
        <w:ind w:firstLine="567"/>
        <w:jc w:val="both"/>
        <w:rPr>
          <w:sz w:val="18"/>
          <w:szCs w:val="18"/>
        </w:rPr>
      </w:pPr>
      <w:r w:rsidRPr="00A4550C">
        <w:rPr>
          <w:sz w:val="18"/>
          <w:szCs w:val="18"/>
        </w:rPr>
        <w:t xml:space="preserve">b) Devam koşulunu yerine getiren öğrenciler son ders kurul sınavının bitiminden sonra tüm ders kurullarını kapsayacak yıl sonu teorik sınavına alınırlar. </w:t>
      </w:r>
    </w:p>
    <w:p w:rsidR="00A9182B" w:rsidRPr="00A4550C" w:rsidRDefault="00A9182B" w:rsidP="00A9182B">
      <w:pPr>
        <w:tabs>
          <w:tab w:val="left" w:pos="567"/>
        </w:tabs>
        <w:ind w:firstLine="567"/>
        <w:jc w:val="both"/>
        <w:rPr>
          <w:sz w:val="18"/>
          <w:szCs w:val="18"/>
        </w:rPr>
      </w:pPr>
      <w:r w:rsidRPr="00A4550C">
        <w:rPr>
          <w:sz w:val="18"/>
          <w:szCs w:val="18"/>
        </w:rPr>
        <w:t xml:space="preserve">c) Bu sınavın yapılması ve yıl sonu sınav notunun bulunmasında, kurul sonu teorik sınavındaki ilkeler uygulanır. </w:t>
      </w:r>
    </w:p>
    <w:p w:rsidR="00A9182B" w:rsidRPr="00A4550C" w:rsidRDefault="00A9182B" w:rsidP="00A9182B">
      <w:pPr>
        <w:tabs>
          <w:tab w:val="left" w:pos="567"/>
        </w:tabs>
        <w:ind w:firstLine="567"/>
        <w:jc w:val="both"/>
        <w:rPr>
          <w:sz w:val="18"/>
          <w:szCs w:val="18"/>
        </w:rPr>
      </w:pPr>
      <w:r w:rsidRPr="00A4550C">
        <w:rPr>
          <w:sz w:val="18"/>
          <w:szCs w:val="18"/>
        </w:rPr>
        <w:t>d) Her dönemde ders kurulları not ortalaması 80 puan ve üzerinde olanlar, tüm ders kurullarını almak, pratik ve teorik sınavlarına girmek, ders kurulları sonu notu biri istisna ayrı ayrı en az 60 puan olmak koşuluyla (sadece ders kurullarından herhangi biri en az 50 puan olabilir) ve yıl sonu sınavına girerek en az 50 puan almaları koşuluyla ortalamaları 80 ve üzeri puanları geçme notu olarak kabul edilir. Öğrenciler yıl sonu notunu ders kurullarının ortalamasının üzerine çıkardıkları takdirde alacakları yüksek puanlar öğrencinin lehine verilir ve yıl sonu geçme notunu da yükseltebilirler; başarı notu olarak, dosyalarına işlenir.</w:t>
      </w:r>
    </w:p>
    <w:p w:rsidR="00A9182B" w:rsidRDefault="00A9182B" w:rsidP="00A9182B">
      <w:pPr>
        <w:tabs>
          <w:tab w:val="left" w:pos="567"/>
        </w:tabs>
        <w:ind w:firstLine="567"/>
        <w:jc w:val="both"/>
        <w:rPr>
          <w:sz w:val="18"/>
          <w:szCs w:val="18"/>
        </w:rPr>
      </w:pPr>
      <w:r w:rsidRPr="00A4550C">
        <w:rPr>
          <w:sz w:val="18"/>
          <w:szCs w:val="18"/>
        </w:rPr>
        <w:t>e) Bütün öğrenciler yıl sonu sınavında (final veya bütünlemede) en az 50 puan almak zorundadırlar, aksi takdirde ders kurulları ortalaması yüksek olsa dahi o sınıfı geçmiş kabul edilmezler.</w:t>
      </w:r>
    </w:p>
    <w:p w:rsidR="00A9182B" w:rsidRPr="00A4550C" w:rsidRDefault="00A9182B" w:rsidP="00A9182B">
      <w:pPr>
        <w:tabs>
          <w:tab w:val="left" w:pos="567"/>
        </w:tabs>
        <w:ind w:firstLine="567"/>
        <w:jc w:val="both"/>
        <w:rPr>
          <w:sz w:val="18"/>
          <w:szCs w:val="18"/>
        </w:rPr>
      </w:pPr>
      <w:r w:rsidRPr="00A4550C">
        <w:rPr>
          <w:b/>
          <w:sz w:val="18"/>
          <w:szCs w:val="18"/>
        </w:rPr>
        <w:t>Mazeret sınavı</w:t>
      </w:r>
    </w:p>
    <w:p w:rsidR="00A9182B" w:rsidRDefault="00A9182B" w:rsidP="00A9182B">
      <w:pPr>
        <w:tabs>
          <w:tab w:val="left" w:pos="567"/>
        </w:tabs>
        <w:ind w:firstLine="567"/>
        <w:jc w:val="both"/>
        <w:rPr>
          <w:sz w:val="18"/>
          <w:szCs w:val="18"/>
        </w:rPr>
      </w:pPr>
      <w:r w:rsidRPr="00A4550C">
        <w:rPr>
          <w:b/>
          <w:sz w:val="18"/>
          <w:szCs w:val="18"/>
        </w:rPr>
        <w:t xml:space="preserve">MADDE 27- </w:t>
      </w:r>
      <w:r w:rsidRPr="00A4550C">
        <w:rPr>
          <w:spacing w:val="-2"/>
          <w:sz w:val="18"/>
          <w:szCs w:val="18"/>
        </w:rPr>
        <w:t>(</w:t>
      </w:r>
      <w:r w:rsidRPr="00A4550C">
        <w:rPr>
          <w:spacing w:val="-1"/>
          <w:sz w:val="18"/>
          <w:szCs w:val="18"/>
        </w:rPr>
        <w:t xml:space="preserve">1) </w:t>
      </w:r>
      <w:r w:rsidRPr="00A4550C">
        <w:rPr>
          <w:sz w:val="18"/>
          <w:szCs w:val="18"/>
        </w:rPr>
        <w:t>Ders kurullarına ve stajlara devam edip mazeretleri nedeniyle sınava girmeyen öğrencilerin, mazeretlerini sınav tarihini takip eden 7 gün içerisinde bildirmeleri gerekir. Mazeretleri Fakülte Yönetim Kurulunda kabul edilen öğrenciler mazeret sınavına girer. Yıl sonu ve bütünleme sınavlarına mazeret sınavı açılmaz. Ders kurullarının mazeret sınavı o dönemin sonuna kadar olan süre içerisinde ve final sınavından önce yapılır. Değerlendirmede kurul sonu sınav ilkeleri uygulanır.</w:t>
      </w:r>
    </w:p>
    <w:p w:rsidR="00A9182B" w:rsidRPr="00A4550C" w:rsidRDefault="00A9182B" w:rsidP="00A9182B">
      <w:pPr>
        <w:tabs>
          <w:tab w:val="left" w:pos="567"/>
        </w:tabs>
        <w:ind w:firstLine="567"/>
        <w:jc w:val="both"/>
        <w:rPr>
          <w:b/>
          <w:sz w:val="18"/>
          <w:szCs w:val="18"/>
        </w:rPr>
      </w:pPr>
      <w:r w:rsidRPr="00A4550C">
        <w:rPr>
          <w:b/>
          <w:sz w:val="18"/>
          <w:szCs w:val="18"/>
        </w:rPr>
        <w:t>Yıl sonu başarı notu</w:t>
      </w:r>
    </w:p>
    <w:p w:rsidR="00A9182B" w:rsidRPr="00A4550C" w:rsidRDefault="00A9182B" w:rsidP="00A9182B">
      <w:pPr>
        <w:tabs>
          <w:tab w:val="left" w:pos="567"/>
        </w:tabs>
        <w:ind w:firstLine="567"/>
        <w:jc w:val="both"/>
        <w:rPr>
          <w:sz w:val="18"/>
          <w:szCs w:val="18"/>
        </w:rPr>
      </w:pPr>
      <w:r w:rsidRPr="00A4550C">
        <w:rPr>
          <w:b/>
          <w:sz w:val="18"/>
          <w:szCs w:val="18"/>
        </w:rPr>
        <w:t xml:space="preserve">MADDE 28- </w:t>
      </w:r>
      <w:r w:rsidRPr="00A4550C">
        <w:rPr>
          <w:spacing w:val="-2"/>
          <w:sz w:val="18"/>
          <w:szCs w:val="18"/>
        </w:rPr>
        <w:t>(</w:t>
      </w:r>
      <w:r w:rsidRPr="00A4550C">
        <w:rPr>
          <w:spacing w:val="-1"/>
          <w:sz w:val="18"/>
          <w:szCs w:val="18"/>
        </w:rPr>
        <w:t xml:space="preserve">1) </w:t>
      </w:r>
      <w:r w:rsidRPr="00A4550C">
        <w:rPr>
          <w:sz w:val="18"/>
          <w:szCs w:val="18"/>
        </w:rPr>
        <w:t xml:space="preserve">Başarı notu 60 puan ve üzeri olarak kabul edilir. Sınıf Geçme Notunun hesaplanması için yıl içi ders kurulları not ortalamasının % 60'ı ile yıl sonu kapsamlı sınav notunun % 40'ının toplamları esas alınır. </w:t>
      </w:r>
    </w:p>
    <w:p w:rsidR="00A9182B" w:rsidRPr="00A4550C" w:rsidRDefault="00A9182B" w:rsidP="00A9182B">
      <w:pPr>
        <w:tabs>
          <w:tab w:val="left" w:pos="567"/>
        </w:tabs>
        <w:ind w:firstLine="567"/>
        <w:jc w:val="both"/>
        <w:rPr>
          <w:sz w:val="18"/>
          <w:szCs w:val="18"/>
        </w:rPr>
      </w:pPr>
      <w:r w:rsidRPr="00A4550C">
        <w:rPr>
          <w:b/>
          <w:sz w:val="18"/>
          <w:szCs w:val="18"/>
        </w:rPr>
        <w:t>Bütünleme sınavı</w:t>
      </w:r>
    </w:p>
    <w:p w:rsidR="00A9182B" w:rsidRPr="00A4550C" w:rsidRDefault="00A9182B" w:rsidP="00A9182B">
      <w:pPr>
        <w:tabs>
          <w:tab w:val="left" w:pos="567"/>
        </w:tabs>
        <w:ind w:firstLine="567"/>
        <w:jc w:val="both"/>
        <w:rPr>
          <w:sz w:val="18"/>
          <w:szCs w:val="18"/>
        </w:rPr>
      </w:pPr>
      <w:r w:rsidRPr="00A4550C">
        <w:rPr>
          <w:b/>
          <w:sz w:val="18"/>
          <w:szCs w:val="18"/>
        </w:rPr>
        <w:t xml:space="preserve">MADDE 29- </w:t>
      </w:r>
      <w:r w:rsidRPr="00A4550C">
        <w:rPr>
          <w:spacing w:val="-2"/>
          <w:sz w:val="18"/>
          <w:szCs w:val="18"/>
        </w:rPr>
        <w:t>(</w:t>
      </w:r>
      <w:r w:rsidRPr="00A4550C">
        <w:rPr>
          <w:spacing w:val="-1"/>
          <w:sz w:val="18"/>
          <w:szCs w:val="18"/>
        </w:rPr>
        <w:t xml:space="preserve">1) </w:t>
      </w:r>
      <w:r w:rsidRPr="00A4550C">
        <w:rPr>
          <w:sz w:val="18"/>
          <w:szCs w:val="18"/>
        </w:rPr>
        <w:t xml:space="preserve">Sınıf Geçme Notu 60 puanın altında olan öğrenciler yıl sonu bütünleme sınavına girerler. </w:t>
      </w:r>
    </w:p>
    <w:p w:rsidR="00A9182B" w:rsidRPr="00A4550C" w:rsidRDefault="00A9182B" w:rsidP="00A9182B">
      <w:pPr>
        <w:tabs>
          <w:tab w:val="left" w:pos="567"/>
        </w:tabs>
        <w:ind w:firstLine="567"/>
        <w:jc w:val="both"/>
        <w:rPr>
          <w:b/>
          <w:sz w:val="18"/>
          <w:szCs w:val="18"/>
        </w:rPr>
      </w:pPr>
      <w:r w:rsidRPr="00A4550C">
        <w:rPr>
          <w:b/>
          <w:sz w:val="18"/>
          <w:szCs w:val="18"/>
        </w:rPr>
        <w:t>Bütünleme sınavında sınıf geçme ve basarı notu</w:t>
      </w:r>
    </w:p>
    <w:p w:rsidR="00A9182B" w:rsidRPr="00A4550C" w:rsidRDefault="00A9182B" w:rsidP="00A9182B">
      <w:pPr>
        <w:tabs>
          <w:tab w:val="left" w:pos="567"/>
        </w:tabs>
        <w:ind w:firstLine="567"/>
        <w:jc w:val="both"/>
        <w:rPr>
          <w:sz w:val="18"/>
          <w:szCs w:val="18"/>
        </w:rPr>
      </w:pPr>
      <w:r w:rsidRPr="00A4550C">
        <w:rPr>
          <w:b/>
          <w:sz w:val="18"/>
          <w:szCs w:val="18"/>
        </w:rPr>
        <w:t xml:space="preserve">MADDE 30- </w:t>
      </w:r>
      <w:r w:rsidRPr="00A4550C">
        <w:rPr>
          <w:spacing w:val="-2"/>
          <w:sz w:val="18"/>
          <w:szCs w:val="18"/>
        </w:rPr>
        <w:t>(</w:t>
      </w:r>
      <w:r w:rsidRPr="00A4550C">
        <w:rPr>
          <w:spacing w:val="-1"/>
          <w:sz w:val="18"/>
          <w:szCs w:val="18"/>
        </w:rPr>
        <w:t xml:space="preserve">1) </w:t>
      </w:r>
      <w:r w:rsidRPr="00A4550C">
        <w:rPr>
          <w:b/>
          <w:sz w:val="18"/>
          <w:szCs w:val="18"/>
        </w:rPr>
        <w:t xml:space="preserve"> </w:t>
      </w:r>
      <w:r w:rsidRPr="00A4550C">
        <w:rPr>
          <w:sz w:val="18"/>
          <w:szCs w:val="18"/>
        </w:rPr>
        <w:t xml:space="preserve">Bütünleme sınavı başarı notu madde 28 ‘deki gibi hesaplanır ve 60 puanın altında olan öğrenciler o yılı tekrar eder. </w:t>
      </w:r>
    </w:p>
    <w:p w:rsidR="00A9182B" w:rsidRPr="00A4550C" w:rsidRDefault="00A9182B" w:rsidP="00A9182B">
      <w:pPr>
        <w:tabs>
          <w:tab w:val="left" w:pos="567"/>
        </w:tabs>
        <w:ind w:firstLine="567"/>
        <w:jc w:val="both"/>
        <w:rPr>
          <w:sz w:val="18"/>
          <w:szCs w:val="18"/>
        </w:rPr>
      </w:pPr>
      <w:r w:rsidRPr="00A4550C">
        <w:rPr>
          <w:b/>
          <w:sz w:val="18"/>
          <w:szCs w:val="18"/>
        </w:rPr>
        <w:t>Sınav sonuçlarının ilanı ve itirazlar</w:t>
      </w:r>
      <w:r w:rsidRPr="00A4550C">
        <w:rPr>
          <w:sz w:val="18"/>
          <w:szCs w:val="18"/>
        </w:rPr>
        <w:t xml:space="preserve"> </w:t>
      </w:r>
    </w:p>
    <w:p w:rsidR="00A9182B" w:rsidRPr="00A4550C" w:rsidRDefault="00A9182B" w:rsidP="00A9182B">
      <w:pPr>
        <w:tabs>
          <w:tab w:val="left" w:pos="567"/>
        </w:tabs>
        <w:ind w:firstLine="567"/>
        <w:jc w:val="both"/>
        <w:rPr>
          <w:sz w:val="18"/>
          <w:szCs w:val="18"/>
        </w:rPr>
      </w:pPr>
      <w:r w:rsidRPr="00A4550C">
        <w:rPr>
          <w:b/>
          <w:sz w:val="18"/>
          <w:szCs w:val="18"/>
        </w:rPr>
        <w:t xml:space="preserve">MADDE 31- </w:t>
      </w:r>
      <w:r w:rsidRPr="00A4550C">
        <w:rPr>
          <w:sz w:val="18"/>
          <w:szCs w:val="18"/>
        </w:rPr>
        <w:t xml:space="preserve">a) Sınav sonuçları sınavı izleyen en geç bir hafta içinde ilan edilir. </w:t>
      </w:r>
    </w:p>
    <w:p w:rsidR="00A9182B" w:rsidRPr="00A4550C" w:rsidRDefault="00A9182B" w:rsidP="00A9182B">
      <w:pPr>
        <w:tabs>
          <w:tab w:val="left" w:pos="567"/>
        </w:tabs>
        <w:ind w:firstLine="567"/>
        <w:jc w:val="both"/>
        <w:rPr>
          <w:sz w:val="18"/>
          <w:szCs w:val="18"/>
        </w:rPr>
      </w:pPr>
      <w:r w:rsidRPr="00A4550C">
        <w:rPr>
          <w:sz w:val="18"/>
          <w:szCs w:val="18"/>
        </w:rPr>
        <w:t>b) Ders Kurulu sınav sonuçları, Sınıf Koordinatörü; yıl sonu sınavlarının sonuçları ise Sınıf Koordinatörü ve Dekanın imzası ile ilan edilir.</w:t>
      </w:r>
    </w:p>
    <w:p w:rsidR="00A9182B" w:rsidRPr="00A4550C" w:rsidRDefault="00A9182B" w:rsidP="00A9182B">
      <w:pPr>
        <w:tabs>
          <w:tab w:val="left" w:pos="567"/>
        </w:tabs>
        <w:ind w:firstLine="567"/>
        <w:jc w:val="both"/>
        <w:rPr>
          <w:sz w:val="18"/>
          <w:szCs w:val="18"/>
        </w:rPr>
      </w:pPr>
      <w:r w:rsidRPr="00A4550C">
        <w:rPr>
          <w:sz w:val="18"/>
          <w:szCs w:val="18"/>
        </w:rPr>
        <w:t xml:space="preserve">c) Öğrenciler sınav sonuçlarının ilanını izleyen en çok 7 gün içinde sınav evraklarının maddi hata yönünden incelenmesini yazılı olarak Dekanlıktan isteyebilirler. </w:t>
      </w:r>
    </w:p>
    <w:p w:rsidR="00A9182B" w:rsidRPr="00A4550C" w:rsidRDefault="00A9182B" w:rsidP="00A9182B">
      <w:pPr>
        <w:tabs>
          <w:tab w:val="left" w:pos="567"/>
        </w:tabs>
        <w:ind w:firstLine="567"/>
        <w:jc w:val="both"/>
        <w:rPr>
          <w:sz w:val="18"/>
          <w:szCs w:val="18"/>
        </w:rPr>
      </w:pPr>
      <w:r w:rsidRPr="00A4550C">
        <w:rPr>
          <w:sz w:val="18"/>
          <w:szCs w:val="18"/>
        </w:rPr>
        <w:t xml:space="preserve">d) Sınav kâğıtlarında bilimsel ya da öğretim elemanlarının not takdirinde maddi hata yapılmış olması halinde düzeltme işlemi, öğrencinin başvurusu üzerine ilgili koordinatörlükçe karara bağlanır ve durum dekanlığa iletilir. </w:t>
      </w:r>
    </w:p>
    <w:p w:rsidR="00A9182B" w:rsidRPr="00A4550C" w:rsidRDefault="00A9182B" w:rsidP="00A9182B">
      <w:pPr>
        <w:tabs>
          <w:tab w:val="left" w:pos="567"/>
        </w:tabs>
        <w:ind w:firstLine="567"/>
        <w:jc w:val="both"/>
        <w:rPr>
          <w:sz w:val="18"/>
          <w:szCs w:val="18"/>
        </w:rPr>
      </w:pPr>
      <w:r w:rsidRPr="00A4550C">
        <w:rPr>
          <w:sz w:val="18"/>
          <w:szCs w:val="18"/>
        </w:rPr>
        <w:t>e) Tüm sınavlarda, sınav notu hesaplanırken, kesirler yakın olduğu tam sayıya yuvarlanır.</w:t>
      </w:r>
    </w:p>
    <w:p w:rsidR="00A9182B" w:rsidRPr="00A4550C" w:rsidRDefault="00A9182B" w:rsidP="00A9182B">
      <w:pPr>
        <w:tabs>
          <w:tab w:val="left" w:pos="567"/>
        </w:tabs>
        <w:ind w:firstLine="567"/>
        <w:jc w:val="both"/>
        <w:rPr>
          <w:sz w:val="18"/>
          <w:szCs w:val="18"/>
        </w:rPr>
      </w:pPr>
      <w:r w:rsidRPr="00A4550C">
        <w:rPr>
          <w:sz w:val="18"/>
          <w:szCs w:val="18"/>
        </w:rPr>
        <w:t xml:space="preserve">f) Tüm sınavlarda belirlenen hatalı sorular, soruyu hazırlayan öğretim üyesinin yazılı ve/veya sözlü başvurusu ile iptal edilir. Bu durumda iptal edilen sorunun puanı teorik sınavlarda öğrenci lehine verilir ancak; pratik sınavlarda değerlendirme dışı tutulur. Soruların içeriği ile ilgili itirazların olması durumunda ilgili anabilim dalı akademik kurulunun görüşü dikkate alınır. Burada da çözülemediği durumlarda sorun dekanlıkça karara bağlanır. </w:t>
      </w:r>
    </w:p>
    <w:p w:rsidR="00A9182B" w:rsidRPr="00A4550C" w:rsidRDefault="00A9182B" w:rsidP="00A9182B">
      <w:pPr>
        <w:tabs>
          <w:tab w:val="left" w:pos="567"/>
        </w:tabs>
        <w:ind w:firstLine="567"/>
        <w:jc w:val="both"/>
        <w:rPr>
          <w:b/>
          <w:sz w:val="18"/>
          <w:szCs w:val="18"/>
        </w:rPr>
      </w:pPr>
      <w:r w:rsidRPr="00A4550C">
        <w:rPr>
          <w:b/>
          <w:sz w:val="18"/>
          <w:szCs w:val="18"/>
        </w:rPr>
        <w:t xml:space="preserve">Ortak zorunlu dersler </w:t>
      </w:r>
    </w:p>
    <w:p w:rsidR="00A9182B" w:rsidRPr="00A4550C" w:rsidRDefault="00A9182B" w:rsidP="00A9182B">
      <w:pPr>
        <w:tabs>
          <w:tab w:val="left" w:pos="567"/>
        </w:tabs>
        <w:ind w:firstLine="567"/>
        <w:jc w:val="both"/>
        <w:rPr>
          <w:sz w:val="18"/>
          <w:szCs w:val="18"/>
        </w:rPr>
      </w:pPr>
      <w:r w:rsidRPr="00A4550C">
        <w:rPr>
          <w:b/>
          <w:sz w:val="18"/>
          <w:szCs w:val="18"/>
        </w:rPr>
        <w:t xml:space="preserve">MADDE 32- </w:t>
      </w:r>
      <w:r w:rsidRPr="00A4550C">
        <w:rPr>
          <w:spacing w:val="-2"/>
          <w:sz w:val="18"/>
          <w:szCs w:val="18"/>
        </w:rPr>
        <w:t>(</w:t>
      </w:r>
      <w:r w:rsidRPr="00A4550C">
        <w:rPr>
          <w:spacing w:val="-1"/>
          <w:sz w:val="18"/>
          <w:szCs w:val="18"/>
        </w:rPr>
        <w:t xml:space="preserve">1) </w:t>
      </w:r>
      <w:r w:rsidRPr="00A4550C">
        <w:rPr>
          <w:b/>
          <w:sz w:val="18"/>
          <w:szCs w:val="18"/>
        </w:rPr>
        <w:t xml:space="preserve"> </w:t>
      </w:r>
      <w:r w:rsidRPr="00A4550C">
        <w:rPr>
          <w:sz w:val="18"/>
          <w:szCs w:val="18"/>
        </w:rPr>
        <w:t>Fakülte öğrencilerine, Kahramanmaraş Sütçü İmam Üniversitesi yetkili kurullarının öngördüğü esaslar içinde aşağıdaki dersler verilir:</w:t>
      </w:r>
    </w:p>
    <w:p w:rsidR="00A9182B" w:rsidRPr="00A4550C" w:rsidRDefault="00A9182B" w:rsidP="00A9182B">
      <w:pPr>
        <w:tabs>
          <w:tab w:val="left" w:pos="567"/>
        </w:tabs>
        <w:ind w:firstLine="567"/>
        <w:jc w:val="both"/>
        <w:rPr>
          <w:sz w:val="18"/>
          <w:szCs w:val="18"/>
        </w:rPr>
      </w:pPr>
      <w:r w:rsidRPr="00A4550C">
        <w:rPr>
          <w:sz w:val="18"/>
          <w:szCs w:val="18"/>
        </w:rPr>
        <w:t>a) Atatürk İlkeleri ve İnkılâp Tarihi</w:t>
      </w:r>
    </w:p>
    <w:p w:rsidR="00A9182B" w:rsidRPr="00A4550C" w:rsidRDefault="00A9182B" w:rsidP="00A9182B">
      <w:pPr>
        <w:tabs>
          <w:tab w:val="left" w:pos="567"/>
        </w:tabs>
        <w:ind w:firstLine="567"/>
        <w:jc w:val="both"/>
        <w:rPr>
          <w:sz w:val="18"/>
          <w:szCs w:val="18"/>
        </w:rPr>
      </w:pPr>
      <w:r w:rsidRPr="00A4550C">
        <w:rPr>
          <w:sz w:val="18"/>
          <w:szCs w:val="18"/>
        </w:rPr>
        <w:t>b) Türk Dili</w:t>
      </w:r>
    </w:p>
    <w:p w:rsidR="00A9182B" w:rsidRPr="00A4550C" w:rsidRDefault="00A9182B" w:rsidP="00A9182B">
      <w:pPr>
        <w:tabs>
          <w:tab w:val="left" w:pos="567"/>
        </w:tabs>
        <w:ind w:firstLine="567"/>
        <w:jc w:val="both"/>
        <w:rPr>
          <w:sz w:val="18"/>
          <w:szCs w:val="18"/>
        </w:rPr>
      </w:pPr>
      <w:r w:rsidRPr="00A4550C">
        <w:rPr>
          <w:sz w:val="18"/>
          <w:szCs w:val="18"/>
        </w:rPr>
        <w:t>c) Yabancı Dil</w:t>
      </w:r>
    </w:p>
    <w:p w:rsidR="00A9182B" w:rsidRPr="00A4550C" w:rsidRDefault="00A9182B" w:rsidP="00A9182B">
      <w:pPr>
        <w:tabs>
          <w:tab w:val="left" w:pos="567"/>
        </w:tabs>
        <w:ind w:firstLine="567"/>
        <w:jc w:val="both"/>
        <w:rPr>
          <w:color w:val="FF0000"/>
          <w:sz w:val="18"/>
          <w:szCs w:val="18"/>
        </w:rPr>
      </w:pPr>
      <w:r w:rsidRPr="00A4550C">
        <w:rPr>
          <w:spacing w:val="-2"/>
          <w:sz w:val="18"/>
          <w:szCs w:val="18"/>
        </w:rPr>
        <w:t>(2</w:t>
      </w:r>
      <w:r w:rsidRPr="00A4550C">
        <w:rPr>
          <w:spacing w:val="-1"/>
          <w:sz w:val="18"/>
          <w:szCs w:val="18"/>
        </w:rPr>
        <w:t xml:space="preserve">) </w:t>
      </w:r>
      <w:r w:rsidRPr="00A4550C">
        <w:rPr>
          <w:b/>
          <w:i/>
          <w:sz w:val="18"/>
          <w:szCs w:val="18"/>
        </w:rPr>
        <w:t xml:space="preserve">(Değişiklik:  18.06.2014 tarih ve 2014/12-1 nolu Senato kararı) </w:t>
      </w:r>
      <w:r w:rsidRPr="00A4550C">
        <w:rPr>
          <w:sz w:val="18"/>
          <w:szCs w:val="18"/>
        </w:rPr>
        <w:t>Ortak Zorunlu Derslerde yıl içinde ve yıl sonu sınavlarında ve başarı notunun hesaplanmasında Üniversitemizin Eğitim Öğretim ve Sınav Yönetmeliği hükümleri uygulanır. Ancak yabancı dil İngilizce dersi olarak verilir ve her iki yarıyılda da haftada kaç saat olacağını Fakülte Kurulu belirler. İngilizce dersi I, II ve III. sınıflarında verilir ve III. sınıfta tamamen Tıbbi İngilizce olarak işlenir.</w:t>
      </w:r>
      <w:r w:rsidRPr="00A4550C">
        <w:rPr>
          <w:color w:val="FF0000"/>
          <w:sz w:val="18"/>
          <w:szCs w:val="18"/>
        </w:rPr>
        <w:t xml:space="preserve"> </w:t>
      </w:r>
    </w:p>
    <w:p w:rsidR="00A9182B" w:rsidRPr="00A4550C" w:rsidRDefault="00A9182B" w:rsidP="00A9182B">
      <w:pPr>
        <w:tabs>
          <w:tab w:val="left" w:pos="567"/>
        </w:tabs>
        <w:ind w:firstLine="567"/>
        <w:jc w:val="both"/>
        <w:rPr>
          <w:sz w:val="18"/>
          <w:szCs w:val="18"/>
        </w:rPr>
      </w:pPr>
      <w:r w:rsidRPr="00A4550C">
        <w:rPr>
          <w:sz w:val="18"/>
          <w:szCs w:val="18"/>
        </w:rPr>
        <w:t xml:space="preserve">Başarısız olan öğrenciler daha üst sınıflara geçebilirler. Ancak Dönem IV 'ün başına kadar Ortak Zorunlu Derslerden açılan sınavlara girerek başarılı olmak zorundadırlar aksi takdirde Dönem IV 'e başlayamazlar. Ancak başarısız olan öğrencilere Dönem IV’ün ders kayıtlarından 1 hafta önce son bir sınav hakkı verilir.  </w:t>
      </w:r>
    </w:p>
    <w:p w:rsidR="00373BFB" w:rsidRDefault="00373BFB" w:rsidP="00373BFB">
      <w:pPr>
        <w:tabs>
          <w:tab w:val="left" w:pos="567"/>
        </w:tabs>
        <w:jc w:val="center"/>
        <w:rPr>
          <w:b/>
          <w:sz w:val="18"/>
          <w:szCs w:val="18"/>
        </w:rPr>
      </w:pPr>
    </w:p>
    <w:p w:rsidR="00A9182B" w:rsidRPr="00A4550C" w:rsidRDefault="00A9182B" w:rsidP="00373BFB">
      <w:pPr>
        <w:tabs>
          <w:tab w:val="left" w:pos="567"/>
        </w:tabs>
        <w:jc w:val="center"/>
        <w:rPr>
          <w:b/>
          <w:sz w:val="18"/>
          <w:szCs w:val="18"/>
        </w:rPr>
      </w:pPr>
      <w:r w:rsidRPr="00A4550C">
        <w:rPr>
          <w:b/>
          <w:sz w:val="18"/>
          <w:szCs w:val="18"/>
        </w:rPr>
        <w:t>YEDİNCİ BÖLÜM</w:t>
      </w:r>
    </w:p>
    <w:p w:rsidR="00A9182B" w:rsidRPr="00A4550C" w:rsidRDefault="00A9182B" w:rsidP="00373BFB">
      <w:pPr>
        <w:tabs>
          <w:tab w:val="left" w:pos="567"/>
        </w:tabs>
        <w:jc w:val="center"/>
        <w:rPr>
          <w:b/>
          <w:sz w:val="18"/>
          <w:szCs w:val="18"/>
        </w:rPr>
      </w:pPr>
      <w:r w:rsidRPr="00A4550C">
        <w:rPr>
          <w:b/>
          <w:sz w:val="18"/>
          <w:szCs w:val="18"/>
        </w:rPr>
        <w:t>Dönem IV ve V ile ilgili ortak ilkeler</w:t>
      </w:r>
    </w:p>
    <w:p w:rsidR="00A9182B" w:rsidRPr="00A4550C" w:rsidRDefault="00A9182B" w:rsidP="00A9182B">
      <w:pPr>
        <w:tabs>
          <w:tab w:val="left" w:pos="567"/>
        </w:tabs>
        <w:ind w:firstLine="567"/>
        <w:rPr>
          <w:b/>
          <w:sz w:val="18"/>
          <w:szCs w:val="18"/>
        </w:rPr>
      </w:pPr>
      <w:r w:rsidRPr="00A4550C">
        <w:rPr>
          <w:b/>
          <w:sz w:val="18"/>
          <w:szCs w:val="18"/>
        </w:rPr>
        <w:t>Stajlar</w:t>
      </w:r>
    </w:p>
    <w:p w:rsidR="00A9182B" w:rsidRPr="00A4550C" w:rsidRDefault="00A9182B" w:rsidP="00A9182B">
      <w:pPr>
        <w:tabs>
          <w:tab w:val="left" w:pos="567"/>
        </w:tabs>
        <w:ind w:firstLine="567"/>
        <w:jc w:val="both"/>
        <w:rPr>
          <w:sz w:val="18"/>
          <w:szCs w:val="18"/>
        </w:rPr>
      </w:pPr>
      <w:r w:rsidRPr="00A4550C">
        <w:rPr>
          <w:b/>
          <w:sz w:val="18"/>
          <w:szCs w:val="18"/>
        </w:rPr>
        <w:t>MADDE 33-</w:t>
      </w:r>
      <w:r w:rsidRPr="00A4550C">
        <w:rPr>
          <w:spacing w:val="-2"/>
          <w:sz w:val="18"/>
          <w:szCs w:val="18"/>
        </w:rPr>
        <w:t>(1</w:t>
      </w:r>
      <w:r w:rsidRPr="00A4550C">
        <w:rPr>
          <w:spacing w:val="-1"/>
          <w:sz w:val="18"/>
          <w:szCs w:val="18"/>
        </w:rPr>
        <w:t xml:space="preserve">) </w:t>
      </w:r>
      <w:r w:rsidRPr="00A4550C">
        <w:rPr>
          <w:b/>
          <w:sz w:val="18"/>
          <w:szCs w:val="18"/>
        </w:rPr>
        <w:t xml:space="preserve"> </w:t>
      </w:r>
      <w:r w:rsidRPr="00A4550C">
        <w:rPr>
          <w:sz w:val="18"/>
          <w:szCs w:val="18"/>
        </w:rPr>
        <w:t>Dönem IV ve V klinik staj dönemidir. Stajlar teorik ve pratik ders olarak uygulanır.</w:t>
      </w:r>
    </w:p>
    <w:p w:rsidR="00A9182B" w:rsidRPr="00A4550C" w:rsidRDefault="00A9182B" w:rsidP="00A9182B">
      <w:pPr>
        <w:tabs>
          <w:tab w:val="left" w:pos="567"/>
        </w:tabs>
        <w:ind w:firstLine="567"/>
        <w:jc w:val="both"/>
        <w:rPr>
          <w:b/>
          <w:sz w:val="18"/>
          <w:szCs w:val="18"/>
        </w:rPr>
      </w:pPr>
      <w:r w:rsidRPr="00A4550C">
        <w:rPr>
          <w:b/>
          <w:sz w:val="18"/>
          <w:szCs w:val="18"/>
        </w:rPr>
        <w:t>Staj sınavı</w:t>
      </w:r>
    </w:p>
    <w:p w:rsidR="00A9182B" w:rsidRPr="00A4550C" w:rsidRDefault="00A9182B" w:rsidP="00A9182B">
      <w:pPr>
        <w:tabs>
          <w:tab w:val="left" w:pos="567"/>
        </w:tabs>
        <w:ind w:firstLine="567"/>
        <w:jc w:val="both"/>
        <w:rPr>
          <w:sz w:val="18"/>
          <w:szCs w:val="18"/>
        </w:rPr>
      </w:pPr>
      <w:r w:rsidRPr="00A4550C">
        <w:rPr>
          <w:b/>
          <w:sz w:val="18"/>
          <w:szCs w:val="18"/>
        </w:rPr>
        <w:t xml:space="preserve">MADDE 34- </w:t>
      </w:r>
      <w:r w:rsidRPr="00A4550C">
        <w:rPr>
          <w:sz w:val="18"/>
          <w:szCs w:val="18"/>
        </w:rPr>
        <w:t>a) Staj sınavlarında tıp eğitiminde geçerliliği kabul edilmiş tüm yöntemler (pratik ve teorik) kullanılabilir. Öğrencinin başarılı olması için geçme notu, sınavın iki aşamasından alınan notların katkısı ile hesaplanır, her iki sınavın katkı oranına Anabilim Dalı karar verir, ancak pratik sınav katkı oranı %40’dan fazla olamaz. Not takdirinde öğrencinin staj süresindeki çalışma ve başarısı da göz önüne alınır.</w:t>
      </w:r>
    </w:p>
    <w:p w:rsidR="00A9182B" w:rsidRPr="00A4550C" w:rsidRDefault="00A9182B" w:rsidP="00A9182B">
      <w:pPr>
        <w:tabs>
          <w:tab w:val="left" w:pos="567"/>
        </w:tabs>
        <w:ind w:firstLine="567"/>
        <w:jc w:val="both"/>
        <w:rPr>
          <w:sz w:val="18"/>
          <w:szCs w:val="18"/>
        </w:rPr>
      </w:pPr>
      <w:r w:rsidRPr="00A4550C">
        <w:rPr>
          <w:sz w:val="18"/>
          <w:szCs w:val="18"/>
        </w:rPr>
        <w:t>b) Sınavların uygulanması ve sonuçları gerekli görüldüğünde Dekanlığın kuracağı bir komisyon tarafından incelenebilir. Komisyon önerisi ile Fakülte Kurulu veya Fakülte Yönetim Kurulu kararı ile Anabilim Dallarının sınav ve değerlendirme yöntemine gerekli hallerde müdahale edilebilir.</w:t>
      </w:r>
    </w:p>
    <w:p w:rsidR="00A9182B" w:rsidRPr="00A4550C" w:rsidRDefault="00A9182B" w:rsidP="00A9182B">
      <w:pPr>
        <w:tabs>
          <w:tab w:val="left" w:pos="567"/>
        </w:tabs>
        <w:ind w:firstLine="567"/>
        <w:jc w:val="both"/>
        <w:rPr>
          <w:b/>
          <w:sz w:val="18"/>
          <w:szCs w:val="18"/>
        </w:rPr>
      </w:pPr>
      <w:r w:rsidRPr="00A4550C">
        <w:rPr>
          <w:b/>
          <w:sz w:val="18"/>
          <w:szCs w:val="18"/>
        </w:rPr>
        <w:t>Staj bütünleme sınavı</w:t>
      </w:r>
    </w:p>
    <w:p w:rsidR="00A9182B" w:rsidRPr="00A4550C" w:rsidRDefault="00A9182B" w:rsidP="00A9182B">
      <w:pPr>
        <w:tabs>
          <w:tab w:val="left" w:pos="567"/>
        </w:tabs>
        <w:ind w:firstLine="567"/>
        <w:jc w:val="both"/>
        <w:rPr>
          <w:b/>
          <w:sz w:val="18"/>
          <w:szCs w:val="18"/>
        </w:rPr>
      </w:pPr>
      <w:r w:rsidRPr="00A4550C">
        <w:rPr>
          <w:b/>
          <w:sz w:val="18"/>
          <w:szCs w:val="18"/>
        </w:rPr>
        <w:t xml:space="preserve">MADDE 35- </w:t>
      </w:r>
      <w:r w:rsidRPr="00A4550C">
        <w:rPr>
          <w:b/>
          <w:i/>
          <w:sz w:val="18"/>
          <w:szCs w:val="18"/>
        </w:rPr>
        <w:t>(Değişiklik:  18.06.2014 tarih ve 2014/12-1 nolu Senato kararı</w:t>
      </w:r>
    </w:p>
    <w:p w:rsidR="00A9182B" w:rsidRPr="00A4550C" w:rsidRDefault="00A9182B" w:rsidP="00A9182B">
      <w:pPr>
        <w:tabs>
          <w:tab w:val="left" w:pos="567"/>
        </w:tabs>
        <w:ind w:firstLine="567"/>
        <w:jc w:val="both"/>
        <w:rPr>
          <w:b/>
          <w:sz w:val="18"/>
          <w:szCs w:val="18"/>
        </w:rPr>
      </w:pPr>
      <w:r w:rsidRPr="00A4550C">
        <w:rPr>
          <w:b/>
          <w:sz w:val="18"/>
          <w:szCs w:val="18"/>
        </w:rPr>
        <w:t xml:space="preserve"> </w:t>
      </w:r>
      <w:r w:rsidRPr="00A4550C">
        <w:rPr>
          <w:sz w:val="18"/>
          <w:szCs w:val="18"/>
        </w:rPr>
        <w:t>(1)  Dönem IV ve V deki stajlardan bir veya daha fazlasından başarılı olamayan öğrenci bu stajların bütünleme sınavlarına birinci yarıyıl tatili süreci içinde veya</w:t>
      </w:r>
      <w:r w:rsidRPr="00A4550C">
        <w:rPr>
          <w:b/>
          <w:sz w:val="18"/>
          <w:szCs w:val="18"/>
        </w:rPr>
        <w:t xml:space="preserve"> </w:t>
      </w:r>
      <w:r w:rsidRPr="00A4550C">
        <w:rPr>
          <w:sz w:val="18"/>
          <w:szCs w:val="18"/>
        </w:rPr>
        <w:t xml:space="preserve">o akademik yılın son stajının bitiminden en erken 7 gün sonra alınır. Bütünleme sınav veya sınavlarında da başarılı olamayan öğrenciye bu staj veya stajları bir defa daha tekrarlama hakkı verilir. Yine başarı gösteremeyen öğrenci en son kaldığı stajın/stajların staj sonu sınavlarına devam zorunluluğu aranmaksızın (kanuni hak tanınan eğitim süresi içerisinde) alınır. Bütünleme hakkını kullanmak istemeyen öğrenciler kaldığı stajları başka bir grupla tekrar alabilirler. </w:t>
      </w:r>
    </w:p>
    <w:p w:rsidR="00A9182B" w:rsidRPr="00A4550C" w:rsidRDefault="00A9182B" w:rsidP="00A9182B">
      <w:pPr>
        <w:ind w:firstLine="567"/>
        <w:rPr>
          <w:sz w:val="18"/>
          <w:szCs w:val="18"/>
        </w:rPr>
      </w:pPr>
      <w:r w:rsidRPr="00A4550C">
        <w:rPr>
          <w:sz w:val="18"/>
          <w:szCs w:val="18"/>
        </w:rPr>
        <w:t>Dönem IV ve V’de bulunan stajları tamamlamadıkça bir üst döneme geçemezler.</w:t>
      </w:r>
    </w:p>
    <w:p w:rsidR="00A9182B" w:rsidRPr="00A4550C" w:rsidRDefault="00A9182B" w:rsidP="00A9182B">
      <w:pPr>
        <w:tabs>
          <w:tab w:val="left" w:pos="567"/>
        </w:tabs>
        <w:ind w:firstLine="567"/>
        <w:jc w:val="both"/>
        <w:rPr>
          <w:b/>
          <w:sz w:val="18"/>
          <w:szCs w:val="18"/>
        </w:rPr>
      </w:pPr>
      <w:r w:rsidRPr="00A4550C">
        <w:rPr>
          <w:b/>
          <w:sz w:val="18"/>
          <w:szCs w:val="18"/>
        </w:rPr>
        <w:t>Staj notu</w:t>
      </w:r>
    </w:p>
    <w:p w:rsidR="00A9182B" w:rsidRPr="00A4550C" w:rsidRDefault="00A9182B" w:rsidP="00A9182B">
      <w:pPr>
        <w:tabs>
          <w:tab w:val="left" w:pos="567"/>
        </w:tabs>
        <w:ind w:firstLine="567"/>
        <w:jc w:val="both"/>
        <w:rPr>
          <w:sz w:val="18"/>
          <w:szCs w:val="18"/>
        </w:rPr>
      </w:pPr>
      <w:r w:rsidRPr="00A4550C">
        <w:rPr>
          <w:b/>
          <w:sz w:val="18"/>
          <w:szCs w:val="18"/>
        </w:rPr>
        <w:t xml:space="preserve">MADDE 36- </w:t>
      </w:r>
      <w:r w:rsidRPr="00A4550C">
        <w:rPr>
          <w:spacing w:val="-2"/>
          <w:sz w:val="18"/>
          <w:szCs w:val="18"/>
        </w:rPr>
        <w:t>(1</w:t>
      </w:r>
      <w:r w:rsidRPr="00A4550C">
        <w:rPr>
          <w:spacing w:val="-1"/>
          <w:sz w:val="18"/>
          <w:szCs w:val="18"/>
        </w:rPr>
        <w:t xml:space="preserve">) </w:t>
      </w:r>
      <w:r w:rsidRPr="00A4550C">
        <w:rPr>
          <w:sz w:val="18"/>
          <w:szCs w:val="18"/>
        </w:rPr>
        <w:t>Staj notu, staj sonunda yapılan sınavda veya staj bütünleme sınavında alınan nottur.</w:t>
      </w:r>
    </w:p>
    <w:p w:rsidR="00A9182B" w:rsidRPr="00A4550C" w:rsidRDefault="00A9182B" w:rsidP="00A9182B">
      <w:pPr>
        <w:tabs>
          <w:tab w:val="left" w:pos="567"/>
        </w:tabs>
        <w:ind w:firstLine="567"/>
        <w:jc w:val="both"/>
        <w:rPr>
          <w:b/>
          <w:sz w:val="18"/>
          <w:szCs w:val="18"/>
        </w:rPr>
      </w:pPr>
      <w:r w:rsidRPr="00A4550C">
        <w:rPr>
          <w:b/>
          <w:sz w:val="18"/>
          <w:szCs w:val="18"/>
        </w:rPr>
        <w:t>Dönem notu</w:t>
      </w:r>
    </w:p>
    <w:p w:rsidR="00A9182B" w:rsidRPr="00A4550C" w:rsidRDefault="00A9182B" w:rsidP="00A9182B">
      <w:pPr>
        <w:tabs>
          <w:tab w:val="left" w:pos="567"/>
        </w:tabs>
        <w:ind w:firstLine="567"/>
        <w:jc w:val="both"/>
        <w:rPr>
          <w:sz w:val="18"/>
          <w:szCs w:val="18"/>
        </w:rPr>
      </w:pPr>
      <w:r w:rsidRPr="00A4550C">
        <w:rPr>
          <w:b/>
          <w:sz w:val="18"/>
          <w:szCs w:val="18"/>
        </w:rPr>
        <w:t xml:space="preserve">MADDE 37- </w:t>
      </w:r>
      <w:r w:rsidRPr="00A4550C">
        <w:rPr>
          <w:spacing w:val="-2"/>
          <w:sz w:val="18"/>
          <w:szCs w:val="18"/>
        </w:rPr>
        <w:t>(1</w:t>
      </w:r>
      <w:r w:rsidRPr="00A4550C">
        <w:rPr>
          <w:spacing w:val="-1"/>
          <w:sz w:val="18"/>
          <w:szCs w:val="18"/>
        </w:rPr>
        <w:t xml:space="preserve">) </w:t>
      </w:r>
      <w:r w:rsidRPr="00A4550C">
        <w:rPr>
          <w:sz w:val="18"/>
          <w:szCs w:val="18"/>
        </w:rPr>
        <w:t xml:space="preserve">Dönem IV ve V’de başarılı öğrencilerin dönem notu, o döneme ait staj notlarının ağırlıklı not ortalamasıyla hesaplanır. </w:t>
      </w:r>
    </w:p>
    <w:p w:rsidR="00A9182B" w:rsidRPr="00A4550C" w:rsidRDefault="00A9182B" w:rsidP="00A9182B">
      <w:pPr>
        <w:tabs>
          <w:tab w:val="left" w:pos="567"/>
        </w:tabs>
        <w:ind w:firstLine="567"/>
        <w:jc w:val="both"/>
        <w:rPr>
          <w:b/>
          <w:sz w:val="18"/>
          <w:szCs w:val="18"/>
        </w:rPr>
      </w:pPr>
    </w:p>
    <w:p w:rsidR="00A9182B" w:rsidRPr="00A4550C" w:rsidRDefault="00A9182B" w:rsidP="00A9182B">
      <w:pPr>
        <w:tabs>
          <w:tab w:val="left" w:pos="567"/>
        </w:tabs>
        <w:ind w:firstLine="567"/>
        <w:jc w:val="center"/>
        <w:rPr>
          <w:b/>
          <w:sz w:val="18"/>
          <w:szCs w:val="18"/>
        </w:rPr>
      </w:pPr>
      <w:r w:rsidRPr="00A4550C">
        <w:rPr>
          <w:b/>
          <w:sz w:val="18"/>
          <w:szCs w:val="18"/>
        </w:rPr>
        <w:t>SEKİZİNCİ BÖLÜM</w:t>
      </w:r>
    </w:p>
    <w:p w:rsidR="00A9182B" w:rsidRPr="00A4550C" w:rsidRDefault="00A9182B" w:rsidP="00A9182B">
      <w:pPr>
        <w:tabs>
          <w:tab w:val="left" w:pos="567"/>
        </w:tabs>
        <w:ind w:firstLine="567"/>
        <w:jc w:val="center"/>
        <w:rPr>
          <w:b/>
          <w:sz w:val="18"/>
          <w:szCs w:val="18"/>
        </w:rPr>
      </w:pPr>
      <w:r w:rsidRPr="00A4550C">
        <w:rPr>
          <w:b/>
          <w:sz w:val="18"/>
          <w:szCs w:val="18"/>
        </w:rPr>
        <w:t>Dönem VI (Aday/İntörn Doktor)</w:t>
      </w:r>
    </w:p>
    <w:p w:rsidR="00A9182B" w:rsidRPr="00A4550C" w:rsidRDefault="00A9182B" w:rsidP="00A9182B">
      <w:pPr>
        <w:tabs>
          <w:tab w:val="left" w:pos="567"/>
        </w:tabs>
        <w:ind w:firstLine="567"/>
        <w:jc w:val="both"/>
        <w:rPr>
          <w:sz w:val="18"/>
          <w:szCs w:val="18"/>
        </w:rPr>
      </w:pPr>
      <w:r w:rsidRPr="00A4550C">
        <w:rPr>
          <w:b/>
          <w:sz w:val="18"/>
          <w:szCs w:val="18"/>
        </w:rPr>
        <w:t>MADDE 38</w:t>
      </w:r>
      <w:r w:rsidRPr="00A4550C">
        <w:rPr>
          <w:sz w:val="18"/>
          <w:szCs w:val="18"/>
        </w:rPr>
        <w:t xml:space="preserve">-  </w:t>
      </w:r>
      <w:r w:rsidRPr="00A4550C">
        <w:rPr>
          <w:b/>
          <w:sz w:val="18"/>
          <w:szCs w:val="18"/>
        </w:rPr>
        <w:t>(1) Genel kurallar</w:t>
      </w:r>
      <w:r w:rsidRPr="00A4550C">
        <w:rPr>
          <w:sz w:val="18"/>
          <w:szCs w:val="18"/>
        </w:rPr>
        <w:t xml:space="preserve"> </w:t>
      </w:r>
    </w:p>
    <w:p w:rsidR="00A9182B" w:rsidRPr="00A4550C" w:rsidRDefault="00A9182B" w:rsidP="00A9182B">
      <w:pPr>
        <w:tabs>
          <w:tab w:val="left" w:pos="567"/>
        </w:tabs>
        <w:ind w:firstLine="567"/>
        <w:jc w:val="both"/>
        <w:rPr>
          <w:b/>
          <w:sz w:val="18"/>
          <w:szCs w:val="18"/>
        </w:rPr>
      </w:pPr>
      <w:r w:rsidRPr="00A4550C">
        <w:rPr>
          <w:b/>
          <w:sz w:val="18"/>
          <w:szCs w:val="18"/>
        </w:rPr>
        <w:t xml:space="preserve">a) </w:t>
      </w:r>
      <w:r w:rsidRPr="00A4550C">
        <w:rPr>
          <w:i/>
          <w:sz w:val="18"/>
          <w:szCs w:val="18"/>
        </w:rPr>
        <w:t>Öğrencilerin bu dönemde Fakülte Kurulunca belirtilen süre kadar bulunmaları ve programlanan çalışmaları başarı ile yapmaları zorunludur.</w:t>
      </w:r>
      <w:r w:rsidRPr="00A4550C">
        <w:rPr>
          <w:b/>
          <w:sz w:val="18"/>
          <w:szCs w:val="18"/>
        </w:rPr>
        <w:t xml:space="preserve"> </w:t>
      </w:r>
    </w:p>
    <w:p w:rsidR="00A9182B" w:rsidRPr="00A4550C" w:rsidRDefault="00A9182B" w:rsidP="00A9182B">
      <w:pPr>
        <w:tabs>
          <w:tab w:val="left" w:pos="567"/>
        </w:tabs>
        <w:ind w:firstLine="567"/>
        <w:jc w:val="both"/>
        <w:rPr>
          <w:sz w:val="18"/>
          <w:szCs w:val="18"/>
        </w:rPr>
      </w:pPr>
      <w:r w:rsidRPr="00A4550C">
        <w:rPr>
          <w:sz w:val="18"/>
          <w:szCs w:val="18"/>
        </w:rPr>
        <w:t>Bu dönemde öğrenci mezuniyet öncesinde öğretim üyesi denetiminde aday/intörn doktor olarak çalışır. İlgili öğretim üyesinin sorumluluğunda daha önceki eğitim dönemlerinde edindiği bilgi ve beceriyi uygulama fırsatı bulur. Çalıştığı her birimde rutin poliklinik uygulamasına aktif olarak katılır. Yataklı birimlerde kendisinin sorumluluğunda olan hastaları izler ve sorunları ile yakından ilgilenir, nöbet tutar, tıbbi girişimlerde bulunur. Öğrencilerin çalışmaları program çerçevesinde günlük olarak izlenir ve öğrencinin başarılı olup olmadığı birim sorumluları tarafından belirlenir.</w:t>
      </w:r>
    </w:p>
    <w:p w:rsidR="00A9182B" w:rsidRPr="00A4550C" w:rsidRDefault="00A9182B" w:rsidP="00A9182B">
      <w:pPr>
        <w:tabs>
          <w:tab w:val="left" w:pos="567"/>
        </w:tabs>
        <w:ind w:firstLine="567"/>
        <w:jc w:val="both"/>
        <w:rPr>
          <w:sz w:val="18"/>
          <w:szCs w:val="18"/>
        </w:rPr>
      </w:pPr>
      <w:r w:rsidRPr="00A4550C">
        <w:rPr>
          <w:sz w:val="18"/>
          <w:szCs w:val="18"/>
        </w:rPr>
        <w:t>Çalışmaları eksik kalan ya da yeterli bulunmayarak başarısız sayılan öğrenciler, birim sorumlularının belirttiği sürelerle ve çalışmaları yeterli bulunana kadar, o birimdeki çalışmalarını tekrar ederler.</w:t>
      </w:r>
    </w:p>
    <w:p w:rsidR="00A9182B" w:rsidRPr="00A4550C" w:rsidRDefault="00A9182B" w:rsidP="00A9182B">
      <w:pPr>
        <w:tabs>
          <w:tab w:val="left" w:pos="567"/>
        </w:tabs>
        <w:ind w:firstLine="567"/>
        <w:jc w:val="both"/>
        <w:rPr>
          <w:sz w:val="18"/>
          <w:szCs w:val="18"/>
        </w:rPr>
      </w:pPr>
      <w:r w:rsidRPr="00A4550C">
        <w:rPr>
          <w:sz w:val="18"/>
          <w:szCs w:val="18"/>
        </w:rPr>
        <w:t>Bu dönemde yapılan stajlar Fakültemiz bünyesindeki klinik bilimlere ait birimlerde yapılabileceği gibi, öğrencilerin isteklerine göre Fakülte dışında da (yurtiçi ve yurtdışında, üniversite hastaneleri ya da eğitim hastanelerinde) yapılabilir. Ancak, bu stajların “geçerli”  sayılabilmesi için öğrencinin başvurusunun Dekanlıkça önceden “uygun bulunmuş”  olması gerekir. Aynı esaslara göre yurtiçi ve yurtdışından da öğrenci kabul edilir.</w:t>
      </w:r>
    </w:p>
    <w:p w:rsidR="00A9182B" w:rsidRPr="00A4550C" w:rsidRDefault="00A9182B" w:rsidP="00A9182B">
      <w:pPr>
        <w:tabs>
          <w:tab w:val="left" w:pos="567"/>
        </w:tabs>
        <w:ind w:firstLine="567"/>
        <w:jc w:val="both"/>
        <w:rPr>
          <w:sz w:val="18"/>
          <w:szCs w:val="18"/>
        </w:rPr>
      </w:pPr>
      <w:r w:rsidRPr="00A4550C">
        <w:rPr>
          <w:b/>
          <w:sz w:val="18"/>
          <w:szCs w:val="18"/>
        </w:rPr>
        <w:t>b)</w:t>
      </w:r>
      <w:r w:rsidRPr="00A4550C">
        <w:rPr>
          <w:sz w:val="18"/>
          <w:szCs w:val="18"/>
        </w:rPr>
        <w:t xml:space="preserve"> </w:t>
      </w:r>
      <w:r w:rsidRPr="00A4550C">
        <w:rPr>
          <w:i/>
          <w:sz w:val="18"/>
          <w:szCs w:val="18"/>
        </w:rPr>
        <w:t>Aday/intörn hekimliği döneminde eğitimin başlama ve staj bitiş tarih ve saatleri:</w:t>
      </w:r>
      <w:r w:rsidRPr="00A4550C">
        <w:rPr>
          <w:sz w:val="18"/>
          <w:szCs w:val="18"/>
        </w:rPr>
        <w:t xml:space="preserve"> Eğitim 01 Temmuz’da başlar, 30 Haziran’da biter, toplam 12 ay sürer. Anabilim dalları staj başlama ve bitiş saatlerini kendileri belirleyebilirler. Bu saatten sonra öğrenciler ancak gönüllü olarak kliniklerde kalabilir.</w:t>
      </w:r>
    </w:p>
    <w:p w:rsidR="00A9182B" w:rsidRPr="00A4550C" w:rsidRDefault="00A9182B" w:rsidP="00A9182B">
      <w:pPr>
        <w:tabs>
          <w:tab w:val="left" w:pos="567"/>
        </w:tabs>
        <w:ind w:firstLine="567"/>
        <w:jc w:val="both"/>
        <w:rPr>
          <w:i/>
          <w:color w:val="FF0000"/>
          <w:sz w:val="18"/>
          <w:szCs w:val="18"/>
        </w:rPr>
      </w:pPr>
      <w:r w:rsidRPr="00A4550C">
        <w:rPr>
          <w:b/>
          <w:sz w:val="18"/>
          <w:szCs w:val="18"/>
        </w:rPr>
        <w:t>c)</w:t>
      </w:r>
      <w:r w:rsidRPr="00A4550C">
        <w:rPr>
          <w:color w:val="FF0000"/>
          <w:sz w:val="18"/>
          <w:szCs w:val="18"/>
        </w:rPr>
        <w:t xml:space="preserve"> </w:t>
      </w:r>
      <w:r w:rsidRPr="00A4550C">
        <w:rPr>
          <w:i/>
          <w:sz w:val="18"/>
          <w:szCs w:val="18"/>
        </w:rPr>
        <w:t>Aday/intörn hekimliği döneminde nöbetler eğitim amaçlıdır. Nöbetler bir ayda en fazla 10 gün olarak organize edilebilir.</w:t>
      </w:r>
    </w:p>
    <w:p w:rsidR="00A9182B" w:rsidRPr="00A4550C" w:rsidRDefault="00A9182B" w:rsidP="00A9182B">
      <w:pPr>
        <w:tabs>
          <w:tab w:val="left" w:pos="567"/>
        </w:tabs>
        <w:ind w:firstLine="567"/>
        <w:jc w:val="both"/>
        <w:rPr>
          <w:sz w:val="18"/>
          <w:szCs w:val="18"/>
        </w:rPr>
      </w:pPr>
      <w:r w:rsidRPr="00A4550C">
        <w:rPr>
          <w:b/>
          <w:sz w:val="18"/>
          <w:szCs w:val="18"/>
        </w:rPr>
        <w:t>d)</w:t>
      </w:r>
      <w:r w:rsidRPr="00A4550C">
        <w:rPr>
          <w:sz w:val="18"/>
          <w:szCs w:val="18"/>
        </w:rPr>
        <w:t xml:space="preserve"> </w:t>
      </w:r>
      <w:r w:rsidRPr="00A4550C">
        <w:rPr>
          <w:i/>
          <w:sz w:val="18"/>
          <w:szCs w:val="18"/>
        </w:rPr>
        <w:t>Aday/intörn hekimliği döneminde devamsızlık:</w:t>
      </w:r>
      <w:r w:rsidRPr="00A4550C">
        <w:rPr>
          <w:sz w:val="18"/>
          <w:szCs w:val="18"/>
        </w:rPr>
        <w:t xml:space="preserve"> Aday/intörn hekimliği dönemi stajlarının her birindeki süreleri eksiksiz olarak tamamlamak zorundadır. Süre açısından eksik kalan ve beceri kazanma açısından yetersiz olan staj, ilgili anabilim dalı tarafından uygun görülen süreyle, tüm stajlar bittikten sonra tamamlanır. </w:t>
      </w:r>
    </w:p>
    <w:p w:rsidR="00A9182B" w:rsidRPr="00A4550C" w:rsidRDefault="00A9182B" w:rsidP="00A9182B">
      <w:pPr>
        <w:tabs>
          <w:tab w:val="left" w:pos="567"/>
        </w:tabs>
        <w:ind w:firstLine="567"/>
        <w:jc w:val="both"/>
        <w:rPr>
          <w:sz w:val="18"/>
          <w:szCs w:val="18"/>
        </w:rPr>
      </w:pPr>
      <w:r w:rsidRPr="00A4550C">
        <w:rPr>
          <w:b/>
          <w:sz w:val="18"/>
          <w:szCs w:val="18"/>
        </w:rPr>
        <w:t xml:space="preserve">e) </w:t>
      </w:r>
      <w:r w:rsidRPr="00A4550C">
        <w:rPr>
          <w:i/>
          <w:sz w:val="18"/>
          <w:szCs w:val="18"/>
        </w:rPr>
        <w:t>Aday/intörn hekimlerinin yükümlülük ve görevleri:</w:t>
      </w:r>
      <w:r w:rsidRPr="00A4550C">
        <w:rPr>
          <w:sz w:val="18"/>
          <w:szCs w:val="18"/>
        </w:rPr>
        <w:t xml:space="preserve"> Bu dönemde mevcut her bir stajın öğrenciye kazandıracağı beceriler ilgili anabilim dalları tarafından belirlenir. Öğrencinin mümkün olan durumlarda, staj boyunca yapması gereken becerilerin minimum kaç kez yapılacağı belirlenir. Sayı belirlemenin mümkün olmadığı durumlarda ise o beceriyi yapabilecek düzeye gelip gelmediği belirtilir. Stajın amaç ve hedefleri çekirdek eğitim programının beceriler bölümünden yararlanılarak belirlenir.</w:t>
      </w:r>
    </w:p>
    <w:p w:rsidR="00A9182B" w:rsidRPr="00A4550C" w:rsidRDefault="00A9182B" w:rsidP="00A9182B">
      <w:pPr>
        <w:tabs>
          <w:tab w:val="left" w:pos="567"/>
        </w:tabs>
        <w:ind w:firstLine="567"/>
        <w:jc w:val="both"/>
        <w:rPr>
          <w:sz w:val="18"/>
          <w:szCs w:val="18"/>
        </w:rPr>
      </w:pPr>
      <w:r w:rsidRPr="00A4550C">
        <w:rPr>
          <w:b/>
          <w:sz w:val="18"/>
          <w:szCs w:val="18"/>
        </w:rPr>
        <w:t>(2)</w:t>
      </w:r>
      <w:r w:rsidRPr="00A4550C">
        <w:rPr>
          <w:sz w:val="18"/>
          <w:szCs w:val="18"/>
        </w:rPr>
        <w:t xml:space="preserve"> Dönem VI Aday/intörn Hekimliği döneminde 1. basamak hekimlik pratiğine yönelik eğitim amaçlanmalıdır. Gerekirse öğrenciler diğer hastane ve sağlık kuruluşlarına eğitim komisyonu ve Dekanlığın onayı ile gönderilebilir.</w:t>
      </w:r>
    </w:p>
    <w:p w:rsidR="00A9182B" w:rsidRPr="00A4550C" w:rsidRDefault="00A9182B" w:rsidP="00A9182B">
      <w:pPr>
        <w:tabs>
          <w:tab w:val="left" w:pos="567"/>
        </w:tabs>
        <w:ind w:firstLine="567"/>
        <w:jc w:val="both"/>
        <w:rPr>
          <w:sz w:val="18"/>
          <w:szCs w:val="18"/>
        </w:rPr>
      </w:pPr>
      <w:r w:rsidRPr="00A4550C">
        <w:rPr>
          <w:b/>
          <w:sz w:val="18"/>
          <w:szCs w:val="18"/>
        </w:rPr>
        <w:t>(3)</w:t>
      </w:r>
      <w:r w:rsidRPr="00A4550C">
        <w:rPr>
          <w:sz w:val="18"/>
          <w:szCs w:val="18"/>
        </w:rPr>
        <w:t xml:space="preserve"> Bu dönemde öğrenciler her Anabilim veya Bilim Dalında yapılan çalışma sonunda klinik, poliklinik, laboratuvar ve saha çalışmaları, aldıkları hasta öyküleri, yazdıkları epikrizler, hastalara davranışları ve ilgileri, nöbetler ve katıldıkları seminerler, toplantılardaki katılımları, teorik bilgi düzeyleri, genel davranışları ayrı ayrı göz önüne alınarak “başarılı” veya “başarısız” olarak değerlendirilir ve 100 üzerinden not takdir edilir. Bu not mezuniyet derecesinin değerlendirilmesine katılmaz. Aile hekimliği kademesindeki stajlardan bir veya birkaçından başarısız olan öğrenci, kabul edilen süre içinde kalmak üzere bu staj veya stajları tekrar ederek başarılı olmak zorundadır.</w:t>
      </w:r>
    </w:p>
    <w:p w:rsidR="00A9182B" w:rsidRDefault="00A9182B" w:rsidP="00A9182B">
      <w:pPr>
        <w:tabs>
          <w:tab w:val="left" w:pos="567"/>
        </w:tabs>
        <w:ind w:firstLine="567"/>
        <w:jc w:val="center"/>
        <w:rPr>
          <w:b/>
          <w:sz w:val="18"/>
          <w:szCs w:val="18"/>
        </w:rPr>
      </w:pPr>
    </w:p>
    <w:p w:rsidR="00DC68A1" w:rsidRPr="00A4550C" w:rsidRDefault="00DC68A1" w:rsidP="00A9182B">
      <w:pPr>
        <w:tabs>
          <w:tab w:val="left" w:pos="567"/>
        </w:tabs>
        <w:ind w:firstLine="567"/>
        <w:jc w:val="center"/>
        <w:rPr>
          <w:b/>
          <w:sz w:val="18"/>
          <w:szCs w:val="18"/>
        </w:rPr>
      </w:pPr>
    </w:p>
    <w:p w:rsidR="00A9182B" w:rsidRPr="00A4550C" w:rsidRDefault="00A9182B" w:rsidP="00A9182B">
      <w:pPr>
        <w:tabs>
          <w:tab w:val="left" w:pos="567"/>
        </w:tabs>
        <w:ind w:firstLine="567"/>
        <w:jc w:val="center"/>
        <w:rPr>
          <w:b/>
          <w:sz w:val="18"/>
          <w:szCs w:val="18"/>
        </w:rPr>
      </w:pPr>
      <w:r w:rsidRPr="00A4550C">
        <w:rPr>
          <w:b/>
          <w:sz w:val="18"/>
          <w:szCs w:val="18"/>
        </w:rPr>
        <w:t>DOKUZUNCU BÖLÜM</w:t>
      </w:r>
    </w:p>
    <w:p w:rsidR="00A9182B" w:rsidRPr="00A4550C" w:rsidRDefault="00A9182B" w:rsidP="00A9182B">
      <w:pPr>
        <w:tabs>
          <w:tab w:val="left" w:pos="567"/>
        </w:tabs>
        <w:ind w:firstLine="567"/>
        <w:jc w:val="center"/>
        <w:rPr>
          <w:b/>
          <w:sz w:val="18"/>
          <w:szCs w:val="18"/>
        </w:rPr>
      </w:pPr>
      <w:r w:rsidRPr="00A4550C">
        <w:rPr>
          <w:b/>
          <w:sz w:val="18"/>
          <w:szCs w:val="18"/>
        </w:rPr>
        <w:t>Çeşitli ve Son Hükümler</w:t>
      </w:r>
    </w:p>
    <w:p w:rsidR="00A9182B" w:rsidRPr="00A4550C" w:rsidRDefault="00A9182B" w:rsidP="00A9182B">
      <w:pPr>
        <w:tabs>
          <w:tab w:val="left" w:pos="567"/>
        </w:tabs>
        <w:ind w:firstLine="567"/>
        <w:jc w:val="both"/>
        <w:rPr>
          <w:b/>
          <w:sz w:val="18"/>
          <w:szCs w:val="18"/>
        </w:rPr>
      </w:pPr>
      <w:r w:rsidRPr="00A4550C">
        <w:rPr>
          <w:b/>
          <w:sz w:val="18"/>
          <w:szCs w:val="18"/>
        </w:rPr>
        <w:t>Diplomalar</w:t>
      </w:r>
    </w:p>
    <w:p w:rsidR="00A9182B" w:rsidRPr="00A4550C" w:rsidRDefault="00A9182B" w:rsidP="00A9182B">
      <w:pPr>
        <w:tabs>
          <w:tab w:val="left" w:pos="567"/>
        </w:tabs>
        <w:ind w:firstLine="567"/>
        <w:jc w:val="both"/>
        <w:rPr>
          <w:sz w:val="18"/>
          <w:szCs w:val="18"/>
        </w:rPr>
      </w:pPr>
      <w:r w:rsidRPr="00A4550C">
        <w:rPr>
          <w:b/>
          <w:sz w:val="18"/>
          <w:szCs w:val="18"/>
        </w:rPr>
        <w:t xml:space="preserve">MADDE 39- </w:t>
      </w:r>
      <w:r w:rsidRPr="00A4550C">
        <w:rPr>
          <w:spacing w:val="-2"/>
          <w:sz w:val="18"/>
          <w:szCs w:val="18"/>
        </w:rPr>
        <w:t>(1</w:t>
      </w:r>
      <w:r w:rsidRPr="00A4550C">
        <w:rPr>
          <w:spacing w:val="-1"/>
          <w:sz w:val="18"/>
          <w:szCs w:val="18"/>
        </w:rPr>
        <w:t xml:space="preserve">) </w:t>
      </w:r>
      <w:r w:rsidRPr="00A4550C">
        <w:rPr>
          <w:sz w:val="18"/>
          <w:szCs w:val="18"/>
        </w:rPr>
        <w:t>Fakültede aşağıdaki diplomalar verilir:</w:t>
      </w:r>
    </w:p>
    <w:p w:rsidR="00A9182B" w:rsidRPr="00A4550C" w:rsidRDefault="00A9182B" w:rsidP="00A9182B">
      <w:pPr>
        <w:tabs>
          <w:tab w:val="left" w:pos="567"/>
        </w:tabs>
        <w:ind w:firstLine="567"/>
        <w:jc w:val="both"/>
        <w:rPr>
          <w:sz w:val="18"/>
          <w:szCs w:val="18"/>
        </w:rPr>
      </w:pPr>
      <w:r w:rsidRPr="00A4550C">
        <w:rPr>
          <w:sz w:val="18"/>
          <w:szCs w:val="18"/>
        </w:rPr>
        <w:t>a) Temel Tıp Bilimleri Ön Lisans Diploması: Tıp öğrenimini tamamlayamayanların veya tamamlayamayacakları anlaşılanların ön lisans diploması almaları, ilgili mevzuat hükümlerine göre düzenlenir.</w:t>
      </w:r>
    </w:p>
    <w:p w:rsidR="00A9182B" w:rsidRPr="00A4550C" w:rsidRDefault="00A9182B" w:rsidP="00A9182B">
      <w:pPr>
        <w:tabs>
          <w:tab w:val="left" w:pos="567"/>
        </w:tabs>
        <w:ind w:firstLine="567"/>
        <w:rPr>
          <w:sz w:val="18"/>
          <w:szCs w:val="18"/>
        </w:rPr>
      </w:pPr>
      <w:r w:rsidRPr="00A4550C">
        <w:rPr>
          <w:sz w:val="18"/>
          <w:szCs w:val="18"/>
        </w:rPr>
        <w:t>b) Tıp Doktorluğu Diploması; bu Yönergede öngörülen süreler sonunda eğitim-öğretimini başarı ile tamamlayanlara verilir.</w:t>
      </w:r>
    </w:p>
    <w:p w:rsidR="00A9182B" w:rsidRPr="00A4550C" w:rsidRDefault="00A9182B" w:rsidP="00A9182B">
      <w:pPr>
        <w:tabs>
          <w:tab w:val="left" w:pos="567"/>
        </w:tabs>
        <w:ind w:firstLine="567"/>
        <w:jc w:val="both"/>
        <w:rPr>
          <w:b/>
          <w:sz w:val="18"/>
          <w:szCs w:val="18"/>
        </w:rPr>
      </w:pPr>
      <w:r w:rsidRPr="00A4550C">
        <w:rPr>
          <w:b/>
          <w:sz w:val="18"/>
          <w:szCs w:val="18"/>
        </w:rPr>
        <w:t>Yönergede hüküm bulunmayan haller</w:t>
      </w:r>
    </w:p>
    <w:p w:rsidR="00A9182B" w:rsidRPr="00A4550C" w:rsidRDefault="00A9182B" w:rsidP="00A9182B">
      <w:pPr>
        <w:tabs>
          <w:tab w:val="left" w:pos="567"/>
        </w:tabs>
        <w:ind w:firstLine="567"/>
        <w:jc w:val="both"/>
        <w:rPr>
          <w:sz w:val="18"/>
          <w:szCs w:val="18"/>
        </w:rPr>
      </w:pPr>
      <w:r w:rsidRPr="00A4550C">
        <w:rPr>
          <w:b/>
          <w:sz w:val="18"/>
          <w:szCs w:val="18"/>
        </w:rPr>
        <w:t xml:space="preserve">MADDE 40- </w:t>
      </w:r>
      <w:r w:rsidRPr="00A4550C">
        <w:rPr>
          <w:spacing w:val="-2"/>
          <w:sz w:val="18"/>
          <w:szCs w:val="18"/>
        </w:rPr>
        <w:t>(1</w:t>
      </w:r>
      <w:r w:rsidRPr="00A4550C">
        <w:rPr>
          <w:spacing w:val="-1"/>
          <w:sz w:val="18"/>
          <w:szCs w:val="18"/>
        </w:rPr>
        <w:t xml:space="preserve">) </w:t>
      </w:r>
      <w:r w:rsidRPr="00A4550C">
        <w:rPr>
          <w:sz w:val="18"/>
          <w:szCs w:val="18"/>
        </w:rPr>
        <w:t xml:space="preserve">Bu Yönergede hüküm bulunmayan hallerde; 2547 sayılı Kanun, Senato, Üniversite Yönetim Kurulu, Fakülte Kurulu ve Fakülte Yönetim Kurulu kararları ile en son yürürlükte olan ve Resmî Gazete’de yayımlanan Kahramanmaraş Sütçü İmam Üniversitesi Ön Lisans - Lisans Eğitim - Öğretim ve Sınav Yönetmeliği hükümleri uygulanır. </w:t>
      </w:r>
    </w:p>
    <w:p w:rsidR="00A9182B" w:rsidRPr="00A4550C" w:rsidRDefault="00A9182B" w:rsidP="00A9182B">
      <w:pPr>
        <w:tabs>
          <w:tab w:val="left" w:pos="567"/>
        </w:tabs>
        <w:ind w:firstLine="567"/>
        <w:jc w:val="both"/>
        <w:rPr>
          <w:sz w:val="18"/>
          <w:szCs w:val="18"/>
        </w:rPr>
      </w:pPr>
      <w:r w:rsidRPr="00A4550C">
        <w:rPr>
          <w:b/>
          <w:sz w:val="18"/>
          <w:szCs w:val="18"/>
        </w:rPr>
        <w:t xml:space="preserve">MADDE 41- </w:t>
      </w:r>
      <w:r w:rsidRPr="00A4550C">
        <w:rPr>
          <w:sz w:val="18"/>
          <w:szCs w:val="18"/>
        </w:rPr>
        <w:t xml:space="preserve">Kahramanmaraş Sütçü İmam Üniversitesi adına eğitimini başka bir üniversitede alan öğrenciler bu dönemde eğitim aldıkları kurumun Eğitim, öğretim, sınav ve disiplin hükümlerine tabidir. </w:t>
      </w:r>
    </w:p>
    <w:p w:rsidR="00A9182B" w:rsidRPr="00A4550C" w:rsidRDefault="00A9182B" w:rsidP="00A9182B">
      <w:pPr>
        <w:tabs>
          <w:tab w:val="left" w:pos="567"/>
        </w:tabs>
        <w:ind w:firstLine="567"/>
        <w:jc w:val="both"/>
        <w:rPr>
          <w:b/>
          <w:sz w:val="18"/>
          <w:szCs w:val="18"/>
        </w:rPr>
      </w:pPr>
      <w:r w:rsidRPr="00A4550C">
        <w:rPr>
          <w:b/>
          <w:sz w:val="18"/>
          <w:szCs w:val="18"/>
        </w:rPr>
        <w:t>Yürürlükten kaldırılan yönerge</w:t>
      </w:r>
    </w:p>
    <w:p w:rsidR="00A9182B" w:rsidRPr="00A4550C" w:rsidRDefault="00A9182B" w:rsidP="00A9182B">
      <w:pPr>
        <w:tabs>
          <w:tab w:val="left" w:pos="567"/>
        </w:tabs>
        <w:ind w:firstLine="567"/>
        <w:jc w:val="both"/>
        <w:rPr>
          <w:sz w:val="18"/>
          <w:szCs w:val="18"/>
        </w:rPr>
      </w:pPr>
      <w:r w:rsidRPr="00A4550C">
        <w:rPr>
          <w:b/>
          <w:sz w:val="18"/>
          <w:szCs w:val="18"/>
        </w:rPr>
        <w:t>MADDE 42</w:t>
      </w:r>
      <w:r w:rsidRPr="00A4550C">
        <w:rPr>
          <w:sz w:val="18"/>
          <w:szCs w:val="18"/>
        </w:rPr>
        <w:t>-</w:t>
      </w:r>
      <w:r w:rsidRPr="00A4550C">
        <w:rPr>
          <w:b/>
          <w:sz w:val="18"/>
          <w:szCs w:val="18"/>
        </w:rPr>
        <w:t xml:space="preserve"> - </w:t>
      </w:r>
      <w:r w:rsidRPr="00A4550C">
        <w:rPr>
          <w:spacing w:val="-2"/>
          <w:sz w:val="18"/>
          <w:szCs w:val="18"/>
        </w:rPr>
        <w:t>(1</w:t>
      </w:r>
      <w:r w:rsidRPr="00A4550C">
        <w:rPr>
          <w:spacing w:val="-1"/>
          <w:sz w:val="18"/>
          <w:szCs w:val="18"/>
        </w:rPr>
        <w:t>)</w:t>
      </w:r>
      <w:r w:rsidRPr="00A4550C">
        <w:rPr>
          <w:sz w:val="18"/>
          <w:szCs w:val="18"/>
        </w:rPr>
        <w:t>Üniversitemiz senatosunun 04.07.2001 tarihli ve 2001/28-04 nolu kararı ile kabul edilen Kahramanmaraş Sütçü İmam Üniversitesi Tıp Fakültesi Staj Yönergesi yürürlükten kaldırılmıştır.</w:t>
      </w:r>
    </w:p>
    <w:p w:rsidR="00A9182B" w:rsidRPr="00A4550C" w:rsidRDefault="00A9182B" w:rsidP="00A9182B">
      <w:pPr>
        <w:tabs>
          <w:tab w:val="left" w:pos="567"/>
        </w:tabs>
        <w:ind w:firstLine="567"/>
        <w:jc w:val="both"/>
        <w:rPr>
          <w:b/>
          <w:sz w:val="18"/>
          <w:szCs w:val="18"/>
        </w:rPr>
      </w:pPr>
      <w:r w:rsidRPr="00A4550C">
        <w:rPr>
          <w:b/>
          <w:sz w:val="18"/>
          <w:szCs w:val="18"/>
        </w:rPr>
        <w:t>Yürürlük</w:t>
      </w:r>
    </w:p>
    <w:p w:rsidR="00A9182B" w:rsidRPr="00A4550C" w:rsidRDefault="00A9182B" w:rsidP="00A9182B">
      <w:pPr>
        <w:ind w:firstLine="567"/>
        <w:rPr>
          <w:sz w:val="18"/>
          <w:szCs w:val="18"/>
        </w:rPr>
      </w:pPr>
      <w:r w:rsidRPr="00A4550C">
        <w:rPr>
          <w:b/>
          <w:sz w:val="18"/>
          <w:szCs w:val="18"/>
        </w:rPr>
        <w:t xml:space="preserve">MADDE 43-  </w:t>
      </w:r>
      <w:r w:rsidRPr="00A4550C">
        <w:rPr>
          <w:spacing w:val="-2"/>
          <w:sz w:val="18"/>
          <w:szCs w:val="18"/>
        </w:rPr>
        <w:t>(1</w:t>
      </w:r>
      <w:r w:rsidRPr="00A4550C">
        <w:rPr>
          <w:spacing w:val="-1"/>
          <w:sz w:val="18"/>
          <w:szCs w:val="18"/>
        </w:rPr>
        <w:t xml:space="preserve">) </w:t>
      </w:r>
      <w:r w:rsidRPr="00A4550C">
        <w:rPr>
          <w:sz w:val="18"/>
          <w:szCs w:val="18"/>
        </w:rPr>
        <w:t>Bu Yönerge Üniversitemiz Senatosu’nun 28/12/2011 tarih ve 2011/30-06/a maddesince kabul edilerek yürürlüğe girmiştir.</w:t>
      </w:r>
    </w:p>
    <w:p w:rsidR="00A9182B" w:rsidRPr="00A4550C" w:rsidRDefault="00A9182B" w:rsidP="00A9182B">
      <w:pPr>
        <w:tabs>
          <w:tab w:val="left" w:pos="567"/>
        </w:tabs>
        <w:ind w:firstLine="567"/>
        <w:jc w:val="both"/>
        <w:rPr>
          <w:b/>
          <w:sz w:val="18"/>
          <w:szCs w:val="18"/>
        </w:rPr>
      </w:pPr>
      <w:r w:rsidRPr="00A4550C">
        <w:rPr>
          <w:b/>
          <w:sz w:val="18"/>
          <w:szCs w:val="18"/>
        </w:rPr>
        <w:t>Yürütme</w:t>
      </w:r>
    </w:p>
    <w:p w:rsidR="00A9182B" w:rsidRPr="00A4550C" w:rsidRDefault="00A9182B" w:rsidP="00A9182B">
      <w:pPr>
        <w:tabs>
          <w:tab w:val="left" w:pos="567"/>
        </w:tabs>
        <w:ind w:firstLine="567"/>
        <w:jc w:val="both"/>
        <w:rPr>
          <w:sz w:val="18"/>
          <w:szCs w:val="18"/>
        </w:rPr>
      </w:pPr>
      <w:r w:rsidRPr="00A4550C">
        <w:rPr>
          <w:b/>
          <w:sz w:val="18"/>
          <w:szCs w:val="18"/>
        </w:rPr>
        <w:t xml:space="preserve">MADDE 44- </w:t>
      </w:r>
      <w:r w:rsidRPr="00A4550C">
        <w:rPr>
          <w:spacing w:val="-2"/>
          <w:sz w:val="18"/>
          <w:szCs w:val="18"/>
        </w:rPr>
        <w:t>(1</w:t>
      </w:r>
      <w:r w:rsidRPr="00A4550C">
        <w:rPr>
          <w:spacing w:val="-1"/>
          <w:sz w:val="18"/>
          <w:szCs w:val="18"/>
        </w:rPr>
        <w:t xml:space="preserve">) </w:t>
      </w:r>
      <w:r w:rsidRPr="00A4550C">
        <w:rPr>
          <w:sz w:val="18"/>
          <w:szCs w:val="18"/>
        </w:rPr>
        <w:t>Bu Yönerge hükümlerini Kahramanmaraş Sütçü İmam Üniversitesi Tıp Fakültesi Dekanı yürütür.</w:t>
      </w:r>
    </w:p>
    <w:p w:rsidR="00A9182B" w:rsidRDefault="00A9182B" w:rsidP="00DC2912">
      <w:pPr>
        <w:tabs>
          <w:tab w:val="left" w:pos="567"/>
        </w:tabs>
        <w:jc w:val="center"/>
        <w:rPr>
          <w:b/>
          <w:sz w:val="18"/>
          <w:szCs w:val="18"/>
        </w:rPr>
      </w:pPr>
    </w:p>
    <w:p w:rsidR="00373BFB" w:rsidRDefault="00373BFB" w:rsidP="00DC2912">
      <w:pPr>
        <w:tabs>
          <w:tab w:val="left" w:pos="567"/>
        </w:tabs>
        <w:jc w:val="center"/>
        <w:rPr>
          <w:b/>
          <w:sz w:val="18"/>
          <w:szCs w:val="18"/>
        </w:rPr>
      </w:pPr>
    </w:p>
    <w:p w:rsidR="00373BFB" w:rsidRDefault="00373BFB" w:rsidP="00DC2912">
      <w:pPr>
        <w:tabs>
          <w:tab w:val="left" w:pos="567"/>
        </w:tabs>
        <w:jc w:val="center"/>
        <w:rPr>
          <w:b/>
          <w:sz w:val="18"/>
          <w:szCs w:val="18"/>
        </w:rPr>
      </w:pPr>
    </w:p>
    <w:p w:rsidR="00373BFB" w:rsidRDefault="00373BFB" w:rsidP="00DC2912">
      <w:pPr>
        <w:tabs>
          <w:tab w:val="left" w:pos="567"/>
        </w:tabs>
        <w:jc w:val="center"/>
        <w:rPr>
          <w:b/>
          <w:sz w:val="18"/>
          <w:szCs w:val="18"/>
        </w:rPr>
      </w:pPr>
    </w:p>
    <w:p w:rsidR="00373BFB" w:rsidRDefault="00373BFB" w:rsidP="00DC2912">
      <w:pPr>
        <w:tabs>
          <w:tab w:val="left" w:pos="567"/>
        </w:tabs>
        <w:jc w:val="center"/>
        <w:rPr>
          <w:b/>
          <w:sz w:val="18"/>
          <w:szCs w:val="18"/>
        </w:rPr>
      </w:pPr>
    </w:p>
    <w:p w:rsidR="00373BFB" w:rsidRDefault="00373BFB" w:rsidP="00DC2912">
      <w:pPr>
        <w:tabs>
          <w:tab w:val="left" w:pos="567"/>
        </w:tabs>
        <w:jc w:val="center"/>
        <w:rPr>
          <w:b/>
          <w:sz w:val="18"/>
          <w:szCs w:val="18"/>
        </w:rPr>
      </w:pPr>
    </w:p>
    <w:p w:rsidR="00373BFB" w:rsidRDefault="00373BFB" w:rsidP="00DC2912">
      <w:pPr>
        <w:tabs>
          <w:tab w:val="left" w:pos="567"/>
        </w:tabs>
        <w:jc w:val="center"/>
        <w:rPr>
          <w:b/>
          <w:sz w:val="18"/>
          <w:szCs w:val="18"/>
        </w:rPr>
      </w:pPr>
    </w:p>
    <w:p w:rsidR="000F7AF5" w:rsidRDefault="000F7AF5" w:rsidP="00981FBC">
      <w:pPr>
        <w:tabs>
          <w:tab w:val="left" w:pos="567"/>
        </w:tabs>
        <w:jc w:val="center"/>
        <w:rPr>
          <w:b/>
          <w:color w:val="000000"/>
          <w:sz w:val="18"/>
          <w:szCs w:val="18"/>
          <w:lang w:val="tr-TR"/>
        </w:rPr>
      </w:pPr>
    </w:p>
    <w:p w:rsidR="00962DF3" w:rsidRPr="001D5502" w:rsidRDefault="00981FBC" w:rsidP="00962DF3">
      <w:pPr>
        <w:pStyle w:val="NormalWeb"/>
        <w:spacing w:before="0" w:beforeAutospacing="0" w:after="0" w:afterAutospacing="0"/>
        <w:jc w:val="center"/>
        <w:rPr>
          <w:b/>
          <w:color w:val="000000"/>
          <w:sz w:val="18"/>
          <w:szCs w:val="18"/>
        </w:rPr>
      </w:pPr>
      <w:r>
        <w:rPr>
          <w:b/>
          <w:color w:val="000000"/>
          <w:sz w:val="18"/>
          <w:szCs w:val="18"/>
        </w:rPr>
        <w:br w:type="page"/>
      </w:r>
      <w:r w:rsidR="00962DF3" w:rsidRPr="001D5502">
        <w:rPr>
          <w:b/>
          <w:color w:val="000000"/>
          <w:sz w:val="18"/>
          <w:szCs w:val="18"/>
        </w:rPr>
        <w:t>Kahramanmaraş Sütçü İmam Üniversitesi</w:t>
      </w:r>
    </w:p>
    <w:p w:rsidR="00962DF3" w:rsidRPr="001D5502" w:rsidRDefault="00962DF3" w:rsidP="00873C68">
      <w:pPr>
        <w:pStyle w:val="Balk1"/>
      </w:pPr>
      <w:r w:rsidRPr="001D5502">
        <w:t>Tıp Fakültesi Öğrenci Yatay Geçiş Yönergesi</w:t>
      </w:r>
    </w:p>
    <w:p w:rsidR="00962DF3" w:rsidRPr="001D5502" w:rsidRDefault="00962DF3" w:rsidP="00962DF3">
      <w:pPr>
        <w:pStyle w:val="NormalWeb"/>
        <w:spacing w:before="0" w:beforeAutospacing="0" w:after="0" w:afterAutospacing="0"/>
        <w:jc w:val="center"/>
        <w:rPr>
          <w:bCs/>
          <w:i/>
          <w:iCs/>
          <w:color w:val="000000"/>
          <w:sz w:val="18"/>
          <w:szCs w:val="18"/>
        </w:rPr>
      </w:pPr>
      <w:r w:rsidRPr="001D5502">
        <w:rPr>
          <w:bCs/>
          <w:i/>
          <w:iCs/>
          <w:color w:val="000000"/>
          <w:sz w:val="18"/>
          <w:szCs w:val="18"/>
        </w:rPr>
        <w:t>( Senato 23 Haziran 2010 / 10 )</w:t>
      </w:r>
    </w:p>
    <w:p w:rsidR="00962DF3" w:rsidRDefault="00962DF3" w:rsidP="00962DF3">
      <w:pPr>
        <w:ind w:firstLine="567"/>
        <w:jc w:val="both"/>
        <w:rPr>
          <w:b/>
          <w:color w:val="000000"/>
          <w:sz w:val="10"/>
          <w:szCs w:val="10"/>
          <w:lang w:val="tr-TR"/>
        </w:rPr>
      </w:pPr>
    </w:p>
    <w:p w:rsidR="00677621" w:rsidRPr="00EB14FD" w:rsidRDefault="00677621" w:rsidP="00677621">
      <w:pPr>
        <w:ind w:firstLine="567"/>
        <w:jc w:val="both"/>
        <w:rPr>
          <w:b/>
          <w:sz w:val="18"/>
          <w:szCs w:val="18"/>
        </w:rPr>
      </w:pPr>
      <w:r w:rsidRPr="00EB14FD">
        <w:rPr>
          <w:b/>
          <w:sz w:val="18"/>
          <w:szCs w:val="18"/>
        </w:rPr>
        <w:t>Dayanak</w:t>
      </w:r>
    </w:p>
    <w:p w:rsidR="00677621" w:rsidRPr="00EB14FD" w:rsidRDefault="00677621" w:rsidP="00677621">
      <w:pPr>
        <w:ind w:firstLine="567"/>
        <w:jc w:val="both"/>
        <w:rPr>
          <w:sz w:val="18"/>
          <w:szCs w:val="18"/>
        </w:rPr>
      </w:pPr>
      <w:r w:rsidRPr="00EB14FD">
        <w:rPr>
          <w:b/>
          <w:sz w:val="18"/>
          <w:szCs w:val="18"/>
        </w:rPr>
        <w:t xml:space="preserve">MADDE 1- (1) </w:t>
      </w:r>
      <w:r w:rsidRPr="00EB14FD">
        <w:rPr>
          <w:sz w:val="18"/>
          <w:szCs w:val="18"/>
        </w:rPr>
        <w:t>Bu Yönerge Yükseköğretim Kurulu Başkanlığınca yayınlanarak yürürlüğe konulan “Yükseköğretim Kurumlarında Önlisans ve Lisans Düzeyindeki Programlar Arasında Geçiş, Çift Anadal, Yan Dal İle Kurumlar Arası Kredi Transferi Yapılması Esaslarına İlişkin Yönetmelik” ve Kahramanmaraş Sütçü İmam Üniversitesi Önlisans ve Lisans Eğitim-Öğretim ve Sınav Yönetmeliğinin 11. maddesine dayanılarak hazırlanmıştır.</w:t>
      </w:r>
    </w:p>
    <w:p w:rsidR="00677621" w:rsidRPr="00EB14FD" w:rsidRDefault="00677621" w:rsidP="00677621">
      <w:pPr>
        <w:ind w:firstLine="567"/>
        <w:jc w:val="both"/>
        <w:rPr>
          <w:b/>
          <w:sz w:val="18"/>
          <w:szCs w:val="18"/>
        </w:rPr>
      </w:pPr>
      <w:r w:rsidRPr="00EB14FD">
        <w:rPr>
          <w:b/>
          <w:sz w:val="18"/>
          <w:szCs w:val="18"/>
        </w:rPr>
        <w:t>Amaç ve kapsam</w:t>
      </w:r>
    </w:p>
    <w:p w:rsidR="00677621" w:rsidRPr="00EB14FD" w:rsidRDefault="00677621" w:rsidP="00677621">
      <w:pPr>
        <w:ind w:firstLine="567"/>
        <w:jc w:val="both"/>
        <w:rPr>
          <w:sz w:val="18"/>
          <w:szCs w:val="18"/>
        </w:rPr>
      </w:pPr>
      <w:r w:rsidRPr="00EB14FD">
        <w:rPr>
          <w:b/>
          <w:sz w:val="18"/>
          <w:szCs w:val="18"/>
        </w:rPr>
        <w:t xml:space="preserve">MADDE 2- (1) </w:t>
      </w:r>
      <w:r w:rsidRPr="00EB14FD">
        <w:rPr>
          <w:sz w:val="18"/>
          <w:szCs w:val="18"/>
        </w:rPr>
        <w:t xml:space="preserve">Bu yönergenin amacı; Kahramanmaraş Sütçü İmam Üniversitesi Tıp Fakültesi’ne eşdeğer eğitim programları uygulayan Tıp Fakültelerinden yatay geçiş esaslarını belirlemektedir. </w:t>
      </w:r>
    </w:p>
    <w:p w:rsidR="00677621" w:rsidRPr="00EB14FD" w:rsidRDefault="00677621" w:rsidP="00677621">
      <w:pPr>
        <w:ind w:firstLine="567"/>
        <w:jc w:val="both"/>
        <w:rPr>
          <w:b/>
          <w:sz w:val="18"/>
          <w:szCs w:val="18"/>
        </w:rPr>
      </w:pPr>
      <w:r w:rsidRPr="00EB14FD">
        <w:rPr>
          <w:b/>
          <w:sz w:val="18"/>
          <w:szCs w:val="18"/>
        </w:rPr>
        <w:t>Kontenjan</w:t>
      </w:r>
    </w:p>
    <w:p w:rsidR="00677621" w:rsidRPr="00EB14FD" w:rsidRDefault="00677621" w:rsidP="00677621">
      <w:pPr>
        <w:ind w:firstLine="567"/>
        <w:jc w:val="both"/>
        <w:rPr>
          <w:sz w:val="18"/>
          <w:szCs w:val="18"/>
        </w:rPr>
      </w:pPr>
      <w:r w:rsidRPr="00EB14FD">
        <w:rPr>
          <w:b/>
          <w:sz w:val="18"/>
          <w:szCs w:val="18"/>
        </w:rPr>
        <w:t xml:space="preserve">MADDE 3- (1) </w:t>
      </w:r>
      <w:r w:rsidRPr="00EB14FD">
        <w:rPr>
          <w:sz w:val="18"/>
          <w:szCs w:val="18"/>
        </w:rPr>
        <w:t>Kahramanmaraş Sütçü İmam Üniversitesi Tıp Fakültesi’ne yatay geçiş yükseköğretim kurumlarının aynı düzeydeki eşdeğer diploma programları arasında ve Yükseköğretim Kurulu tarafından yayınlanan kontenjanlar çerçevesinde her akademik yılın başında Fakülte Yönetim Kurulu kararı ile yapılır.</w:t>
      </w:r>
    </w:p>
    <w:p w:rsidR="00677621" w:rsidRPr="00EB14FD" w:rsidRDefault="00677621" w:rsidP="00677621">
      <w:pPr>
        <w:ind w:firstLine="567"/>
        <w:jc w:val="both"/>
        <w:rPr>
          <w:sz w:val="18"/>
          <w:szCs w:val="18"/>
        </w:rPr>
      </w:pPr>
      <w:r w:rsidRPr="00EB14FD">
        <w:rPr>
          <w:sz w:val="18"/>
          <w:szCs w:val="18"/>
        </w:rPr>
        <w:t xml:space="preserve">(2) Her sınıfa ait yatay geçiş kontenjanları her akademik yılsonunda Üniversite Senatosunun belirlediği ilkeler doğrultusunda Fakülte Kurulunca saptanır ve internet sayfasında ilan edilir. </w:t>
      </w:r>
    </w:p>
    <w:p w:rsidR="00677621" w:rsidRPr="00EB14FD" w:rsidRDefault="00677621" w:rsidP="00677621">
      <w:pPr>
        <w:ind w:firstLine="567"/>
        <w:jc w:val="both"/>
        <w:rPr>
          <w:b/>
          <w:sz w:val="18"/>
          <w:szCs w:val="18"/>
        </w:rPr>
      </w:pPr>
      <w:r w:rsidRPr="00EB14FD">
        <w:rPr>
          <w:b/>
          <w:sz w:val="18"/>
          <w:szCs w:val="18"/>
        </w:rPr>
        <w:t>Yatay geçiş için başvuran öğrencilerde aranacak koşullar</w:t>
      </w:r>
    </w:p>
    <w:p w:rsidR="00677621" w:rsidRPr="00EB14FD" w:rsidRDefault="00677621" w:rsidP="00677621">
      <w:pPr>
        <w:ind w:firstLine="567"/>
        <w:jc w:val="both"/>
        <w:rPr>
          <w:sz w:val="18"/>
          <w:szCs w:val="18"/>
        </w:rPr>
      </w:pPr>
      <w:r w:rsidRPr="00EB14FD">
        <w:rPr>
          <w:b/>
          <w:sz w:val="18"/>
          <w:szCs w:val="18"/>
        </w:rPr>
        <w:t>MADDE 4-</w:t>
      </w:r>
      <w:r w:rsidRPr="00EB14FD">
        <w:rPr>
          <w:sz w:val="18"/>
          <w:szCs w:val="18"/>
        </w:rPr>
        <w:t xml:space="preserve"> (1) Ayrılacağı Tıp Fakültesindeki tüm sınavları başarmış olmalıdır.</w:t>
      </w:r>
    </w:p>
    <w:p w:rsidR="00677621" w:rsidRPr="00EB14FD" w:rsidRDefault="00677621" w:rsidP="00677621">
      <w:pPr>
        <w:ind w:firstLine="567"/>
        <w:jc w:val="both"/>
        <w:rPr>
          <w:sz w:val="18"/>
          <w:szCs w:val="18"/>
        </w:rPr>
      </w:pPr>
      <w:r w:rsidRPr="00EB14FD">
        <w:rPr>
          <w:sz w:val="18"/>
          <w:szCs w:val="18"/>
        </w:rPr>
        <w:t>(2) Yatay geçiş yapacağı sınıftan önceki aldığı ders ve stajların tek tek incelenmesi sonucunda Eğitim Öğretim Komisyonu tarafında eşdeğerlilik saptanmış olmalıdır. Bu değerlendirmede stajları yapmış olması gereklidir.</w:t>
      </w:r>
    </w:p>
    <w:p w:rsidR="00677621" w:rsidRPr="00EB14FD" w:rsidRDefault="00677621" w:rsidP="00677621">
      <w:pPr>
        <w:ind w:firstLine="567"/>
        <w:jc w:val="both"/>
        <w:rPr>
          <w:sz w:val="18"/>
          <w:szCs w:val="18"/>
        </w:rPr>
      </w:pPr>
      <w:r w:rsidRPr="00EB14FD">
        <w:rPr>
          <w:sz w:val="18"/>
          <w:szCs w:val="18"/>
        </w:rPr>
        <w:t>(3) Kayıtlı olduğu programda bitirmiş olduğu dönemlere ait genel not ortalamasının ez az 100 üzerinden 60 olması şarttır.</w:t>
      </w:r>
    </w:p>
    <w:p w:rsidR="00677621" w:rsidRPr="00EB14FD" w:rsidRDefault="00677621" w:rsidP="00677621">
      <w:pPr>
        <w:ind w:firstLine="567"/>
        <w:jc w:val="both"/>
        <w:rPr>
          <w:sz w:val="18"/>
          <w:szCs w:val="18"/>
        </w:rPr>
      </w:pPr>
      <w:r w:rsidRPr="00EB14FD">
        <w:rPr>
          <w:sz w:val="18"/>
          <w:szCs w:val="18"/>
        </w:rPr>
        <w:t>(4) Ortak zorunlu dersleri başarmış olmak koşuluyla bu derslerin notları başarı notu hesaplanmasında dikkate alınmaz.</w:t>
      </w:r>
    </w:p>
    <w:p w:rsidR="00677621" w:rsidRPr="00EB14FD" w:rsidRDefault="00677621" w:rsidP="00677621">
      <w:pPr>
        <w:ind w:firstLine="567"/>
        <w:jc w:val="both"/>
        <w:rPr>
          <w:b/>
          <w:sz w:val="18"/>
          <w:szCs w:val="18"/>
        </w:rPr>
      </w:pPr>
      <w:r w:rsidRPr="00EB14FD">
        <w:rPr>
          <w:b/>
          <w:sz w:val="18"/>
          <w:szCs w:val="18"/>
        </w:rPr>
        <w:t>Genel koşullar</w:t>
      </w:r>
    </w:p>
    <w:p w:rsidR="00677621" w:rsidRPr="00EB14FD" w:rsidRDefault="00677621" w:rsidP="00677621">
      <w:pPr>
        <w:ind w:firstLine="567"/>
        <w:jc w:val="both"/>
        <w:rPr>
          <w:sz w:val="18"/>
          <w:szCs w:val="18"/>
        </w:rPr>
      </w:pPr>
      <w:r w:rsidRPr="00EB14FD">
        <w:rPr>
          <w:sz w:val="18"/>
          <w:szCs w:val="18"/>
        </w:rPr>
        <w:tab/>
        <w:t>MADDE 5- (1) Yatay geçiş başvuruları, Fakülte Yönetim Kurulunda görüşülmek üzere Eğitim Öğretim Komisyon tarafından değerlendirilir.</w:t>
      </w:r>
    </w:p>
    <w:p w:rsidR="00677621" w:rsidRPr="00EB14FD" w:rsidRDefault="00677621" w:rsidP="00677621">
      <w:pPr>
        <w:ind w:firstLine="567"/>
        <w:jc w:val="both"/>
        <w:rPr>
          <w:sz w:val="18"/>
          <w:szCs w:val="18"/>
        </w:rPr>
      </w:pPr>
      <w:r w:rsidRPr="00EB14FD">
        <w:rPr>
          <w:sz w:val="18"/>
          <w:szCs w:val="18"/>
        </w:rPr>
        <w:tab/>
      </w:r>
    </w:p>
    <w:p w:rsidR="00677621" w:rsidRPr="00EB14FD" w:rsidRDefault="00677621" w:rsidP="00677621">
      <w:pPr>
        <w:ind w:firstLine="567"/>
        <w:jc w:val="both"/>
        <w:rPr>
          <w:sz w:val="18"/>
          <w:szCs w:val="18"/>
        </w:rPr>
      </w:pPr>
      <w:r w:rsidRPr="00EB14FD">
        <w:rPr>
          <w:sz w:val="18"/>
          <w:szCs w:val="18"/>
        </w:rPr>
        <w:t>(2) Eğitim yılı içerisinde yatay geçiş yapılamaz.</w:t>
      </w:r>
    </w:p>
    <w:p w:rsidR="00677621" w:rsidRPr="00EB14FD" w:rsidRDefault="00677621" w:rsidP="00677621">
      <w:pPr>
        <w:ind w:firstLine="567"/>
        <w:jc w:val="both"/>
        <w:rPr>
          <w:sz w:val="18"/>
          <w:szCs w:val="18"/>
        </w:rPr>
      </w:pPr>
      <w:r w:rsidRPr="00EB14FD">
        <w:rPr>
          <w:sz w:val="18"/>
          <w:szCs w:val="18"/>
        </w:rPr>
        <w:t xml:space="preserve">(3)  Tıp Fakültesinin 1. ve 6. sınıflarında yatay geçiş uygulanmaz. </w:t>
      </w:r>
    </w:p>
    <w:p w:rsidR="00677621" w:rsidRPr="00EB14FD" w:rsidRDefault="00677621" w:rsidP="00677621">
      <w:pPr>
        <w:ind w:firstLine="567"/>
        <w:jc w:val="both"/>
        <w:rPr>
          <w:sz w:val="18"/>
          <w:szCs w:val="18"/>
        </w:rPr>
      </w:pPr>
      <w:r w:rsidRPr="00EB14FD">
        <w:rPr>
          <w:sz w:val="18"/>
          <w:szCs w:val="18"/>
        </w:rPr>
        <w:t xml:space="preserve">(4) Ayrılacağı Fakültedeki eğitim süresi içinde disiplin cezası alan öğrenci yatay geçiş için başvuruda bulunamaz, bu tür başvurular geçersiz sayılır. </w:t>
      </w:r>
    </w:p>
    <w:p w:rsidR="00677621" w:rsidRPr="00EB14FD" w:rsidRDefault="00677621" w:rsidP="00677621">
      <w:pPr>
        <w:ind w:firstLine="567"/>
        <w:jc w:val="both"/>
        <w:rPr>
          <w:b/>
          <w:sz w:val="18"/>
          <w:szCs w:val="18"/>
        </w:rPr>
      </w:pPr>
      <w:r w:rsidRPr="00EB14FD">
        <w:rPr>
          <w:b/>
          <w:sz w:val="18"/>
          <w:szCs w:val="18"/>
        </w:rPr>
        <w:t>Değerlendirme</w:t>
      </w:r>
    </w:p>
    <w:p w:rsidR="00677621" w:rsidRPr="00EB14FD" w:rsidRDefault="00677621" w:rsidP="00677621">
      <w:pPr>
        <w:pStyle w:val="Default"/>
        <w:ind w:firstLine="567"/>
        <w:jc w:val="both"/>
        <w:rPr>
          <w:sz w:val="18"/>
          <w:szCs w:val="18"/>
        </w:rPr>
      </w:pPr>
      <w:r w:rsidRPr="00EB14FD">
        <w:rPr>
          <w:b/>
          <w:color w:val="auto"/>
          <w:sz w:val="18"/>
          <w:szCs w:val="18"/>
        </w:rPr>
        <w:t>MADDE 6-</w:t>
      </w:r>
      <w:r w:rsidRPr="00EB14FD">
        <w:rPr>
          <w:color w:val="auto"/>
          <w:sz w:val="18"/>
          <w:szCs w:val="18"/>
        </w:rPr>
        <w:t xml:space="preserve"> (1) </w:t>
      </w:r>
      <w:r w:rsidRPr="00EB14FD">
        <w:rPr>
          <w:b/>
          <w:i/>
          <w:sz w:val="18"/>
          <w:szCs w:val="18"/>
        </w:rPr>
        <w:t>(Değişiklik:  05.02.2014 tarih ve 2014/04-4 nolu Senato kararı)</w:t>
      </w:r>
      <w:r w:rsidRPr="00EB14FD">
        <w:rPr>
          <w:b/>
          <w:sz w:val="18"/>
          <w:szCs w:val="18"/>
        </w:rPr>
        <w:t xml:space="preserve"> </w:t>
      </w:r>
      <w:r w:rsidRPr="00EB14FD">
        <w:rPr>
          <w:color w:val="auto"/>
          <w:sz w:val="18"/>
          <w:szCs w:val="18"/>
        </w:rPr>
        <w:t xml:space="preserve"> </w:t>
      </w:r>
      <w:r w:rsidRPr="00EB14FD">
        <w:rPr>
          <w:sz w:val="18"/>
          <w:szCs w:val="18"/>
        </w:rPr>
        <w:t>Fakülte Yönetim Kurulu, her akademik yılda yatay geçiş başvurularını her sınıf için ayrı ayrı düzenler. Sıralama her fakülte için ayrı ayrı olmak üzere aşağıdaki hesaplama ile yapılarak yatay geçiş başarı puanına göre yapılır ve her fakülteden en yüksek puanlı bir öğrenci kontenjan dahilinde seçilir. Yatay geçiş başarı notlarının eşit olması durumunda ilgili ÖSYM puanı yüksek olan alınır.</w:t>
      </w:r>
    </w:p>
    <w:p w:rsidR="00677621" w:rsidRPr="00EB14FD" w:rsidRDefault="00677621" w:rsidP="00677621">
      <w:pPr>
        <w:pStyle w:val="Default"/>
        <w:ind w:firstLine="567"/>
        <w:jc w:val="both"/>
        <w:rPr>
          <w:color w:val="auto"/>
          <w:sz w:val="18"/>
          <w:szCs w:val="18"/>
        </w:rPr>
      </w:pPr>
      <w:r w:rsidRPr="00EB14FD">
        <w:rPr>
          <w:color w:val="auto"/>
          <w:sz w:val="18"/>
          <w:szCs w:val="18"/>
        </w:rPr>
        <w:t>Değerlendirme puanı hesaplanmasında öğrencinin öğretim programına kaydolduğu yıldaki yerleştirme puanı ile birlikte başarı notu dikkate alınır. Değerlendirme puanı aşağıdaki formüle göre hesaplanır.</w:t>
      </w:r>
    </w:p>
    <w:p w:rsidR="00677621" w:rsidRPr="00EB14FD" w:rsidRDefault="00677621" w:rsidP="00677621">
      <w:pPr>
        <w:pStyle w:val="Default"/>
        <w:ind w:firstLine="567"/>
        <w:jc w:val="both"/>
        <w:rPr>
          <w:color w:val="auto"/>
          <w:sz w:val="18"/>
          <w:szCs w:val="18"/>
        </w:rPr>
      </w:pPr>
      <w:r w:rsidRPr="00EB14FD">
        <w:rPr>
          <w:color w:val="auto"/>
          <w:sz w:val="18"/>
          <w:szCs w:val="18"/>
        </w:rPr>
        <w:t>Değerlendirme puanı= [(Öğrenci yerleştirme puanı-Aynı yılın fakülte taban puanı) x0,75)] + (Başarı notu x 0,25)</w:t>
      </w:r>
    </w:p>
    <w:p w:rsidR="00677621" w:rsidRPr="00EB14FD" w:rsidRDefault="00677621" w:rsidP="00677621">
      <w:pPr>
        <w:ind w:firstLine="567"/>
        <w:jc w:val="both"/>
        <w:rPr>
          <w:sz w:val="18"/>
          <w:szCs w:val="18"/>
        </w:rPr>
      </w:pPr>
      <w:r w:rsidRPr="00EB14FD">
        <w:rPr>
          <w:sz w:val="18"/>
          <w:szCs w:val="18"/>
        </w:rPr>
        <w:t>(2) Yatay Geçiş yapma hakkını kazanan öğrencilerin listesi internet sayfasında ilan edilir</w:t>
      </w:r>
    </w:p>
    <w:p w:rsidR="00677621" w:rsidRPr="00EB14FD" w:rsidRDefault="00677621" w:rsidP="00677621">
      <w:pPr>
        <w:tabs>
          <w:tab w:val="left" w:pos="0"/>
        </w:tabs>
        <w:ind w:firstLine="567"/>
        <w:jc w:val="both"/>
        <w:rPr>
          <w:sz w:val="18"/>
          <w:szCs w:val="18"/>
        </w:rPr>
      </w:pPr>
      <w:r w:rsidRPr="00EB14FD">
        <w:rPr>
          <w:sz w:val="18"/>
          <w:szCs w:val="18"/>
        </w:rPr>
        <w:t>(3) İlan edilen takvim günü içinde işlemlerini tamamlamayan öğrenciler yatay geçiş hakkını kaybeder.</w:t>
      </w:r>
    </w:p>
    <w:p w:rsidR="00677621" w:rsidRPr="00EB14FD" w:rsidRDefault="00677621" w:rsidP="00677621">
      <w:pPr>
        <w:tabs>
          <w:tab w:val="left" w:pos="0"/>
        </w:tabs>
        <w:ind w:firstLine="567"/>
        <w:jc w:val="both"/>
        <w:rPr>
          <w:sz w:val="18"/>
          <w:szCs w:val="18"/>
        </w:rPr>
      </w:pPr>
      <w:r w:rsidRPr="00EB14FD">
        <w:rPr>
          <w:sz w:val="18"/>
          <w:szCs w:val="18"/>
        </w:rPr>
        <w:t>(4) Yeterli şartları taşıyan aday olması halinde aynı sayıda asıl ve yedek aday belirlenir. Takvimde belirlenen süre içinde başvurmayan asıl adaylar yerine sırayla yedeklerin başvurusu alınır. Yatay geçiş hakkı kazanan öğrencilerin intibak programları Fakülte Yönetim Kurulu’nca yapılır.</w:t>
      </w:r>
    </w:p>
    <w:p w:rsidR="00677621" w:rsidRPr="00EB14FD" w:rsidRDefault="00677621" w:rsidP="00677621">
      <w:pPr>
        <w:ind w:firstLine="567"/>
        <w:jc w:val="both"/>
        <w:rPr>
          <w:sz w:val="18"/>
          <w:szCs w:val="18"/>
        </w:rPr>
      </w:pPr>
      <w:r w:rsidRPr="00EB14FD">
        <w:rPr>
          <w:sz w:val="18"/>
          <w:szCs w:val="18"/>
        </w:rPr>
        <w:t>(5) Yatay geçişle gelen öğrencilerin önceki diploma programından almış olduğu dersler muaf tutularak, diploma programını bitirdiği yükseköğretim kurumundan almış olduğu derslere göre genel not ortalaması belirlenir.</w:t>
      </w:r>
    </w:p>
    <w:p w:rsidR="00677621" w:rsidRPr="00EB14FD" w:rsidRDefault="00677621" w:rsidP="00677621">
      <w:pPr>
        <w:ind w:firstLine="567"/>
        <w:jc w:val="both"/>
        <w:rPr>
          <w:sz w:val="18"/>
          <w:szCs w:val="18"/>
        </w:rPr>
      </w:pPr>
      <w:r w:rsidRPr="00EB14FD">
        <w:rPr>
          <w:b/>
          <w:sz w:val="18"/>
          <w:szCs w:val="18"/>
        </w:rPr>
        <w:t>MADDE 7-</w:t>
      </w:r>
      <w:r w:rsidRPr="00EB14FD">
        <w:rPr>
          <w:sz w:val="18"/>
          <w:szCs w:val="18"/>
        </w:rPr>
        <w:t xml:space="preserve"> (1) Bu yönergede yer almayan hususlarda Yükseköğretim Kurulu Başkanlığınca yayınlanarak yürürlüğe konulan “Yükseköğretim Kurumlarında Önlisans ve Lisans Düzeyindeki Programlar Arasında Geçiş, Çift Anadal, Yan Dal İle Kurumlar Arası Kredi Transferi Yapılması Esaslarına İlişkin Yönetmelik” hükümlerine göre işlem yapılır.</w:t>
      </w:r>
    </w:p>
    <w:p w:rsidR="00677621" w:rsidRPr="00EB14FD" w:rsidRDefault="00677621" w:rsidP="00677621">
      <w:pPr>
        <w:ind w:firstLine="567"/>
        <w:jc w:val="both"/>
        <w:rPr>
          <w:sz w:val="18"/>
          <w:szCs w:val="18"/>
        </w:rPr>
      </w:pPr>
      <w:r w:rsidRPr="00EB14FD">
        <w:rPr>
          <w:sz w:val="18"/>
          <w:szCs w:val="18"/>
        </w:rPr>
        <w:t>(2) Türk Silahlı Kuvvetleri’ne bağlı yükseköğretim kurumlarındaki öğrenciler Yönetmeliğin 13. Maddesi hükümlerine göre yatay geçiş yapabilir.</w:t>
      </w:r>
    </w:p>
    <w:p w:rsidR="00677621" w:rsidRPr="00EB14FD" w:rsidRDefault="00677621" w:rsidP="00677621">
      <w:pPr>
        <w:ind w:firstLine="567"/>
        <w:jc w:val="both"/>
        <w:rPr>
          <w:b/>
          <w:sz w:val="18"/>
          <w:szCs w:val="18"/>
        </w:rPr>
      </w:pPr>
    </w:p>
    <w:p w:rsidR="00677621" w:rsidRPr="00EB14FD" w:rsidRDefault="00677621" w:rsidP="00677621">
      <w:pPr>
        <w:ind w:firstLine="567"/>
        <w:jc w:val="both"/>
        <w:rPr>
          <w:b/>
          <w:sz w:val="18"/>
          <w:szCs w:val="18"/>
        </w:rPr>
      </w:pPr>
      <w:r w:rsidRPr="00EB14FD">
        <w:rPr>
          <w:b/>
          <w:sz w:val="18"/>
          <w:szCs w:val="18"/>
        </w:rPr>
        <w:t>Yürürlülük</w:t>
      </w:r>
    </w:p>
    <w:p w:rsidR="00677621" w:rsidRPr="00EB14FD" w:rsidRDefault="00677621" w:rsidP="00677621">
      <w:pPr>
        <w:ind w:firstLine="567"/>
        <w:jc w:val="both"/>
        <w:rPr>
          <w:sz w:val="18"/>
          <w:szCs w:val="18"/>
        </w:rPr>
      </w:pPr>
      <w:r w:rsidRPr="00EB14FD">
        <w:rPr>
          <w:b/>
          <w:sz w:val="18"/>
          <w:szCs w:val="18"/>
        </w:rPr>
        <w:t xml:space="preserve">MADDE 8- (1) </w:t>
      </w:r>
      <w:r w:rsidRPr="00EB14FD">
        <w:rPr>
          <w:sz w:val="18"/>
          <w:szCs w:val="18"/>
        </w:rPr>
        <w:t xml:space="preserve">Bu Yönerge Kahramanmaraş Sütçü İmam Üniversitesi Senatosunun 23.06.2010 tarih ve 2010/09-10 sayılı toplantısında kabul edilerek yürürlüğe girmiştir. </w:t>
      </w:r>
    </w:p>
    <w:p w:rsidR="00677621" w:rsidRPr="00EB14FD" w:rsidRDefault="00677621" w:rsidP="00677621">
      <w:pPr>
        <w:ind w:firstLine="567"/>
        <w:jc w:val="both"/>
        <w:rPr>
          <w:b/>
          <w:sz w:val="18"/>
          <w:szCs w:val="18"/>
        </w:rPr>
      </w:pPr>
      <w:r w:rsidRPr="00EB14FD">
        <w:rPr>
          <w:b/>
          <w:sz w:val="18"/>
          <w:szCs w:val="18"/>
        </w:rPr>
        <w:t>Yürütme</w:t>
      </w:r>
    </w:p>
    <w:p w:rsidR="00677621" w:rsidRPr="00EB14FD" w:rsidRDefault="00677621" w:rsidP="00677621">
      <w:pPr>
        <w:ind w:firstLine="567"/>
        <w:jc w:val="both"/>
        <w:rPr>
          <w:spacing w:val="-2"/>
          <w:sz w:val="18"/>
          <w:szCs w:val="18"/>
        </w:rPr>
      </w:pPr>
      <w:r w:rsidRPr="00EB14FD">
        <w:rPr>
          <w:b/>
          <w:sz w:val="18"/>
          <w:szCs w:val="18"/>
        </w:rPr>
        <w:t>MADDE 9-</w:t>
      </w:r>
      <w:r w:rsidRPr="00EB14FD">
        <w:rPr>
          <w:spacing w:val="-2"/>
          <w:sz w:val="18"/>
          <w:szCs w:val="18"/>
        </w:rPr>
        <w:t>(1) Bu yönerge hükümleri Kahramanmaraş Sütçü İmam Üniversitesi Rektörü tarafından yürütülür.</w:t>
      </w:r>
    </w:p>
    <w:p w:rsidR="00677621" w:rsidRDefault="00677621" w:rsidP="00626617">
      <w:pPr>
        <w:ind w:firstLine="567"/>
        <w:jc w:val="center"/>
        <w:rPr>
          <w:b/>
          <w:sz w:val="18"/>
          <w:szCs w:val="18"/>
        </w:rPr>
      </w:pPr>
    </w:p>
    <w:p w:rsidR="00962DF3" w:rsidRPr="00873C68" w:rsidRDefault="00962DF3" w:rsidP="00873C68">
      <w:pPr>
        <w:pStyle w:val="Balk1"/>
      </w:pPr>
      <w:r w:rsidRPr="001D5502">
        <w:br w:type="page"/>
      </w:r>
      <w:r w:rsidRPr="00873C68">
        <w:rPr>
          <w:rStyle w:val="Gl"/>
          <w:b/>
          <w:bCs w:val="0"/>
        </w:rPr>
        <w:t>Meslek Yüksekokulları ve Açıköğretim Ön Lisans Programları Mezunlarının Lisans Öğrenimine Devamları Hakkında Yönetmelik</w:t>
      </w:r>
    </w:p>
    <w:p w:rsidR="00962DF3" w:rsidRPr="001D5502" w:rsidRDefault="00962DF3" w:rsidP="00962DF3">
      <w:pPr>
        <w:pStyle w:val="3-NormalYaz"/>
        <w:jc w:val="center"/>
        <w:rPr>
          <w:b/>
          <w:color w:val="000000"/>
          <w:sz w:val="18"/>
          <w:szCs w:val="18"/>
        </w:rPr>
      </w:pPr>
      <w:r w:rsidRPr="001D5502">
        <w:rPr>
          <w:color w:val="000000"/>
          <w:sz w:val="18"/>
          <w:szCs w:val="18"/>
        </w:rPr>
        <w:t xml:space="preserve">( </w:t>
      </w:r>
      <w:r w:rsidRPr="001D5502">
        <w:rPr>
          <w:i/>
          <w:color w:val="000000"/>
          <w:sz w:val="18"/>
          <w:szCs w:val="18"/>
        </w:rPr>
        <w:t>Resmi Gazete  19 Şubat  2002 / 24676 )</w:t>
      </w:r>
    </w:p>
    <w:p w:rsidR="00962DF3" w:rsidRPr="001D5502" w:rsidRDefault="00962DF3" w:rsidP="00962DF3">
      <w:pPr>
        <w:pStyle w:val="NormalWeb"/>
        <w:spacing w:before="0" w:beforeAutospacing="0" w:after="0" w:afterAutospacing="0"/>
        <w:ind w:firstLine="480"/>
        <w:jc w:val="both"/>
        <w:rPr>
          <w:rStyle w:val="Gl"/>
          <w:color w:val="000000"/>
          <w:sz w:val="18"/>
          <w:szCs w:val="18"/>
        </w:rPr>
      </w:pP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Amaç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rStyle w:val="Gl"/>
          <w:color w:val="000000"/>
          <w:sz w:val="18"/>
          <w:szCs w:val="18"/>
        </w:rPr>
        <w:t xml:space="preserve">Madde 1. </w:t>
      </w:r>
      <w:r w:rsidRPr="001D5502">
        <w:rPr>
          <w:color w:val="000000"/>
          <w:sz w:val="18"/>
          <w:szCs w:val="18"/>
        </w:rPr>
        <w:t xml:space="preserve">Bu yönetmeliğin amacı, meslek yüksekokulları ve açıköğretim ön lisans programlarından mezun olan başarılı öğrencilerin örgün öğretim ve açıköğretim lisans programlarına dikey geçiş yapmaları ve yerleştirilmeleriyle ilgili esas ve usulleri belirlemektir.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Kapsam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rStyle w:val="Gl"/>
          <w:color w:val="000000"/>
          <w:sz w:val="18"/>
          <w:szCs w:val="18"/>
        </w:rPr>
        <w:t xml:space="preserve">Madde 2. </w:t>
      </w:r>
      <w:r w:rsidRPr="001D5502">
        <w:rPr>
          <w:color w:val="000000"/>
          <w:sz w:val="18"/>
          <w:szCs w:val="18"/>
        </w:rPr>
        <w:t xml:space="preserve">Bu Yönetmelik, meslek yüksekokulları ile açıköğretim ön lisans programlarını başarı ile tamamlamış öğrencilerin, örgün öğretim ve açıköğretim lisans programlarına dikey geçiş yapmalarına ilişkin esasları kapsar.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rStyle w:val="Gl"/>
          <w:color w:val="000000"/>
          <w:sz w:val="18"/>
          <w:szCs w:val="18"/>
        </w:rPr>
        <w:t>Dayanak</w:t>
      </w:r>
      <w:r w:rsidRPr="001D5502">
        <w:rPr>
          <w:color w:val="000000"/>
          <w:sz w:val="18"/>
          <w:szCs w:val="18"/>
        </w:rPr>
        <w:t xml:space="preserve">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rStyle w:val="Gl"/>
          <w:color w:val="000000"/>
          <w:sz w:val="18"/>
          <w:szCs w:val="18"/>
        </w:rPr>
        <w:t xml:space="preserve">Madde 3. </w:t>
      </w:r>
      <w:r w:rsidRPr="001D5502">
        <w:rPr>
          <w:color w:val="000000"/>
          <w:sz w:val="18"/>
          <w:szCs w:val="18"/>
        </w:rPr>
        <w:t xml:space="preserve">Bu yönetmelik 2547 sayılı Yükseköğretim Kanunu’nun 7’nci maddesinin (e) bendi ile 4702 sayılı Kanununla 45’nci maddesine eklenen (e) bendi gereği hazırlanmıştır.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Dikey Geçiş İçin Başvuru Koşulları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Madde 4. (Mülga:RG-16/12/2007-26732)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Kontenjan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rStyle w:val="Gl"/>
          <w:color w:val="000000"/>
          <w:sz w:val="18"/>
          <w:szCs w:val="18"/>
        </w:rPr>
        <w:t xml:space="preserve">Madde 5. </w:t>
      </w:r>
      <w:r w:rsidRPr="001D5502">
        <w:rPr>
          <w:color w:val="000000"/>
          <w:sz w:val="18"/>
          <w:szCs w:val="18"/>
        </w:rPr>
        <w:t xml:space="preserve">Meslek yüksekokulları ile açıköğretim ön lisans programlarından mezun olanların, bitirdikleri alanların devamı niteliğindeki lisans programlarına dikey geçiş yapmaları amacı ile lisans programlarında kontenjan ayrılır. Bu kontenjanlar, sınavsız olarak meslek yüksekokulları programlarına devam ederek mezun olan öğrencilerin yüzde onundan az olmaz. Meslek yüksekokulu ve açıköğretim ön lisans mezunlarından örgün öğretim lisans programlarına dikey geçiş yapmak üzere başvurma şartlarını taşıyanlar için hangi lisans programlarının açılacağı, açılacak lisans programlarına meslek yüksekokulları ve açıköğretimin hangi programını bitirenlerin başvurabileceği, bu programların kontenjanları ve programlara yapılacak yerleştirmede kullanılacak puan türleri, dikey geçiş yapılacak üniversitelerin görüş ve önerileri de dikkate alınarak Yükseköğretim Kurulu’nca belirlenir ve ilan edilir.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Sınav Kılavuzu ve Başvuru İşlemleri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Madde 6. (Değişik:RG-20/5/2006-26173)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color w:val="000000"/>
          <w:sz w:val="18"/>
          <w:szCs w:val="18"/>
        </w:rPr>
        <w:t xml:space="preserve">Öğrenci Seçme ve Yerleştirme Merkezi (ÖSYM) her yıl, meslek yüksekokulu ve açıköğretim önlisans mezunları ile o yıl son sınıfta olup staj dışındaki mezuniyet şartlarını yerine getirenlerin hangi lisans programlarına dikey geçiş için başvurabileceklerini, bu programların koşullarını ve bu programlara alınacak öğrenci sayılarını gösteren bir kılavuz hazırlar. Bu kılavuzda, adayların nasıl başvurabilecekleri, lisans programı tercihlerini nasıl yapacakları, sınav, değerlendirme ve yerleştirme işlemleri, meslek yüksekokulu müdürlükleri ve açıköğretim önlisans programlarının bağlı olduğu birimlerce yürütülecek işlemlerle ilgili ilke ve kurallar yer alır. Bu kılavuz, Yükseköğretim Kurulunun onayı ile yürürlüğe girer. Meslek yüksekokulu müdürlükleri ile açıköğretim önlisans programlarının bağlı olduğu birimler başvurma belgelerinin bu Yönetmelikte yer alan koşullara uygunluğunu kontrol ederek onaylanmasından, başvuru evrakının başvuru süresi sonunda ÖSYM'ye ulaştırılmasından ve son sınıflarda okuyan öğrencilerin mezuniyet işlemlerini Temmuz ayının son haftasına kadar tamamlayarak mezun olsun veya olmasın, başvursun veya başvurmasın tüm adayların akademik not ortalamalarını ÖSYM'den elektronik ortamda gönderilen listelere işleyerek bu listelerin 1 Ağustos tarihine kadar ÖSYM'ye gönderilmesinden sorumludurlar.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Sınav ve Değerlendirme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rStyle w:val="Gl"/>
          <w:color w:val="000000"/>
          <w:sz w:val="18"/>
          <w:szCs w:val="18"/>
        </w:rPr>
        <w:t xml:space="preserve">Madde 7. </w:t>
      </w:r>
      <w:r w:rsidRPr="001D5502">
        <w:rPr>
          <w:color w:val="000000"/>
          <w:sz w:val="18"/>
          <w:szCs w:val="18"/>
        </w:rPr>
        <w:t xml:space="preserve">Bu Yönetmelikte belirlenen koşulları sağlayan ve başvuruları kabul edilen adaylar sözel ve sayısal bölümlerden oluşan bir yetenek sınavına alınırlar. Yerleştirmede, adayların yetenek sınavında elde ettikleri puanlar ile yetenek sınavı sonuçlarına göre kılavuzda belirtilen kurallar uyarınca ağırlıklandırılmış meslek yüksekokulu veya açıköğretim önlisans programlarında alınan akademik not ortalamaları göz önünde tutulur. Akademik not ortalamalarından elde edilecek Ağırlıklı Önlisans Başarı puanlarının sınav puanlarına katılarak Dikey Geçiş Sınavı Puanının nasıl hesaplanacağı ÖSYM tarafından belirlenir ve Dikey Geçiş Sınavı Kılavuzunda yer alır.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Yerleştirme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Madde 8. (Değişik:RG-19/9/2009-27354)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color w:val="000000"/>
          <w:sz w:val="18"/>
          <w:szCs w:val="18"/>
        </w:rPr>
        <w:t xml:space="preserve">ÖSYM, başvurma koşullarını taşıyan adayları, yerleştirme puanları ve lisans programlarının kontenjan ve koşullarını göz önünde tutarak, Üniversite Seçme Sınavı sonuçları açıklandıktan sonra yapacakları tercihleri göz önüne alınarak, lisans programlarına yerleştirir. (Ek cümle:RG-29/7/2011-28009) Bir önceki yıl Dikey Geçiş Sınavı sonucunda merkezi yerleştirme ile bir yükseköğretim programına yerleştirilen adaylar için ilgili ağırlıklı önlisans başarı puanına uygulanan katsayı Yükseköğretim Kurulu tarafından belirlenen oranda azaltılır. Boş kalan kontenjanlar için gerek duyulduğu takdirde Yükseköğretim Kurulu kararı ile ek yerleştirme yapılabilir. </w:t>
      </w:r>
    </w:p>
    <w:p w:rsidR="00B91EAC" w:rsidRDefault="00B91EAC" w:rsidP="00962DF3">
      <w:pPr>
        <w:pStyle w:val="NormalWeb"/>
        <w:spacing w:before="0" w:beforeAutospacing="0" w:after="0" w:afterAutospacing="0"/>
        <w:ind w:firstLine="540"/>
        <w:jc w:val="both"/>
        <w:rPr>
          <w:rStyle w:val="Gl"/>
          <w:color w:val="000000"/>
          <w:sz w:val="18"/>
          <w:szCs w:val="18"/>
        </w:rPr>
      </w:pPr>
    </w:p>
    <w:p w:rsidR="00B91EAC" w:rsidRDefault="00B91EAC" w:rsidP="00962DF3">
      <w:pPr>
        <w:pStyle w:val="NormalWeb"/>
        <w:spacing w:before="0" w:beforeAutospacing="0" w:after="0" w:afterAutospacing="0"/>
        <w:ind w:firstLine="540"/>
        <w:jc w:val="both"/>
        <w:rPr>
          <w:rStyle w:val="Gl"/>
          <w:color w:val="000000"/>
          <w:sz w:val="18"/>
          <w:szCs w:val="18"/>
        </w:rPr>
      </w:pP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Lisans öğrenimi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Madde 9. (Başlığı ile birlikte değişik:RG-29/7/2011-28009)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color w:val="000000"/>
          <w:sz w:val="18"/>
          <w:szCs w:val="18"/>
        </w:rPr>
        <w:t xml:space="preserve">Lisans öğrenimine başlama hakkı elde eden öğrencilere üniversitelerince ön lisans eğitimi sırasında almış oldukları derslerden eş değer kabul edilenlere muafiyet verilerek ve kredileri dikkate alınarak, programdan alması gereken dersler belirlenir. Öğrencinin alması gereken derslere göre programa kaydı yapılarak, eğitime devam hakkı verilir. Yabancı dille öğretim yapılan programlarda ve zorunlu yabancı dil hazırlık sınıfı bulunan programlarda öğrencilerin lisans programına başlayabilmeleri için üniversitenin yapacağı yabancı dil muafiyet sınavını geçmeleri veya yabancı dil hazırlık sınıfına devam ederek başarılı olmaları gerekir. Yabancı dil hazırlık sınıfında ve lisans eğitim-öğretimi sırasında öğrenciler üniversitenin eğitim-öğretim yönetmeliğine tabi olurlar. Öğretim dili en az % 30 yabancı dil veya tamamen yabancı dil olan programların yabancı dil hazırlık sınıfında başarısız olan öğrenciler, 4/12/2008 tarihli ve 27074 sayılı Resmî Gazete’de yayımlanan Yükseköğretim Kurumlarında Yabancı Dil Öğretimi ve Yabancı Dille Öğretim Yapılmasında Uyulacak Esaslara İlişkin Yönetmelik hükümleri çerçevesinde Türkçe eğitim yapan yükseköğretim programlarına ÖSYM’ce yerleştirilebilir. Dikey geçiş yapan öğrenciler 2547 sayılı Kanunun 44 üncü maddesindeki hükümlere göre öğrenimlerine devam ederler.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Açıköğretime Giriş</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Madde 10. (Değişik:RG-29/7/2011-28009)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color w:val="000000"/>
          <w:sz w:val="18"/>
          <w:szCs w:val="18"/>
        </w:rPr>
        <w:t xml:space="preserve">Meslek yüksekokulu mezunları ile açıköğretim önlisans programlarından mezun olanlardan, kendi alanlarındaki kontenjan sınırlaması olmayan açıköğretim lisans programlarına devam etmek isteyenler için 7 nci madde uygulanmaz. Bu adaylar, kendi alanlarındaki açıköğretim lisans programlarına doğrudan kayıt hakkı elde ederler. Öğrenciler ilgili üniversitenin öğretim ve sınav yönetmeliğine tabi olup, askerlik tecil işlemleri hariç tüm öğrencilik haklarından yararlanırlar. Meslek yüksekokulu ile açıköğretim önlisans programlarında hangi programlardan mezun olanların hangi açıköğretim lisans programına başvuru yapabileceği üniversitelerin önerisi üzerine Yükseköğretim Kurulu tarafından karara bağlanarak, öğrencilerin bu bilgilere ulaşabilecekleri üniversitelerin internet sitesine ilişkin bilgiler Dikey Geçiş Sınavı Kılavuzunda belirtilir. Açıköğretim lisans programlarına başvuru ve kayıt koşulları programı yürüten ilgili üniversite tarafından belirlenerek adaylara duyurulur. </w:t>
      </w:r>
    </w:p>
    <w:p w:rsidR="00962DF3" w:rsidRDefault="00962DF3" w:rsidP="00962DF3">
      <w:pPr>
        <w:pStyle w:val="NormalWeb"/>
        <w:spacing w:before="0" w:beforeAutospacing="0" w:after="0" w:afterAutospacing="0"/>
        <w:ind w:firstLine="540"/>
        <w:jc w:val="both"/>
        <w:rPr>
          <w:rStyle w:val="Gl"/>
          <w:color w:val="000000"/>
          <w:sz w:val="18"/>
          <w:szCs w:val="18"/>
        </w:rPr>
      </w:pPr>
    </w:p>
    <w:p w:rsidR="00B91EAC" w:rsidRPr="001D5502" w:rsidRDefault="00B91EAC" w:rsidP="00962DF3">
      <w:pPr>
        <w:pStyle w:val="NormalWeb"/>
        <w:spacing w:before="0" w:beforeAutospacing="0" w:after="0" w:afterAutospacing="0"/>
        <w:ind w:firstLine="540"/>
        <w:jc w:val="both"/>
        <w:rPr>
          <w:rStyle w:val="Gl"/>
          <w:color w:val="000000"/>
          <w:sz w:val="18"/>
          <w:szCs w:val="18"/>
        </w:rPr>
      </w:pP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Yürürlükten Kaldırılan Mevzuat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rStyle w:val="Gl"/>
          <w:color w:val="000000"/>
          <w:sz w:val="18"/>
          <w:szCs w:val="18"/>
        </w:rPr>
        <w:t xml:space="preserve">Madde 11. </w:t>
      </w:r>
      <w:r w:rsidRPr="001D5502">
        <w:rPr>
          <w:color w:val="000000"/>
          <w:sz w:val="18"/>
          <w:szCs w:val="18"/>
        </w:rPr>
        <w:t xml:space="preserve">Bu yönetmeliğin yürürlüğe girdiği tarihten itibaren 15/10/1999 tarihli 23847 sayılı Resmi Gazete’de yayımlanan “Meslek Yüksekokulları ve Açıköğretim Önlisans Programları Mezunlarının Lisans Öğrenimlerine Devamları Hakkında Yönetmelik” yürürlükten kaldırılmıştır.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Geçici Madde 1. (Ek:RG-8/1/2006-26047)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color w:val="000000"/>
          <w:sz w:val="18"/>
          <w:szCs w:val="18"/>
        </w:rPr>
        <w:t xml:space="preserve">Bu Yönetmeliğin 9 uncu maddesi uyarınca Yabancı Dil Hazırlık Sınıfında başarısız olarak kaydı silinen öğrenciler, bu Yönetmeliğin yayımı tarihinden itibaren iki ay içerisinde Yükseköğretim Kurulu Başkanlığına başvurmaları halinde, söz konusu maddede öngörülen Türkçe eğitim yapan yükseköğretim kurumlarına yerleştirme hakkından yararlanabilirler.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Yürürlük </w:t>
      </w:r>
    </w:p>
    <w:p w:rsidR="00962DF3" w:rsidRPr="001D5502" w:rsidRDefault="00962DF3" w:rsidP="00962DF3">
      <w:pPr>
        <w:pStyle w:val="NormalWeb"/>
        <w:spacing w:before="0" w:beforeAutospacing="0" w:after="0" w:afterAutospacing="0"/>
        <w:ind w:firstLine="540"/>
        <w:jc w:val="both"/>
        <w:rPr>
          <w:color w:val="000000"/>
          <w:sz w:val="18"/>
          <w:szCs w:val="18"/>
        </w:rPr>
      </w:pPr>
      <w:r w:rsidRPr="001D5502">
        <w:rPr>
          <w:rStyle w:val="Gl"/>
          <w:color w:val="000000"/>
          <w:sz w:val="18"/>
          <w:szCs w:val="18"/>
        </w:rPr>
        <w:t xml:space="preserve">Madde 12. </w:t>
      </w:r>
      <w:r w:rsidRPr="001D5502">
        <w:rPr>
          <w:color w:val="000000"/>
          <w:sz w:val="18"/>
          <w:szCs w:val="18"/>
        </w:rPr>
        <w:t xml:space="preserve">Bu yönetmelik yayımı tarihinden itibaren yürürlüğe girer. </w:t>
      </w:r>
    </w:p>
    <w:p w:rsidR="00962DF3" w:rsidRPr="001D5502" w:rsidRDefault="00962DF3" w:rsidP="00962DF3">
      <w:pPr>
        <w:pStyle w:val="NormalWeb"/>
        <w:spacing w:before="0" w:beforeAutospacing="0" w:after="0" w:afterAutospacing="0"/>
        <w:ind w:firstLine="540"/>
        <w:jc w:val="both"/>
        <w:rPr>
          <w:rStyle w:val="Gl"/>
          <w:color w:val="000000"/>
          <w:sz w:val="18"/>
          <w:szCs w:val="18"/>
        </w:rPr>
      </w:pPr>
      <w:r w:rsidRPr="001D5502">
        <w:rPr>
          <w:rStyle w:val="Gl"/>
          <w:color w:val="000000"/>
          <w:sz w:val="18"/>
          <w:szCs w:val="18"/>
        </w:rPr>
        <w:t xml:space="preserve">Yürütme </w:t>
      </w:r>
    </w:p>
    <w:p w:rsidR="00962DF3" w:rsidRPr="001D5502" w:rsidRDefault="00962DF3" w:rsidP="00962DF3">
      <w:pPr>
        <w:pStyle w:val="NormalWeb"/>
        <w:spacing w:before="0" w:beforeAutospacing="0" w:after="0" w:afterAutospacing="0"/>
        <w:ind w:firstLine="567"/>
        <w:jc w:val="both"/>
        <w:rPr>
          <w:color w:val="000000"/>
          <w:sz w:val="18"/>
          <w:szCs w:val="18"/>
        </w:rPr>
      </w:pPr>
      <w:r w:rsidRPr="001D5502">
        <w:rPr>
          <w:rStyle w:val="Gl"/>
          <w:color w:val="000000"/>
          <w:sz w:val="18"/>
          <w:szCs w:val="18"/>
        </w:rPr>
        <w:t xml:space="preserve">Madde 13. </w:t>
      </w:r>
      <w:r w:rsidRPr="001D5502">
        <w:rPr>
          <w:color w:val="000000"/>
          <w:sz w:val="18"/>
          <w:szCs w:val="18"/>
        </w:rPr>
        <w:t>Bu yönetmelik hükümlerini Yükseköğretim Kurulu Başkanı yürütür.</w:t>
      </w:r>
    </w:p>
    <w:p w:rsidR="00962DF3" w:rsidRPr="00712768" w:rsidRDefault="00962DF3" w:rsidP="00712768">
      <w:pPr>
        <w:pStyle w:val="Balk1"/>
      </w:pPr>
      <w:r w:rsidRPr="001D5502">
        <w:br w:type="page"/>
      </w:r>
      <w:r w:rsidRPr="00712768">
        <w:t>Lisans Öğrenimlerini Tamamlamayan veya Tamamlayamayanların Ön Lisans Diploması Almaları veya Meslek Yüksekokullarına İntibakları Hakkında Yönetmelik</w:t>
      </w:r>
    </w:p>
    <w:p w:rsidR="00962DF3" w:rsidRPr="001D5502" w:rsidRDefault="00962DF3" w:rsidP="00962DF3">
      <w:pPr>
        <w:jc w:val="center"/>
        <w:rPr>
          <w:i/>
          <w:color w:val="000000"/>
          <w:sz w:val="18"/>
          <w:szCs w:val="18"/>
          <w:lang w:val="tr-TR"/>
        </w:rPr>
      </w:pPr>
      <w:r w:rsidRPr="001D5502">
        <w:rPr>
          <w:i/>
          <w:color w:val="000000"/>
          <w:sz w:val="18"/>
          <w:szCs w:val="18"/>
          <w:lang w:val="tr-TR"/>
        </w:rPr>
        <w:t>(Resmi Gazete 18 Mart 1989 / 20112 )</w:t>
      </w:r>
    </w:p>
    <w:p w:rsidR="00962DF3" w:rsidRPr="001D5502" w:rsidRDefault="00962DF3" w:rsidP="00962DF3">
      <w:pPr>
        <w:ind w:firstLine="567"/>
        <w:jc w:val="both"/>
        <w:rPr>
          <w:b/>
          <w:bCs/>
          <w:color w:val="000000"/>
          <w:sz w:val="18"/>
          <w:szCs w:val="18"/>
          <w:lang w:val="tr-TR"/>
        </w:rPr>
      </w:pP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Amaç ve Kapsam</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1. </w:t>
      </w:r>
      <w:r w:rsidRPr="001D5502">
        <w:rPr>
          <w:color w:val="000000"/>
          <w:sz w:val="18"/>
          <w:szCs w:val="18"/>
          <w:lang w:val="tr-TR"/>
        </w:rPr>
        <w:t>Bu yönetmeliğin amacı, bir lisans programını tamamlamayan veya tamamlayamayanların önlisans diploması almaları veya bu gibilerin meslek yüksekokullarına intibakları ile ilgili esasları belirlemektir.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Dayanak</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2. </w:t>
      </w:r>
      <w:r w:rsidRPr="001D5502">
        <w:rPr>
          <w:color w:val="000000"/>
          <w:sz w:val="18"/>
          <w:szCs w:val="18"/>
          <w:lang w:val="tr-TR"/>
        </w:rPr>
        <w:t>Bu yönetmelik 2547 sayılı Yükseköğretim Kanununun 44. maddesini değiştiren 3511 sayılı kanunun 1. maddesine göre hazırlanmıştır.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Önlisans Diploması Alma İlkeleri</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3. </w:t>
      </w:r>
      <w:r w:rsidRPr="001D5502">
        <w:rPr>
          <w:color w:val="000000"/>
          <w:sz w:val="18"/>
          <w:szCs w:val="18"/>
          <w:lang w:val="tr-TR"/>
        </w:rPr>
        <w:t>Türk Ceza Kanununun ikinci kitabının birinci babında yer alan, Devletin şahsiyetine karşı işlediği cürümler sebebiyle hüküm giyenler ile disiplin cezası alarak yükseköğretim kurumlarından uzaklaştırılanlar hariç olmak üzere, 2547 sayılı Kanun hükümleri uyarınca bir lisans programının en az ilk dört yarı yılının bütün derslerinden başarılı olanlara önlisans diploması verilir. Önlisans diploması almak için yapılacak başvurular herhangi bir süre ile sınırlı değildir.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Meslek Yüksekokullarına İntibak Esasları</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Madde 4. (Değişik birinci fıkra:R.G.-2/5/2008-26864)</w:t>
      </w:r>
      <w:r w:rsidRPr="001D5502">
        <w:rPr>
          <w:color w:val="000000"/>
          <w:sz w:val="18"/>
          <w:szCs w:val="18"/>
          <w:lang w:val="tr-TR"/>
        </w:rPr>
        <w:t xml:space="preserve"> Bir lisans programının en az dört yarıyılının bütün derslerinden veya o lisans programının en az yüzde altmışından başarılı olup da lisans programını tamamlamayan veya tamamlayamayanlar, kurumları ile ilişkilerinin kesildiği tarihten itibaren 6 ay içinde müracaat etmek şartıyla yüksekokullarının benzer ve uygun programlarına intibak ettirilebilirler.</w:t>
      </w:r>
    </w:p>
    <w:p w:rsidR="00962DF3" w:rsidRPr="001D5502" w:rsidRDefault="00962DF3" w:rsidP="00962DF3">
      <w:pPr>
        <w:ind w:firstLine="567"/>
        <w:jc w:val="both"/>
        <w:rPr>
          <w:color w:val="000000"/>
          <w:sz w:val="18"/>
          <w:szCs w:val="18"/>
          <w:lang w:val="tr-TR"/>
        </w:rPr>
      </w:pPr>
      <w:r w:rsidRPr="001D5502">
        <w:rPr>
          <w:color w:val="000000"/>
          <w:sz w:val="18"/>
          <w:szCs w:val="18"/>
          <w:lang w:val="tr-TR"/>
        </w:rPr>
        <w:t>Ancak, bu gibilerin, Türk Ceza Kanununun ikinci kitabının birinci babında yer alan, Devletin şahsiyetine karşı işlenen cürümler sebebiyle hüküm giymemiş ve disiplin cezası alarak yükseköğretim kurumlarından uzaklaştırılmamış olmaları şarttır.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Meslek Yüksekokullarına Kayıt ve Bitirme</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5. </w:t>
      </w:r>
      <w:r w:rsidRPr="001D5502">
        <w:rPr>
          <w:color w:val="000000"/>
          <w:sz w:val="18"/>
          <w:szCs w:val="18"/>
          <w:lang w:val="tr-TR"/>
        </w:rPr>
        <w:t>Meslek yüksekokullarına intibak ettirilmek üzere yapılan başvurular kontenjan fazla olduğu takdirde, öğrenciler başarı derecelerine göre kaydedilir.</w:t>
      </w:r>
    </w:p>
    <w:p w:rsidR="00962DF3" w:rsidRPr="001D5502" w:rsidRDefault="00962DF3" w:rsidP="00962DF3">
      <w:pPr>
        <w:ind w:firstLine="567"/>
        <w:jc w:val="both"/>
        <w:rPr>
          <w:color w:val="000000"/>
          <w:sz w:val="18"/>
          <w:szCs w:val="18"/>
          <w:lang w:val="tr-TR"/>
        </w:rPr>
      </w:pPr>
      <w:r w:rsidRPr="001D5502">
        <w:rPr>
          <w:color w:val="000000"/>
          <w:sz w:val="18"/>
          <w:szCs w:val="18"/>
          <w:lang w:val="tr-TR"/>
        </w:rPr>
        <w:t>Bu yönetmeliğin 3. Maddesi kapsamında olanlar, meslek yüksekokullarının intibak ettirildikleri yarı yıllarda kendileri için tespit edilen dersleri almak, uygulamaları yerine getirmek ve bunlardan başarı sağlamak suretiyle meslek yüksekokulu mezunu sayılırlar.</w:t>
      </w:r>
    </w:p>
    <w:p w:rsidR="00962DF3" w:rsidRPr="001D5502" w:rsidRDefault="00962DF3" w:rsidP="00962DF3">
      <w:pPr>
        <w:ind w:firstLine="567"/>
        <w:jc w:val="both"/>
        <w:rPr>
          <w:color w:val="000000"/>
          <w:sz w:val="18"/>
          <w:szCs w:val="18"/>
          <w:lang w:val="tr-TR"/>
        </w:rPr>
      </w:pPr>
      <w:r w:rsidRPr="001D5502">
        <w:rPr>
          <w:color w:val="000000"/>
          <w:sz w:val="18"/>
          <w:szCs w:val="18"/>
          <w:lang w:val="tr-TR"/>
        </w:rPr>
        <w:t>Yukarıda belirlenen öğrencilerin eğitim-öğretim programlarının seçimi, başarı dereceleri, intibakları ve alacakları derslerin tespiti gibi işlemler, ilgili meslek yüksekokullarının yönetim kurulu tarafından yapılır.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Yürürlük</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6. </w:t>
      </w:r>
      <w:r w:rsidRPr="001D5502">
        <w:rPr>
          <w:color w:val="000000"/>
          <w:sz w:val="18"/>
          <w:szCs w:val="18"/>
          <w:lang w:val="tr-TR"/>
        </w:rPr>
        <w:t>Bu yönetmelik Resmi Gazete’de yayımlandığı tarihte yürürlüğe girer.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Yürütme</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7. </w:t>
      </w:r>
      <w:r w:rsidRPr="001D5502">
        <w:rPr>
          <w:color w:val="000000"/>
          <w:sz w:val="18"/>
          <w:szCs w:val="18"/>
          <w:lang w:val="tr-TR"/>
        </w:rPr>
        <w:t>Bu yönetmelik hükümlerini Yükseköğretim Kurulu Başkanı yürütür.</w:t>
      </w:r>
    </w:p>
    <w:p w:rsidR="00962DF3" w:rsidRPr="001D5502" w:rsidRDefault="00962DF3" w:rsidP="00962DF3">
      <w:pPr>
        <w:tabs>
          <w:tab w:val="left" w:pos="709"/>
          <w:tab w:val="left" w:pos="1134"/>
          <w:tab w:val="left" w:pos="3119"/>
          <w:tab w:val="left" w:pos="3686"/>
          <w:tab w:val="left" w:pos="4253"/>
          <w:tab w:val="left" w:pos="4962"/>
        </w:tabs>
        <w:jc w:val="both"/>
        <w:rPr>
          <w:color w:val="000000"/>
          <w:lang w:val="tr-TR"/>
        </w:rPr>
      </w:pPr>
    </w:p>
    <w:p w:rsidR="005B4940" w:rsidRPr="007707BA" w:rsidRDefault="00962DF3" w:rsidP="00D10454">
      <w:pPr>
        <w:shd w:val="clear" w:color="auto" w:fill="FFFFFF"/>
        <w:ind w:firstLine="567"/>
        <w:jc w:val="center"/>
        <w:rPr>
          <w:b/>
          <w:bCs/>
          <w:sz w:val="18"/>
          <w:szCs w:val="18"/>
        </w:rPr>
      </w:pPr>
      <w:r w:rsidRPr="001D5502">
        <w:rPr>
          <w:color w:val="000000"/>
        </w:rPr>
        <w:br w:type="page"/>
      </w:r>
      <w:r w:rsidR="005B4940" w:rsidRPr="007707BA">
        <w:rPr>
          <w:b/>
          <w:bCs/>
          <w:sz w:val="18"/>
          <w:szCs w:val="18"/>
        </w:rPr>
        <w:t>K</w:t>
      </w:r>
      <w:r w:rsidR="005B4940">
        <w:rPr>
          <w:b/>
          <w:bCs/>
          <w:sz w:val="18"/>
          <w:szCs w:val="18"/>
        </w:rPr>
        <w:t>ahramanmaraş Sütçü İmam Üniversitesi</w:t>
      </w:r>
    </w:p>
    <w:p w:rsidR="005B4940" w:rsidRPr="007707BA" w:rsidRDefault="005B4940" w:rsidP="00D10454">
      <w:pPr>
        <w:pStyle w:val="Balk1"/>
        <w:ind w:firstLine="567"/>
      </w:pPr>
      <w:r w:rsidRPr="007707BA">
        <w:t>Ö</w:t>
      </w:r>
      <w:r>
        <w:t>nlisans Uzaktan Öğretim Yönergesi</w:t>
      </w:r>
    </w:p>
    <w:p w:rsidR="005B4940" w:rsidRPr="007707BA" w:rsidRDefault="005B4940" w:rsidP="005B4940">
      <w:pPr>
        <w:shd w:val="clear" w:color="auto" w:fill="FFFFFF"/>
        <w:ind w:firstLine="567"/>
        <w:jc w:val="center"/>
        <w:rPr>
          <w:b/>
          <w:bCs/>
          <w:sz w:val="18"/>
          <w:szCs w:val="18"/>
        </w:rPr>
      </w:pPr>
    </w:p>
    <w:p w:rsidR="005B4940" w:rsidRPr="007707BA" w:rsidRDefault="005B4940" w:rsidP="005B4940">
      <w:pPr>
        <w:shd w:val="clear" w:color="auto" w:fill="FFFFFF"/>
        <w:ind w:firstLine="567"/>
        <w:jc w:val="center"/>
        <w:rPr>
          <w:b/>
          <w:bCs/>
          <w:sz w:val="18"/>
          <w:szCs w:val="18"/>
        </w:rPr>
      </w:pPr>
      <w:r w:rsidRPr="007707BA">
        <w:rPr>
          <w:b/>
          <w:bCs/>
          <w:sz w:val="18"/>
          <w:szCs w:val="18"/>
        </w:rPr>
        <w:t>BİRİNCİ BÖLÜM</w:t>
      </w:r>
    </w:p>
    <w:p w:rsidR="005B4940" w:rsidRPr="007707BA" w:rsidRDefault="005B4940" w:rsidP="005B4940">
      <w:pPr>
        <w:shd w:val="clear" w:color="auto" w:fill="FFFFFF"/>
        <w:ind w:firstLine="567"/>
        <w:jc w:val="center"/>
        <w:rPr>
          <w:sz w:val="18"/>
          <w:szCs w:val="18"/>
        </w:rPr>
      </w:pPr>
      <w:r w:rsidRPr="007707BA">
        <w:rPr>
          <w:b/>
          <w:bCs/>
          <w:sz w:val="18"/>
          <w:szCs w:val="18"/>
        </w:rPr>
        <w:t>Amaç, Kapsam, Dayanak ve Tanımlar</w:t>
      </w:r>
    </w:p>
    <w:p w:rsidR="005B4940" w:rsidRPr="007707BA" w:rsidRDefault="005B4940" w:rsidP="005B4940">
      <w:pPr>
        <w:pStyle w:val="3-NormalYaz"/>
        <w:ind w:firstLine="567"/>
        <w:rPr>
          <w:b/>
          <w:sz w:val="18"/>
          <w:szCs w:val="18"/>
        </w:rPr>
      </w:pPr>
      <w:r w:rsidRPr="007707BA">
        <w:rPr>
          <w:b/>
          <w:sz w:val="18"/>
          <w:szCs w:val="18"/>
        </w:rPr>
        <w:t>Amaç</w:t>
      </w:r>
    </w:p>
    <w:p w:rsidR="005B4940" w:rsidRPr="007707BA" w:rsidRDefault="005B4940" w:rsidP="005B4940">
      <w:pPr>
        <w:pStyle w:val="3-NormalYaz"/>
        <w:ind w:firstLine="567"/>
        <w:rPr>
          <w:sz w:val="18"/>
          <w:szCs w:val="18"/>
        </w:rPr>
      </w:pPr>
      <w:r w:rsidRPr="007707BA">
        <w:rPr>
          <w:b/>
          <w:sz w:val="18"/>
          <w:szCs w:val="18"/>
        </w:rPr>
        <w:t>MADDE 1 –</w:t>
      </w:r>
      <w:r w:rsidRPr="007707BA">
        <w:rPr>
          <w:sz w:val="18"/>
          <w:szCs w:val="18"/>
        </w:rPr>
        <w:t xml:space="preserve">Bu yönergenin amacı; Kahramanmaraş Sütçü İmam Üniversitesine bağlı </w:t>
      </w:r>
      <w:r w:rsidRPr="007707BA">
        <w:rPr>
          <w:sz w:val="18"/>
          <w:szCs w:val="18"/>
          <w:lang w:eastAsia="tr-TR"/>
        </w:rPr>
        <w:t xml:space="preserve">uzaktan eğitim yöntemiyle önlisans düzeyinde </w:t>
      </w:r>
      <w:r w:rsidRPr="007707BA">
        <w:rPr>
          <w:sz w:val="18"/>
          <w:szCs w:val="18"/>
        </w:rPr>
        <w:t>yapılan öğretim ve sınavlarda uygulanacak usul ve esasları düzenlemektir.</w:t>
      </w:r>
    </w:p>
    <w:p w:rsidR="005B4940" w:rsidRPr="007707BA" w:rsidRDefault="005B4940" w:rsidP="005B4940">
      <w:pPr>
        <w:pStyle w:val="3-NormalYaz"/>
        <w:ind w:firstLine="567"/>
        <w:rPr>
          <w:b/>
          <w:sz w:val="18"/>
          <w:szCs w:val="18"/>
        </w:rPr>
      </w:pPr>
      <w:r w:rsidRPr="007707BA">
        <w:rPr>
          <w:b/>
          <w:sz w:val="18"/>
          <w:szCs w:val="18"/>
        </w:rPr>
        <w:t>Kapsam</w:t>
      </w:r>
    </w:p>
    <w:p w:rsidR="005B4940" w:rsidRPr="007707BA" w:rsidRDefault="005B4940" w:rsidP="005B4940">
      <w:pPr>
        <w:shd w:val="clear" w:color="auto" w:fill="FFFFFF"/>
        <w:ind w:firstLine="567"/>
        <w:jc w:val="both"/>
        <w:rPr>
          <w:sz w:val="18"/>
          <w:szCs w:val="18"/>
        </w:rPr>
      </w:pPr>
      <w:r w:rsidRPr="007707BA">
        <w:rPr>
          <w:b/>
          <w:sz w:val="18"/>
          <w:szCs w:val="18"/>
        </w:rPr>
        <w:t>MADDE 2 –</w:t>
      </w:r>
      <w:r w:rsidRPr="007707BA">
        <w:rPr>
          <w:sz w:val="18"/>
          <w:szCs w:val="18"/>
        </w:rPr>
        <w:t>Bu Yönerge; Kahramanmaraş Sütçü İmam Üniversitesine bağlı uzaktan eğitim yöntemiyle önlisans düzeyinde yapılan öğretim ve sınavlarda uygulanacak ortak esasları kapsamaktadır.</w:t>
      </w:r>
    </w:p>
    <w:p w:rsidR="005B4940" w:rsidRPr="007707BA" w:rsidRDefault="005B4940" w:rsidP="005B4940">
      <w:pPr>
        <w:shd w:val="clear" w:color="auto" w:fill="FFFFFF"/>
        <w:ind w:firstLine="567"/>
        <w:jc w:val="both"/>
        <w:rPr>
          <w:sz w:val="18"/>
          <w:szCs w:val="18"/>
        </w:rPr>
      </w:pPr>
      <w:r w:rsidRPr="007707BA">
        <w:rPr>
          <w:sz w:val="18"/>
          <w:szCs w:val="18"/>
        </w:rPr>
        <w:t>Uzaktan öğretim programları bilişim teknolojilerinin sağladığı teknolojik alt yapı ve ağ ile desteklenir ve gerçekleştirilir.</w:t>
      </w:r>
    </w:p>
    <w:p w:rsidR="005B4940" w:rsidRPr="007707BA" w:rsidRDefault="005B4940" w:rsidP="005B4940">
      <w:pPr>
        <w:shd w:val="clear" w:color="auto" w:fill="FFFFFF"/>
        <w:ind w:firstLine="567"/>
        <w:jc w:val="both"/>
        <w:rPr>
          <w:b/>
          <w:sz w:val="18"/>
          <w:szCs w:val="18"/>
        </w:rPr>
      </w:pPr>
      <w:r w:rsidRPr="007707BA">
        <w:rPr>
          <w:b/>
          <w:sz w:val="18"/>
          <w:szCs w:val="18"/>
        </w:rPr>
        <w:t>Dayanak</w:t>
      </w:r>
    </w:p>
    <w:p w:rsidR="005B4940" w:rsidRPr="007707BA" w:rsidRDefault="005B4940" w:rsidP="005B4940">
      <w:pPr>
        <w:pStyle w:val="2-ortabaslk0"/>
        <w:spacing w:before="0" w:beforeAutospacing="0" w:after="0" w:afterAutospacing="0"/>
        <w:ind w:firstLine="567"/>
        <w:jc w:val="both"/>
        <w:rPr>
          <w:sz w:val="18"/>
          <w:szCs w:val="18"/>
        </w:rPr>
      </w:pPr>
      <w:r w:rsidRPr="007707BA">
        <w:rPr>
          <w:b/>
          <w:sz w:val="18"/>
          <w:szCs w:val="18"/>
        </w:rPr>
        <w:t>MADDE 3 –</w:t>
      </w:r>
      <w:r w:rsidRPr="007707BA">
        <w:rPr>
          <w:sz w:val="18"/>
          <w:szCs w:val="18"/>
        </w:rPr>
        <w:t xml:space="preserve">  Bu Yönerge; </w:t>
      </w:r>
    </w:p>
    <w:p w:rsidR="005B4940" w:rsidRPr="007707BA" w:rsidRDefault="005B4940" w:rsidP="005B4940">
      <w:pPr>
        <w:pStyle w:val="2-ortabaslk0"/>
        <w:spacing w:before="0" w:beforeAutospacing="0" w:after="0" w:afterAutospacing="0"/>
        <w:ind w:firstLine="567"/>
        <w:jc w:val="both"/>
        <w:rPr>
          <w:sz w:val="18"/>
          <w:szCs w:val="18"/>
        </w:rPr>
      </w:pPr>
      <w:r w:rsidRPr="007707BA">
        <w:rPr>
          <w:sz w:val="18"/>
          <w:szCs w:val="18"/>
        </w:rPr>
        <w:t>04.11.1981 tarihli ve 2547 sayılı Yükseköğretim Kanununun 14’üncü maddesi ile 44’üncü maddesine,</w:t>
      </w:r>
    </w:p>
    <w:p w:rsidR="005B4940" w:rsidRPr="007707BA" w:rsidRDefault="005B4940" w:rsidP="005B4940">
      <w:pPr>
        <w:pStyle w:val="2-ortabaslk0"/>
        <w:spacing w:before="0" w:beforeAutospacing="0" w:after="0" w:afterAutospacing="0"/>
        <w:ind w:firstLine="567"/>
        <w:jc w:val="both"/>
        <w:rPr>
          <w:sz w:val="18"/>
          <w:szCs w:val="18"/>
        </w:rPr>
      </w:pPr>
      <w:r w:rsidRPr="007707BA">
        <w:rPr>
          <w:sz w:val="18"/>
          <w:szCs w:val="18"/>
        </w:rPr>
        <w:t>14.12.1999 tarih ve 23906 sayılı Resmi Gazete’ de yayımlanan Üniversitelerarası İletişim ve Bilgi Teknolojilerine Dayalı Uzaktan Yükseköğretim Yönetmeliğine,</w:t>
      </w:r>
    </w:p>
    <w:p w:rsidR="005B4940" w:rsidRPr="007707BA" w:rsidRDefault="005B4940" w:rsidP="005B4940">
      <w:pPr>
        <w:pStyle w:val="2-ortabaslk0"/>
        <w:spacing w:before="0" w:beforeAutospacing="0" w:after="0" w:afterAutospacing="0"/>
        <w:ind w:firstLine="567"/>
        <w:jc w:val="both"/>
        <w:rPr>
          <w:sz w:val="18"/>
          <w:szCs w:val="18"/>
        </w:rPr>
      </w:pPr>
      <w:r w:rsidRPr="007707BA">
        <w:rPr>
          <w:sz w:val="18"/>
          <w:szCs w:val="18"/>
        </w:rPr>
        <w:t>01.02.2013 tarihli YÖK’ün “Yükseköğretim Kurumlarından Uzaktan Öğretime İlişkin Usul ve Esaslarına,</w:t>
      </w:r>
    </w:p>
    <w:p w:rsidR="005B4940" w:rsidRPr="007707BA" w:rsidRDefault="005B4940" w:rsidP="005B4940">
      <w:pPr>
        <w:pStyle w:val="2-ortabaslk0"/>
        <w:spacing w:before="0" w:beforeAutospacing="0" w:after="0" w:afterAutospacing="0"/>
        <w:ind w:firstLine="567"/>
        <w:jc w:val="both"/>
        <w:rPr>
          <w:sz w:val="18"/>
          <w:szCs w:val="18"/>
        </w:rPr>
      </w:pPr>
      <w:r w:rsidRPr="007707BA">
        <w:rPr>
          <w:sz w:val="18"/>
          <w:szCs w:val="18"/>
        </w:rPr>
        <w:t>19.06.2012 tarih ve 28328sayılı Resmi Gazete’ de yayımlanan Kahramanmaraş Sütçü İmam Üniversitesi Önlisans ve Lisans Eğitim-Öğretim ve Sınav Yönetmeliğinin 11. maddesine</w:t>
      </w:r>
    </w:p>
    <w:p w:rsidR="005B4940" w:rsidRPr="007707BA" w:rsidRDefault="005B4940" w:rsidP="005B4940">
      <w:pPr>
        <w:pStyle w:val="2-ortabaslk0"/>
        <w:spacing w:before="0" w:beforeAutospacing="0" w:after="0" w:afterAutospacing="0"/>
        <w:ind w:firstLine="567"/>
        <w:jc w:val="both"/>
        <w:rPr>
          <w:sz w:val="18"/>
          <w:szCs w:val="18"/>
        </w:rPr>
      </w:pPr>
      <w:r w:rsidRPr="007707BA">
        <w:rPr>
          <w:sz w:val="18"/>
          <w:szCs w:val="18"/>
        </w:rPr>
        <w:t>dayanılarak hazırlanmıştır.</w:t>
      </w:r>
    </w:p>
    <w:p w:rsidR="005B4940" w:rsidRPr="007707BA" w:rsidRDefault="005B4940" w:rsidP="005B4940">
      <w:pPr>
        <w:shd w:val="clear" w:color="auto" w:fill="FFFFFF"/>
        <w:ind w:left="566"/>
        <w:jc w:val="both"/>
        <w:rPr>
          <w:sz w:val="18"/>
          <w:szCs w:val="18"/>
        </w:rPr>
      </w:pPr>
      <w:r w:rsidRPr="007707BA">
        <w:rPr>
          <w:b/>
          <w:bCs/>
          <w:sz w:val="18"/>
          <w:szCs w:val="18"/>
        </w:rPr>
        <w:t>Tanımlar</w:t>
      </w:r>
      <w:r w:rsidRPr="007707BA">
        <w:rPr>
          <w:sz w:val="18"/>
          <w:szCs w:val="18"/>
        </w:rPr>
        <w:br/>
      </w:r>
      <w:r w:rsidRPr="007707BA">
        <w:rPr>
          <w:b/>
          <w:sz w:val="18"/>
          <w:szCs w:val="18"/>
        </w:rPr>
        <w:t xml:space="preserve">MADDE 4 – </w:t>
      </w:r>
      <w:r w:rsidRPr="007707BA">
        <w:rPr>
          <w:sz w:val="18"/>
          <w:szCs w:val="18"/>
        </w:rPr>
        <w:t xml:space="preserve"> Bu Yönergede geçen,</w:t>
      </w:r>
    </w:p>
    <w:p w:rsidR="005B4940" w:rsidRPr="007707BA" w:rsidRDefault="005B4940" w:rsidP="005B4940">
      <w:pPr>
        <w:pStyle w:val="3-NormalYaz"/>
        <w:numPr>
          <w:ilvl w:val="0"/>
          <w:numId w:val="28"/>
        </w:numPr>
        <w:tabs>
          <w:tab w:val="clear" w:pos="566"/>
          <w:tab w:val="left" w:pos="567"/>
          <w:tab w:val="left" w:pos="851"/>
        </w:tabs>
        <w:ind w:left="0" w:firstLine="567"/>
        <w:rPr>
          <w:sz w:val="18"/>
          <w:szCs w:val="18"/>
        </w:rPr>
      </w:pPr>
      <w:r w:rsidRPr="007707BA">
        <w:rPr>
          <w:sz w:val="18"/>
          <w:szCs w:val="18"/>
        </w:rPr>
        <w:t xml:space="preserve">Akademik Takvim: Kahramanmaraş Sütçü İmam Üniversitesi tarafından belirlenen, Eğitim ve öğretim dönemi ile ilgili hususların (eğitim ve öğretim dönemi başlama ve bitiş tarihleri,  yarıyıl sonu sınav tarihleri vb. ) başlama ve bitiş tarihlerini gösteren takvimi, </w:t>
      </w:r>
    </w:p>
    <w:p w:rsidR="005B4940" w:rsidRPr="007707BA" w:rsidRDefault="005B4940" w:rsidP="005B4940">
      <w:pPr>
        <w:pStyle w:val="3-NormalYaz"/>
        <w:numPr>
          <w:ilvl w:val="0"/>
          <w:numId w:val="28"/>
        </w:numPr>
        <w:tabs>
          <w:tab w:val="clear" w:pos="566"/>
          <w:tab w:val="left" w:pos="567"/>
          <w:tab w:val="left" w:pos="851"/>
        </w:tabs>
        <w:ind w:left="0" w:firstLine="567"/>
        <w:rPr>
          <w:sz w:val="18"/>
          <w:szCs w:val="18"/>
        </w:rPr>
      </w:pPr>
      <w:r w:rsidRPr="007707BA">
        <w:rPr>
          <w:sz w:val="18"/>
          <w:szCs w:val="18"/>
        </w:rPr>
        <w:t xml:space="preserve">AKTS: Avrupa Kredi Transfer Sistemini, </w:t>
      </w:r>
    </w:p>
    <w:p w:rsidR="005B4940" w:rsidRPr="007707BA" w:rsidRDefault="005B4940" w:rsidP="005B4940">
      <w:pPr>
        <w:pStyle w:val="3-NormalYaz"/>
        <w:numPr>
          <w:ilvl w:val="0"/>
          <w:numId w:val="28"/>
        </w:numPr>
        <w:tabs>
          <w:tab w:val="clear" w:pos="566"/>
          <w:tab w:val="left" w:pos="567"/>
          <w:tab w:val="left" w:pos="851"/>
        </w:tabs>
        <w:ind w:left="0" w:firstLine="567"/>
        <w:rPr>
          <w:sz w:val="18"/>
          <w:szCs w:val="18"/>
        </w:rPr>
      </w:pPr>
      <w:r w:rsidRPr="007707BA">
        <w:rPr>
          <w:sz w:val="18"/>
          <w:szCs w:val="18"/>
        </w:rPr>
        <w:t>İlgili birim kurulu: Kahramanmaraş Sütçü İmam Üniversitesine bağlı uzaktan eğitim yapan meslek yüksekokullarının kurullarını,</w:t>
      </w:r>
    </w:p>
    <w:p w:rsidR="005B4940" w:rsidRPr="007707BA" w:rsidRDefault="005B4940" w:rsidP="005B4940">
      <w:pPr>
        <w:pStyle w:val="3-NormalYaz"/>
        <w:numPr>
          <w:ilvl w:val="0"/>
          <w:numId w:val="28"/>
        </w:numPr>
        <w:tabs>
          <w:tab w:val="clear" w:pos="566"/>
          <w:tab w:val="left" w:pos="567"/>
          <w:tab w:val="left" w:pos="851"/>
        </w:tabs>
        <w:ind w:left="0" w:firstLine="567"/>
        <w:rPr>
          <w:sz w:val="18"/>
          <w:szCs w:val="18"/>
        </w:rPr>
      </w:pPr>
      <w:r w:rsidRPr="007707BA">
        <w:rPr>
          <w:sz w:val="18"/>
          <w:szCs w:val="18"/>
        </w:rPr>
        <w:t>İlgili birim yönetim kurulu: Kahramanmaraş Sütçü İmam Üniversitesine bağlı uzaktan eğitim yapan meslek yüksekokullarının yönetim kurullarını,</w:t>
      </w:r>
    </w:p>
    <w:p w:rsidR="005B4940" w:rsidRPr="007707BA" w:rsidRDefault="005B4940" w:rsidP="005B4940">
      <w:pPr>
        <w:pStyle w:val="3-NormalYaz"/>
        <w:numPr>
          <w:ilvl w:val="0"/>
          <w:numId w:val="28"/>
        </w:numPr>
        <w:tabs>
          <w:tab w:val="clear" w:pos="566"/>
          <w:tab w:val="left" w:pos="567"/>
          <w:tab w:val="left" w:pos="851"/>
        </w:tabs>
        <w:ind w:left="0" w:firstLine="567"/>
        <w:rPr>
          <w:sz w:val="18"/>
          <w:szCs w:val="18"/>
        </w:rPr>
      </w:pPr>
      <w:r w:rsidRPr="007707BA">
        <w:rPr>
          <w:sz w:val="18"/>
          <w:szCs w:val="18"/>
        </w:rPr>
        <w:t>Merkez (KSÜ-UZEM): Kahramanmaraş Sütçü İmam Üniversitesi Uzaktan Eğitim Uygulama ve Araştırma Merkezini,</w:t>
      </w:r>
    </w:p>
    <w:p w:rsidR="005B4940" w:rsidRPr="007707BA" w:rsidRDefault="005B4940" w:rsidP="005B4940">
      <w:pPr>
        <w:pStyle w:val="3-NormalYaz"/>
        <w:numPr>
          <w:ilvl w:val="0"/>
          <w:numId w:val="28"/>
        </w:numPr>
        <w:tabs>
          <w:tab w:val="clear" w:pos="566"/>
          <w:tab w:val="left" w:pos="567"/>
          <w:tab w:val="left" w:pos="851"/>
        </w:tabs>
        <w:ind w:left="0" w:firstLine="567"/>
        <w:rPr>
          <w:sz w:val="18"/>
          <w:szCs w:val="18"/>
        </w:rPr>
      </w:pPr>
      <w:r w:rsidRPr="007707BA">
        <w:rPr>
          <w:sz w:val="18"/>
          <w:szCs w:val="18"/>
        </w:rPr>
        <w:t>Önlisans Programları, Meslek Yüksekokulları ve KSÜ-UZEM işbirliğiyle yürütülen uzaktan eğitim önlisans programını,</w:t>
      </w:r>
    </w:p>
    <w:p w:rsidR="005B4940" w:rsidRPr="007707BA" w:rsidRDefault="005B4940" w:rsidP="005B4940">
      <w:pPr>
        <w:pStyle w:val="3-NormalYaz"/>
        <w:numPr>
          <w:ilvl w:val="0"/>
          <w:numId w:val="28"/>
        </w:numPr>
        <w:tabs>
          <w:tab w:val="clear" w:pos="566"/>
          <w:tab w:val="left" w:pos="567"/>
          <w:tab w:val="left" w:pos="851"/>
        </w:tabs>
        <w:ind w:left="0" w:firstLine="567"/>
        <w:rPr>
          <w:sz w:val="18"/>
          <w:szCs w:val="18"/>
        </w:rPr>
      </w:pPr>
      <w:r w:rsidRPr="007707BA">
        <w:rPr>
          <w:sz w:val="18"/>
          <w:szCs w:val="18"/>
        </w:rPr>
        <w:t xml:space="preserve">Rektörlük: Kahramanmaraş Sütçü İmam Üniversitesi Rektörlüğünü, </w:t>
      </w:r>
    </w:p>
    <w:p w:rsidR="005B4940" w:rsidRPr="007707BA" w:rsidRDefault="005B4940" w:rsidP="005B4940">
      <w:pPr>
        <w:pStyle w:val="3-NormalYaz"/>
        <w:numPr>
          <w:ilvl w:val="0"/>
          <w:numId w:val="28"/>
        </w:numPr>
        <w:tabs>
          <w:tab w:val="clear" w:pos="566"/>
          <w:tab w:val="left" w:pos="567"/>
          <w:tab w:val="left" w:pos="851"/>
        </w:tabs>
        <w:ind w:left="0" w:firstLine="567"/>
        <w:rPr>
          <w:sz w:val="18"/>
          <w:szCs w:val="18"/>
        </w:rPr>
      </w:pPr>
      <w:r w:rsidRPr="007707BA">
        <w:rPr>
          <w:sz w:val="18"/>
          <w:szCs w:val="18"/>
        </w:rPr>
        <w:t>Senato: Kahramanmaraş Sütçü İmam Üniversitesi Senatosunu,</w:t>
      </w:r>
    </w:p>
    <w:p w:rsidR="005B4940" w:rsidRPr="007707BA" w:rsidRDefault="005B4940" w:rsidP="005B4940">
      <w:pPr>
        <w:pStyle w:val="3-NormalYaz"/>
        <w:numPr>
          <w:ilvl w:val="0"/>
          <w:numId w:val="28"/>
        </w:numPr>
        <w:tabs>
          <w:tab w:val="clear" w:pos="566"/>
          <w:tab w:val="left" w:pos="567"/>
          <w:tab w:val="left" w:pos="851"/>
        </w:tabs>
        <w:ind w:left="0" w:firstLine="567"/>
        <w:rPr>
          <w:sz w:val="18"/>
          <w:szCs w:val="18"/>
        </w:rPr>
      </w:pPr>
      <w:r w:rsidRPr="007707BA">
        <w:rPr>
          <w:sz w:val="18"/>
          <w:szCs w:val="18"/>
        </w:rPr>
        <w:t xml:space="preserve"> Üniversite: Kahramanmaraş Sütçü İmam Üniversitesini,</w:t>
      </w:r>
    </w:p>
    <w:p w:rsidR="005B4940" w:rsidRPr="007707BA" w:rsidRDefault="005B4940" w:rsidP="005B4940">
      <w:pPr>
        <w:pStyle w:val="3-NormalYaz"/>
        <w:numPr>
          <w:ilvl w:val="0"/>
          <w:numId w:val="28"/>
        </w:numPr>
        <w:tabs>
          <w:tab w:val="clear" w:pos="566"/>
          <w:tab w:val="left" w:pos="567"/>
          <w:tab w:val="left" w:pos="851"/>
        </w:tabs>
        <w:ind w:left="0" w:firstLine="567"/>
        <w:rPr>
          <w:sz w:val="18"/>
          <w:szCs w:val="18"/>
        </w:rPr>
      </w:pPr>
      <w:r w:rsidRPr="007707BA">
        <w:rPr>
          <w:sz w:val="18"/>
          <w:szCs w:val="18"/>
        </w:rPr>
        <w:t>YÖK: Yükseköğretim Kurulunu ifade eder,</w:t>
      </w:r>
    </w:p>
    <w:p w:rsidR="005B4940" w:rsidRDefault="005B4940" w:rsidP="005B4940">
      <w:pPr>
        <w:pStyle w:val="3-NormalYaz"/>
        <w:numPr>
          <w:ilvl w:val="0"/>
          <w:numId w:val="28"/>
        </w:numPr>
        <w:tabs>
          <w:tab w:val="clear" w:pos="566"/>
          <w:tab w:val="left" w:pos="567"/>
          <w:tab w:val="left" w:pos="851"/>
        </w:tabs>
        <w:ind w:left="0" w:firstLine="567"/>
        <w:rPr>
          <w:sz w:val="18"/>
          <w:szCs w:val="18"/>
        </w:rPr>
      </w:pPr>
      <w:r w:rsidRPr="007707BA">
        <w:rPr>
          <w:sz w:val="18"/>
          <w:szCs w:val="18"/>
        </w:rPr>
        <w:t>Yönetmelik: KSÜ Önlisans ve Lisans Eğitim-Öğretim ve Sınav Yönetmeliğini ifade eder.</w:t>
      </w:r>
    </w:p>
    <w:p w:rsidR="005B4940" w:rsidRPr="007707BA" w:rsidRDefault="005B4940" w:rsidP="005B4940">
      <w:pPr>
        <w:pStyle w:val="3-NormalYaz"/>
        <w:tabs>
          <w:tab w:val="clear" w:pos="566"/>
          <w:tab w:val="left" w:pos="567"/>
          <w:tab w:val="left" w:pos="851"/>
        </w:tabs>
        <w:ind w:left="567"/>
        <w:rPr>
          <w:sz w:val="18"/>
          <w:szCs w:val="18"/>
        </w:rPr>
      </w:pPr>
    </w:p>
    <w:p w:rsidR="005B4940" w:rsidRPr="007707BA" w:rsidRDefault="005B4940" w:rsidP="005B4940">
      <w:pPr>
        <w:shd w:val="clear" w:color="auto" w:fill="FFFFFF"/>
        <w:ind w:firstLine="567"/>
        <w:jc w:val="center"/>
        <w:rPr>
          <w:sz w:val="18"/>
          <w:szCs w:val="18"/>
        </w:rPr>
      </w:pPr>
      <w:r w:rsidRPr="007707BA">
        <w:rPr>
          <w:b/>
          <w:bCs/>
          <w:sz w:val="18"/>
          <w:szCs w:val="18"/>
        </w:rPr>
        <w:t>İKİNCİ BÖLÜM</w:t>
      </w:r>
    </w:p>
    <w:p w:rsidR="005B4940" w:rsidRPr="007707BA" w:rsidRDefault="005B4940" w:rsidP="005B4940">
      <w:pPr>
        <w:shd w:val="clear" w:color="auto" w:fill="FFFFFF"/>
        <w:ind w:firstLine="567"/>
        <w:jc w:val="both"/>
        <w:rPr>
          <w:b/>
          <w:bCs/>
          <w:color w:val="000000"/>
          <w:sz w:val="18"/>
          <w:szCs w:val="18"/>
        </w:rPr>
      </w:pPr>
      <w:r w:rsidRPr="007707BA">
        <w:rPr>
          <w:b/>
          <w:bCs/>
          <w:color w:val="000000"/>
          <w:sz w:val="18"/>
          <w:szCs w:val="18"/>
        </w:rPr>
        <w:t>Başvuru, kesin kayıt, kayıt yenileme, Öğrenci Hakları ve Kayıt iptali</w:t>
      </w:r>
    </w:p>
    <w:p w:rsidR="005B4940" w:rsidRPr="007707BA" w:rsidRDefault="005B4940" w:rsidP="005B4940">
      <w:pPr>
        <w:shd w:val="clear" w:color="auto" w:fill="FFFFFF"/>
        <w:ind w:firstLine="567"/>
        <w:jc w:val="both"/>
        <w:rPr>
          <w:color w:val="000000"/>
          <w:sz w:val="18"/>
          <w:szCs w:val="18"/>
        </w:rPr>
      </w:pPr>
      <w:r w:rsidRPr="007707BA">
        <w:rPr>
          <w:b/>
          <w:bCs/>
          <w:color w:val="000000"/>
          <w:sz w:val="18"/>
          <w:szCs w:val="18"/>
        </w:rPr>
        <w:t xml:space="preserve">Başvuru, kesin kayıt </w:t>
      </w:r>
    </w:p>
    <w:p w:rsidR="005B4940" w:rsidRPr="007707BA" w:rsidRDefault="005B4940" w:rsidP="005B4940">
      <w:pPr>
        <w:shd w:val="clear" w:color="auto" w:fill="FFFFFF"/>
        <w:ind w:firstLine="567"/>
        <w:jc w:val="both"/>
        <w:rPr>
          <w:color w:val="000000"/>
          <w:sz w:val="18"/>
          <w:szCs w:val="18"/>
        </w:rPr>
      </w:pPr>
      <w:r w:rsidRPr="007707BA">
        <w:rPr>
          <w:b/>
          <w:bCs/>
          <w:color w:val="000000"/>
          <w:sz w:val="18"/>
          <w:szCs w:val="18"/>
        </w:rPr>
        <w:t xml:space="preserve">MADDE 5-  </w:t>
      </w:r>
      <w:r w:rsidRPr="007707BA">
        <w:rPr>
          <w:color w:val="000000"/>
          <w:sz w:val="18"/>
          <w:szCs w:val="18"/>
        </w:rPr>
        <w:t>Önlisans programları için; ÖSYM tarafından yapılan sınavlar sonucunda uzaktan eğitim programlarından birine kayıt yaptırma hakkı elde edenler kayıt yaptırabilirler.</w:t>
      </w:r>
    </w:p>
    <w:p w:rsidR="005B4940" w:rsidRPr="007707BA" w:rsidRDefault="005B4940" w:rsidP="005B4940">
      <w:pPr>
        <w:shd w:val="clear" w:color="auto" w:fill="FFFFFF"/>
        <w:ind w:firstLine="567"/>
        <w:jc w:val="both"/>
        <w:rPr>
          <w:b/>
          <w:bCs/>
          <w:color w:val="000000"/>
          <w:sz w:val="18"/>
          <w:szCs w:val="18"/>
        </w:rPr>
      </w:pPr>
      <w:r w:rsidRPr="007707BA">
        <w:rPr>
          <w:b/>
          <w:bCs/>
          <w:color w:val="000000"/>
          <w:sz w:val="18"/>
          <w:szCs w:val="18"/>
        </w:rPr>
        <w:t>Kayıt Şartları</w:t>
      </w:r>
    </w:p>
    <w:p w:rsidR="005B4940" w:rsidRPr="007707BA" w:rsidRDefault="005B4940" w:rsidP="005B4940">
      <w:pPr>
        <w:shd w:val="clear" w:color="auto" w:fill="FFFFFF"/>
        <w:ind w:firstLine="567"/>
        <w:jc w:val="both"/>
        <w:rPr>
          <w:color w:val="000000"/>
          <w:sz w:val="18"/>
          <w:szCs w:val="18"/>
        </w:rPr>
      </w:pPr>
      <w:r w:rsidRPr="007707BA">
        <w:rPr>
          <w:b/>
          <w:bCs/>
          <w:color w:val="000000"/>
          <w:sz w:val="18"/>
          <w:szCs w:val="18"/>
        </w:rPr>
        <w:t xml:space="preserve">MADDE 6-  </w:t>
      </w:r>
      <w:r w:rsidRPr="007707BA">
        <w:rPr>
          <w:bCs/>
          <w:color w:val="000000"/>
          <w:sz w:val="18"/>
          <w:szCs w:val="18"/>
        </w:rPr>
        <w:t xml:space="preserve">Üniversiteye kayıt hakkı kazanan adayların kayıtları, </w:t>
      </w:r>
      <w:r w:rsidRPr="007707BA">
        <w:rPr>
          <w:sz w:val="18"/>
          <w:szCs w:val="18"/>
        </w:rPr>
        <w:t>KSÜ Önlisans ve Lisans Eğitim-Öğretim ve Sınav Yönetmeliğinin 16. maddesine göre yapılır.</w:t>
      </w:r>
      <w:r w:rsidRPr="007707BA">
        <w:rPr>
          <w:color w:val="000000"/>
          <w:sz w:val="18"/>
          <w:szCs w:val="18"/>
        </w:rPr>
        <w:t xml:space="preserve"> </w:t>
      </w:r>
    </w:p>
    <w:p w:rsidR="005B4940" w:rsidRPr="007707BA" w:rsidRDefault="005B4940" w:rsidP="005B4940">
      <w:pPr>
        <w:ind w:firstLine="567"/>
        <w:jc w:val="both"/>
        <w:rPr>
          <w:color w:val="000000"/>
          <w:sz w:val="18"/>
          <w:szCs w:val="18"/>
        </w:rPr>
      </w:pPr>
      <w:r w:rsidRPr="007707BA">
        <w:rPr>
          <w:b/>
          <w:bCs/>
          <w:color w:val="000000"/>
          <w:sz w:val="18"/>
          <w:szCs w:val="18"/>
        </w:rPr>
        <w:t>Kayıt yenileme</w:t>
      </w:r>
    </w:p>
    <w:p w:rsidR="005B4940" w:rsidRPr="007707BA" w:rsidRDefault="005B4940" w:rsidP="005B4940">
      <w:pPr>
        <w:ind w:firstLine="567"/>
        <w:jc w:val="both"/>
        <w:rPr>
          <w:b/>
          <w:bCs/>
          <w:color w:val="000000"/>
          <w:sz w:val="18"/>
          <w:szCs w:val="18"/>
        </w:rPr>
      </w:pPr>
      <w:r w:rsidRPr="007707BA">
        <w:rPr>
          <w:b/>
          <w:bCs/>
          <w:color w:val="000000"/>
          <w:sz w:val="18"/>
          <w:szCs w:val="18"/>
        </w:rPr>
        <w:t xml:space="preserve">MADDE 7- </w:t>
      </w:r>
      <w:r w:rsidRPr="007707BA">
        <w:rPr>
          <w:bCs/>
          <w:color w:val="000000"/>
          <w:sz w:val="18"/>
          <w:szCs w:val="18"/>
        </w:rPr>
        <w:t xml:space="preserve">Kayıt yenileme, </w:t>
      </w:r>
      <w:r w:rsidRPr="007707BA">
        <w:rPr>
          <w:sz w:val="18"/>
          <w:szCs w:val="18"/>
        </w:rPr>
        <w:t>KSÜ Önlisans ve Lisans Eğitim-Öğretim ve Sınav Yönetmeliğinin 20. maddesine göre yapılır.</w:t>
      </w:r>
    </w:p>
    <w:p w:rsidR="005B4940" w:rsidRPr="007707BA" w:rsidRDefault="005B4940" w:rsidP="005B4940">
      <w:pPr>
        <w:shd w:val="clear" w:color="auto" w:fill="FFFFFF"/>
        <w:ind w:firstLine="567"/>
        <w:jc w:val="both"/>
        <w:rPr>
          <w:b/>
          <w:color w:val="000000"/>
          <w:sz w:val="18"/>
          <w:szCs w:val="18"/>
        </w:rPr>
      </w:pPr>
      <w:r w:rsidRPr="007707BA">
        <w:rPr>
          <w:b/>
          <w:color w:val="000000"/>
          <w:sz w:val="18"/>
          <w:szCs w:val="18"/>
        </w:rPr>
        <w:t>Öğrenci Hakları</w:t>
      </w:r>
    </w:p>
    <w:p w:rsidR="005B4940" w:rsidRPr="007707BA" w:rsidRDefault="005B4940" w:rsidP="005B4940">
      <w:pPr>
        <w:shd w:val="clear" w:color="auto" w:fill="FFFFFF"/>
        <w:ind w:firstLine="567"/>
        <w:jc w:val="both"/>
        <w:rPr>
          <w:color w:val="000000"/>
          <w:sz w:val="18"/>
          <w:szCs w:val="18"/>
        </w:rPr>
      </w:pPr>
      <w:r w:rsidRPr="007707BA">
        <w:rPr>
          <w:b/>
          <w:bCs/>
          <w:color w:val="000000"/>
          <w:sz w:val="18"/>
          <w:szCs w:val="18"/>
        </w:rPr>
        <w:t>MADDE 8-</w:t>
      </w:r>
      <w:r w:rsidRPr="007707BA">
        <w:rPr>
          <w:color w:val="000000"/>
          <w:sz w:val="18"/>
          <w:szCs w:val="18"/>
        </w:rPr>
        <w:t xml:space="preserve"> (1) Öğrencilere, bir öğrenci kimlik kartı verilir. Uzaktan öğretim programı kapsamında öğrenim gören önlisans öğrencileri, kayıt yaptırdıkları yıldan başlamak üzere öğretim süresi boyunca bütün öğrencilik haklarından yararlanırlar.</w:t>
      </w:r>
    </w:p>
    <w:p w:rsidR="005B4940" w:rsidRPr="007707BA" w:rsidRDefault="005B4940" w:rsidP="005B4940">
      <w:pPr>
        <w:shd w:val="clear" w:color="auto" w:fill="FFFFFF"/>
        <w:ind w:firstLine="567"/>
        <w:jc w:val="both"/>
        <w:rPr>
          <w:color w:val="000000"/>
          <w:sz w:val="18"/>
          <w:szCs w:val="18"/>
        </w:rPr>
      </w:pPr>
      <w:r w:rsidRPr="007707BA">
        <w:rPr>
          <w:color w:val="000000"/>
          <w:sz w:val="18"/>
          <w:szCs w:val="18"/>
        </w:rPr>
        <w:t>(2) Uzaktan öğretim programına kayıtlı öğrenciler bilgi teknolojilerine dayalı eğitim için kendilerine verilen otomasyon şifresini korumak zorundadır.</w:t>
      </w:r>
    </w:p>
    <w:p w:rsidR="005B4940" w:rsidRPr="007707BA" w:rsidRDefault="005B4940" w:rsidP="005B4940">
      <w:pPr>
        <w:shd w:val="clear" w:color="auto" w:fill="FFFFFF"/>
        <w:ind w:firstLine="567"/>
        <w:jc w:val="both"/>
        <w:rPr>
          <w:b/>
          <w:bCs/>
          <w:color w:val="000000"/>
          <w:sz w:val="18"/>
          <w:szCs w:val="18"/>
        </w:rPr>
      </w:pPr>
      <w:r w:rsidRPr="007707BA">
        <w:rPr>
          <w:b/>
          <w:bCs/>
          <w:color w:val="000000"/>
          <w:sz w:val="18"/>
          <w:szCs w:val="18"/>
        </w:rPr>
        <w:t>Kayıt hakkını kaybetme</w:t>
      </w:r>
    </w:p>
    <w:p w:rsidR="005B4940" w:rsidRDefault="005B4940" w:rsidP="005B4940">
      <w:pPr>
        <w:shd w:val="clear" w:color="auto" w:fill="FFFFFF"/>
        <w:ind w:firstLine="567"/>
        <w:jc w:val="both"/>
        <w:rPr>
          <w:color w:val="000000"/>
          <w:sz w:val="18"/>
          <w:szCs w:val="18"/>
        </w:rPr>
      </w:pPr>
      <w:r w:rsidRPr="007707BA">
        <w:rPr>
          <w:b/>
          <w:bCs/>
          <w:color w:val="000000"/>
          <w:sz w:val="18"/>
          <w:szCs w:val="18"/>
        </w:rPr>
        <w:t>MADDE 9- </w:t>
      </w:r>
      <w:r w:rsidRPr="007707BA">
        <w:rPr>
          <w:color w:val="000000"/>
          <w:sz w:val="18"/>
          <w:szCs w:val="18"/>
        </w:rPr>
        <w:t xml:space="preserve"> Üniversiteye kesin kayıtlarla ilgili olarak, </w:t>
      </w:r>
      <w:r w:rsidRPr="007707BA">
        <w:rPr>
          <w:sz w:val="18"/>
          <w:szCs w:val="18"/>
        </w:rPr>
        <w:t xml:space="preserve">KSÜ Önlisans ve Lisans Eğitim-Öğretim ve Sınav Yönetmeliğinde </w:t>
      </w:r>
      <w:r w:rsidRPr="007707BA">
        <w:rPr>
          <w:color w:val="000000"/>
          <w:sz w:val="18"/>
          <w:szCs w:val="18"/>
        </w:rPr>
        <w:t>belirtilen şartları yerine getirmeyen ve kayıtlarını süresi içinde yaptırmayanlar, kayıt hakkını kaybederler.</w:t>
      </w:r>
    </w:p>
    <w:p w:rsidR="005B4940" w:rsidRDefault="005B4940" w:rsidP="005B4940">
      <w:pPr>
        <w:shd w:val="clear" w:color="auto" w:fill="FFFFFF"/>
        <w:ind w:firstLine="567"/>
        <w:jc w:val="both"/>
        <w:rPr>
          <w:color w:val="000000"/>
          <w:sz w:val="18"/>
          <w:szCs w:val="18"/>
        </w:rPr>
      </w:pPr>
    </w:p>
    <w:p w:rsidR="005B4940" w:rsidRPr="007707BA" w:rsidRDefault="005B4940" w:rsidP="005B4940">
      <w:pPr>
        <w:shd w:val="clear" w:color="auto" w:fill="FFFFFF"/>
        <w:ind w:firstLine="567"/>
        <w:jc w:val="both"/>
        <w:rPr>
          <w:color w:val="000000"/>
          <w:sz w:val="18"/>
          <w:szCs w:val="18"/>
        </w:rPr>
      </w:pPr>
    </w:p>
    <w:p w:rsidR="005B4940" w:rsidRPr="007707BA" w:rsidRDefault="005B4940" w:rsidP="005B4940">
      <w:pPr>
        <w:shd w:val="clear" w:color="auto" w:fill="FFFFFF"/>
        <w:ind w:firstLine="567"/>
        <w:jc w:val="both"/>
        <w:rPr>
          <w:b/>
          <w:bCs/>
          <w:color w:val="000000"/>
          <w:sz w:val="18"/>
          <w:szCs w:val="18"/>
        </w:rPr>
      </w:pPr>
      <w:r w:rsidRPr="007707BA">
        <w:rPr>
          <w:b/>
          <w:bCs/>
          <w:color w:val="000000"/>
          <w:sz w:val="18"/>
          <w:szCs w:val="18"/>
        </w:rPr>
        <w:t>Kayıt iptali</w:t>
      </w:r>
    </w:p>
    <w:p w:rsidR="005B4940" w:rsidRPr="007707BA" w:rsidRDefault="005B4940" w:rsidP="005B4940">
      <w:pPr>
        <w:shd w:val="clear" w:color="auto" w:fill="FFFFFF"/>
        <w:ind w:firstLine="567"/>
        <w:jc w:val="both"/>
        <w:rPr>
          <w:color w:val="000000"/>
          <w:sz w:val="18"/>
          <w:szCs w:val="18"/>
        </w:rPr>
      </w:pPr>
      <w:r w:rsidRPr="007707BA">
        <w:rPr>
          <w:b/>
          <w:bCs/>
          <w:color w:val="000000"/>
          <w:sz w:val="18"/>
          <w:szCs w:val="18"/>
        </w:rPr>
        <w:t>MADDE 10- </w:t>
      </w:r>
      <w:r w:rsidRPr="007707BA">
        <w:rPr>
          <w:color w:val="000000"/>
          <w:sz w:val="18"/>
          <w:szCs w:val="18"/>
        </w:rPr>
        <w:t xml:space="preserve"> Üniversiteye kayıt için sahte veya tahrif edilmiş belge kullananların kayıt işlemleri iptal edilir.</w:t>
      </w:r>
    </w:p>
    <w:p w:rsidR="005B4940" w:rsidRPr="007707BA" w:rsidRDefault="005B4940" w:rsidP="005B4940">
      <w:pPr>
        <w:shd w:val="clear" w:color="auto" w:fill="FFFFFF"/>
        <w:ind w:firstLine="567"/>
        <w:jc w:val="both"/>
        <w:rPr>
          <w:b/>
          <w:bCs/>
          <w:color w:val="000000"/>
          <w:sz w:val="18"/>
          <w:szCs w:val="18"/>
        </w:rPr>
      </w:pPr>
    </w:p>
    <w:p w:rsidR="005B4940" w:rsidRPr="007707BA" w:rsidRDefault="005B4940" w:rsidP="005B4940">
      <w:pPr>
        <w:ind w:firstLine="567"/>
        <w:jc w:val="center"/>
        <w:rPr>
          <w:b/>
          <w:bCs/>
          <w:color w:val="000000"/>
          <w:sz w:val="18"/>
          <w:szCs w:val="18"/>
        </w:rPr>
      </w:pPr>
      <w:r w:rsidRPr="007707BA">
        <w:rPr>
          <w:b/>
          <w:bCs/>
          <w:color w:val="000000"/>
          <w:sz w:val="18"/>
          <w:szCs w:val="18"/>
        </w:rPr>
        <w:t>ÜÇÜNCÜ BÖLÜM</w:t>
      </w:r>
    </w:p>
    <w:p w:rsidR="005B4940" w:rsidRPr="007707BA" w:rsidRDefault="005B4940" w:rsidP="005B4940">
      <w:pPr>
        <w:ind w:firstLine="567"/>
        <w:jc w:val="center"/>
        <w:rPr>
          <w:color w:val="000000"/>
          <w:sz w:val="18"/>
          <w:szCs w:val="18"/>
        </w:rPr>
      </w:pPr>
      <w:r w:rsidRPr="007707BA">
        <w:rPr>
          <w:b/>
          <w:bCs/>
          <w:color w:val="000000"/>
          <w:sz w:val="18"/>
          <w:szCs w:val="18"/>
        </w:rPr>
        <w:t>Öğretim, Dersler, Yeterlikleri Tamamlama,</w:t>
      </w:r>
    </w:p>
    <w:p w:rsidR="005B4940" w:rsidRPr="007707BA" w:rsidRDefault="005B4940" w:rsidP="005B4940">
      <w:pPr>
        <w:ind w:firstLine="567"/>
        <w:jc w:val="center"/>
        <w:rPr>
          <w:color w:val="000000"/>
          <w:sz w:val="18"/>
          <w:szCs w:val="18"/>
        </w:rPr>
      </w:pPr>
      <w:r w:rsidRPr="007707BA">
        <w:rPr>
          <w:b/>
          <w:bCs/>
          <w:color w:val="000000"/>
          <w:sz w:val="18"/>
          <w:szCs w:val="18"/>
        </w:rPr>
        <w:t>Sınavlar ve Değerlendirme Esasları</w:t>
      </w:r>
    </w:p>
    <w:p w:rsidR="005B4940" w:rsidRPr="007707BA" w:rsidRDefault="005B4940" w:rsidP="005B4940">
      <w:pPr>
        <w:ind w:firstLine="567"/>
        <w:jc w:val="both"/>
        <w:rPr>
          <w:sz w:val="18"/>
          <w:szCs w:val="18"/>
        </w:rPr>
      </w:pPr>
      <w:r w:rsidRPr="007707BA">
        <w:rPr>
          <w:b/>
          <w:bCs/>
          <w:sz w:val="18"/>
          <w:szCs w:val="18"/>
        </w:rPr>
        <w:t>Eğitim ve öğretim yılı</w:t>
      </w:r>
    </w:p>
    <w:p w:rsidR="005B4940" w:rsidRPr="007707BA" w:rsidRDefault="005B4940" w:rsidP="005B4940">
      <w:pPr>
        <w:ind w:firstLine="567"/>
        <w:jc w:val="both"/>
        <w:rPr>
          <w:sz w:val="18"/>
          <w:szCs w:val="18"/>
        </w:rPr>
      </w:pPr>
      <w:r w:rsidRPr="007707BA">
        <w:rPr>
          <w:b/>
          <w:bCs/>
          <w:color w:val="1C283D"/>
          <w:sz w:val="18"/>
          <w:szCs w:val="18"/>
        </w:rPr>
        <w:t>MADDE 11 –</w:t>
      </w:r>
      <w:r w:rsidRPr="007707BA">
        <w:rPr>
          <w:color w:val="000000"/>
          <w:sz w:val="18"/>
          <w:szCs w:val="18"/>
        </w:rPr>
        <w:t xml:space="preserve"> Eğitim ve öğretim yılı, </w:t>
      </w:r>
      <w:r w:rsidRPr="007707BA">
        <w:rPr>
          <w:sz w:val="18"/>
          <w:szCs w:val="18"/>
        </w:rPr>
        <w:t xml:space="preserve">KSÜ Önlisans ve Lisans Eğitim-Öğretim ve Sınav Yönetmeliğinin 8. maddesine göre düzenlenir. </w:t>
      </w:r>
    </w:p>
    <w:p w:rsidR="005B4940" w:rsidRPr="007707BA" w:rsidRDefault="005B4940" w:rsidP="005B4940">
      <w:pPr>
        <w:ind w:firstLine="567"/>
        <w:jc w:val="both"/>
        <w:rPr>
          <w:b/>
          <w:bCs/>
          <w:sz w:val="18"/>
          <w:szCs w:val="18"/>
        </w:rPr>
      </w:pPr>
      <w:r w:rsidRPr="007707BA">
        <w:rPr>
          <w:b/>
          <w:bCs/>
          <w:sz w:val="18"/>
          <w:szCs w:val="18"/>
        </w:rPr>
        <w:t>Eğitim ve öğretim türleri</w:t>
      </w:r>
    </w:p>
    <w:p w:rsidR="005B4940" w:rsidRPr="007707BA" w:rsidRDefault="005B4940" w:rsidP="005B4940">
      <w:pPr>
        <w:ind w:firstLine="567"/>
        <w:jc w:val="both"/>
        <w:rPr>
          <w:color w:val="000000"/>
          <w:sz w:val="18"/>
          <w:szCs w:val="18"/>
        </w:rPr>
      </w:pPr>
      <w:r w:rsidRPr="007707BA">
        <w:rPr>
          <w:b/>
          <w:bCs/>
          <w:color w:val="1C283D"/>
          <w:sz w:val="18"/>
          <w:szCs w:val="18"/>
        </w:rPr>
        <w:t>MADDE 12 –</w:t>
      </w:r>
      <w:r w:rsidRPr="007707BA">
        <w:rPr>
          <w:color w:val="000000"/>
          <w:sz w:val="18"/>
          <w:szCs w:val="18"/>
        </w:rPr>
        <w:t>Önlisans, programlarında eğitim ve öğretim, bu yönerge kapsamında iletişim ve bilgi teknolojilerine dayalı olarak uzaktan öğretim yoluyla yapılır.</w:t>
      </w:r>
    </w:p>
    <w:p w:rsidR="005B4940" w:rsidRPr="007707BA" w:rsidRDefault="005B4940" w:rsidP="005B4940">
      <w:pPr>
        <w:ind w:firstLine="567"/>
        <w:jc w:val="both"/>
        <w:rPr>
          <w:b/>
          <w:bCs/>
          <w:sz w:val="18"/>
          <w:szCs w:val="18"/>
        </w:rPr>
      </w:pPr>
      <w:r w:rsidRPr="007707BA">
        <w:rPr>
          <w:b/>
          <w:bCs/>
          <w:sz w:val="18"/>
          <w:szCs w:val="18"/>
        </w:rPr>
        <w:t>Eğitim ve öğretimin planlanması</w:t>
      </w:r>
    </w:p>
    <w:p w:rsidR="005B4940" w:rsidRPr="007707BA" w:rsidRDefault="005B4940" w:rsidP="005B4940">
      <w:pPr>
        <w:ind w:firstLine="567"/>
        <w:jc w:val="both"/>
        <w:rPr>
          <w:color w:val="000000"/>
          <w:sz w:val="18"/>
          <w:szCs w:val="18"/>
        </w:rPr>
      </w:pPr>
      <w:r w:rsidRPr="007707BA">
        <w:rPr>
          <w:b/>
          <w:bCs/>
          <w:color w:val="1C283D"/>
          <w:sz w:val="18"/>
          <w:szCs w:val="18"/>
        </w:rPr>
        <w:t>MADDE 13 –</w:t>
      </w:r>
      <w:r w:rsidRPr="007707BA">
        <w:rPr>
          <w:color w:val="000000"/>
          <w:sz w:val="18"/>
          <w:szCs w:val="18"/>
        </w:rPr>
        <w:t>Üniversite Senato kararları çerçevesinde uzaktan/açık eğitim ve öğretimle yapılacak olan önlisans programlarında; sistem yönetimi, yazılı eğitim-öğretim materyallerini yapılandırma, canlı ders, video çekim ve ölçme değerlendirme hizmetlerini planlar ve yürütür.</w:t>
      </w:r>
    </w:p>
    <w:p w:rsidR="005B4940" w:rsidRPr="007707BA" w:rsidRDefault="005B4940" w:rsidP="005B4940">
      <w:pPr>
        <w:ind w:firstLine="567"/>
        <w:jc w:val="both"/>
        <w:rPr>
          <w:sz w:val="18"/>
          <w:szCs w:val="18"/>
        </w:rPr>
      </w:pPr>
      <w:r w:rsidRPr="007707BA">
        <w:rPr>
          <w:b/>
          <w:bCs/>
          <w:sz w:val="18"/>
          <w:szCs w:val="18"/>
        </w:rPr>
        <w:t>Öğretim dili</w:t>
      </w:r>
    </w:p>
    <w:p w:rsidR="005B4940" w:rsidRPr="007707BA" w:rsidRDefault="005B4940" w:rsidP="005B4940">
      <w:pPr>
        <w:ind w:firstLine="567"/>
        <w:jc w:val="both"/>
        <w:rPr>
          <w:sz w:val="18"/>
          <w:szCs w:val="18"/>
        </w:rPr>
      </w:pPr>
      <w:r w:rsidRPr="007707BA">
        <w:rPr>
          <w:b/>
          <w:bCs/>
          <w:sz w:val="18"/>
          <w:szCs w:val="18"/>
        </w:rPr>
        <w:t>MADDE 14 –</w:t>
      </w:r>
      <w:r w:rsidRPr="007707BA">
        <w:rPr>
          <w:sz w:val="18"/>
          <w:szCs w:val="18"/>
        </w:rPr>
        <w:t xml:space="preserve"> Üniversitede öğretim dili, KSÜ Önlisans ve Lisans Eğitim-Öğretim ve Sınav Yönetmeliğinin 12. maddesine göre yapılır.</w:t>
      </w:r>
    </w:p>
    <w:p w:rsidR="005B4940" w:rsidRPr="007707BA" w:rsidRDefault="005B4940" w:rsidP="005B4940">
      <w:pPr>
        <w:ind w:firstLine="567"/>
        <w:jc w:val="both"/>
        <w:rPr>
          <w:sz w:val="18"/>
          <w:szCs w:val="18"/>
        </w:rPr>
      </w:pPr>
      <w:r w:rsidRPr="007707BA">
        <w:rPr>
          <w:b/>
          <w:bCs/>
          <w:sz w:val="18"/>
          <w:szCs w:val="18"/>
        </w:rPr>
        <w:t>Eğitim ve öğretim süresi</w:t>
      </w:r>
    </w:p>
    <w:p w:rsidR="005B4940" w:rsidRPr="007707BA" w:rsidRDefault="005B4940" w:rsidP="005B4940">
      <w:pPr>
        <w:ind w:firstLine="567"/>
        <w:jc w:val="both"/>
        <w:rPr>
          <w:sz w:val="18"/>
          <w:szCs w:val="18"/>
        </w:rPr>
      </w:pPr>
      <w:r w:rsidRPr="007707BA">
        <w:rPr>
          <w:color w:val="000000"/>
          <w:sz w:val="18"/>
          <w:szCs w:val="18"/>
        </w:rPr>
        <w:t xml:space="preserve">MADDE 15 – Üniversiteye bağlı Meslek Yüksekokullarında eğitim ve öğretim süresi, </w:t>
      </w:r>
      <w:r w:rsidRPr="007707BA">
        <w:rPr>
          <w:sz w:val="18"/>
          <w:szCs w:val="18"/>
        </w:rPr>
        <w:t xml:space="preserve">KSÜ Önlisans ve Lisans Eğitim-Öğretim ve Sınav Yönetmeliğinin 5. maddesine göre yürütülür. </w:t>
      </w:r>
    </w:p>
    <w:p w:rsidR="005B4940" w:rsidRPr="007707BA" w:rsidRDefault="005B4940" w:rsidP="005B4940">
      <w:pPr>
        <w:ind w:firstLine="567"/>
        <w:jc w:val="both"/>
        <w:rPr>
          <w:b/>
          <w:bCs/>
          <w:color w:val="000000"/>
          <w:sz w:val="18"/>
          <w:szCs w:val="18"/>
        </w:rPr>
      </w:pPr>
      <w:r w:rsidRPr="007707BA">
        <w:rPr>
          <w:b/>
          <w:bCs/>
          <w:color w:val="000000"/>
          <w:sz w:val="18"/>
          <w:szCs w:val="18"/>
        </w:rPr>
        <w:t>Devam Zorunluluğu</w:t>
      </w:r>
    </w:p>
    <w:p w:rsidR="005B4940" w:rsidRPr="007707BA" w:rsidRDefault="005B4940" w:rsidP="005B4940">
      <w:pPr>
        <w:ind w:firstLine="567"/>
        <w:jc w:val="both"/>
        <w:rPr>
          <w:bCs/>
          <w:color w:val="000000"/>
          <w:sz w:val="18"/>
          <w:szCs w:val="18"/>
        </w:rPr>
      </w:pPr>
      <w:r w:rsidRPr="007707BA">
        <w:rPr>
          <w:b/>
          <w:bCs/>
          <w:color w:val="000000"/>
          <w:sz w:val="18"/>
          <w:szCs w:val="18"/>
        </w:rPr>
        <w:t>Madde 16-</w:t>
      </w:r>
      <w:r w:rsidRPr="007707BA">
        <w:rPr>
          <w:bCs/>
          <w:color w:val="000000"/>
          <w:sz w:val="18"/>
          <w:szCs w:val="18"/>
        </w:rPr>
        <w:t xml:space="preserve"> Uzaktan öğretim programına devam etme zorunluluğu yoktur. </w:t>
      </w:r>
    </w:p>
    <w:p w:rsidR="005B4940" w:rsidRPr="007707BA" w:rsidRDefault="005B4940" w:rsidP="005B4940">
      <w:pPr>
        <w:ind w:firstLine="567"/>
        <w:jc w:val="both"/>
        <w:rPr>
          <w:b/>
          <w:bCs/>
          <w:color w:val="000000"/>
          <w:sz w:val="18"/>
          <w:szCs w:val="18"/>
        </w:rPr>
      </w:pPr>
      <w:r w:rsidRPr="007707BA">
        <w:rPr>
          <w:b/>
          <w:bCs/>
          <w:color w:val="000000"/>
          <w:sz w:val="18"/>
          <w:szCs w:val="18"/>
        </w:rPr>
        <w:t xml:space="preserve">Dersler </w:t>
      </w:r>
    </w:p>
    <w:p w:rsidR="005B4940" w:rsidRPr="007707BA" w:rsidRDefault="005B4940" w:rsidP="005B4940">
      <w:pPr>
        <w:ind w:firstLine="567"/>
        <w:jc w:val="both"/>
        <w:rPr>
          <w:color w:val="000000"/>
          <w:sz w:val="18"/>
          <w:szCs w:val="18"/>
        </w:rPr>
      </w:pPr>
      <w:r w:rsidRPr="007707BA">
        <w:rPr>
          <w:b/>
          <w:bCs/>
          <w:color w:val="000000"/>
          <w:sz w:val="18"/>
          <w:szCs w:val="18"/>
        </w:rPr>
        <w:t xml:space="preserve">MADDE 17- </w:t>
      </w:r>
      <w:r w:rsidRPr="007707BA">
        <w:rPr>
          <w:bCs/>
          <w:color w:val="000000"/>
          <w:sz w:val="18"/>
          <w:szCs w:val="18"/>
        </w:rPr>
        <w:t>(1)</w:t>
      </w:r>
      <w:r w:rsidRPr="007707BA">
        <w:rPr>
          <w:b/>
          <w:bCs/>
          <w:color w:val="000000"/>
          <w:sz w:val="18"/>
          <w:szCs w:val="18"/>
        </w:rPr>
        <w:t xml:space="preserve"> </w:t>
      </w:r>
      <w:r w:rsidRPr="007707BA">
        <w:rPr>
          <w:color w:val="000000"/>
          <w:sz w:val="18"/>
          <w:szCs w:val="18"/>
        </w:rPr>
        <w:t xml:space="preserve">Derslerde uzaktan öğretim teknolojileri ile hazırlanmış ders malzemeleri, iletişim araçları ve yöntemleri kullanılır. Dersler uzaktan senkron veya asenkron olarak yapılır. </w:t>
      </w:r>
    </w:p>
    <w:p w:rsidR="005B4940" w:rsidRPr="007707BA" w:rsidRDefault="005B4940" w:rsidP="005B4940">
      <w:pPr>
        <w:ind w:firstLine="567"/>
        <w:jc w:val="both"/>
        <w:rPr>
          <w:color w:val="000000"/>
          <w:sz w:val="18"/>
          <w:szCs w:val="18"/>
        </w:rPr>
      </w:pPr>
      <w:r w:rsidRPr="007707BA">
        <w:rPr>
          <w:color w:val="000000"/>
          <w:sz w:val="18"/>
          <w:szCs w:val="18"/>
        </w:rPr>
        <w:t xml:space="preserve">(2) Bir seçmeli dersin açılabilmesi için, gerekli öğrenci sayısını birim yönetim kurulları belirler.  </w:t>
      </w:r>
    </w:p>
    <w:p w:rsidR="005B4940" w:rsidRPr="007707BA" w:rsidRDefault="005B4940" w:rsidP="005B4940">
      <w:pPr>
        <w:ind w:firstLine="567"/>
        <w:jc w:val="both"/>
        <w:rPr>
          <w:color w:val="000000"/>
          <w:sz w:val="18"/>
          <w:szCs w:val="18"/>
        </w:rPr>
      </w:pPr>
      <w:r w:rsidRPr="007707BA">
        <w:rPr>
          <w:color w:val="000000"/>
          <w:sz w:val="18"/>
          <w:szCs w:val="18"/>
        </w:rPr>
        <w:t xml:space="preserve">(3) Uzaktan eğitim önlisans programı, her yarıyılda 30 AKTS olmak üzere toplamda 120 AKTS’ den oluşur. </w:t>
      </w:r>
    </w:p>
    <w:p w:rsidR="005B4940" w:rsidRPr="007707BA" w:rsidRDefault="005B4940" w:rsidP="005B4940">
      <w:pPr>
        <w:ind w:firstLine="567"/>
        <w:jc w:val="both"/>
        <w:rPr>
          <w:color w:val="000000"/>
          <w:sz w:val="18"/>
          <w:szCs w:val="18"/>
        </w:rPr>
      </w:pPr>
      <w:r w:rsidRPr="007707BA">
        <w:rPr>
          <w:color w:val="000000"/>
          <w:sz w:val="18"/>
          <w:szCs w:val="18"/>
        </w:rPr>
        <w:t xml:space="preserve">(4) </w:t>
      </w:r>
      <w:r w:rsidRPr="007707BA">
        <w:rPr>
          <w:sz w:val="18"/>
          <w:szCs w:val="18"/>
        </w:rPr>
        <w:t>Öğrenciler, başarılı olamadıkları derslerle birlikte, alt yarıyıllardan alamadıkları tüm dersleri almak koş</w:t>
      </w:r>
      <w:r w:rsidRPr="007707BA">
        <w:rPr>
          <w:sz w:val="18"/>
          <w:szCs w:val="18"/>
        </w:rPr>
        <w:t>u</w:t>
      </w:r>
      <w:r w:rsidRPr="007707BA">
        <w:rPr>
          <w:sz w:val="18"/>
          <w:szCs w:val="18"/>
        </w:rPr>
        <w:t>luyla bulundukları yarıyıldan ders alabilirler. Bu durumdaki öğrencilerin alabilecekleri derslerin toplamı, ortak zorunlu dersler ile teorik ve uygulamalı dersler dâhil, her yarıyıl için haftada 40 AKTS’yi geçemez.</w:t>
      </w:r>
    </w:p>
    <w:p w:rsidR="005B4940" w:rsidRPr="007707BA" w:rsidRDefault="005B4940" w:rsidP="005B4940">
      <w:pPr>
        <w:ind w:firstLine="567"/>
        <w:jc w:val="both"/>
        <w:rPr>
          <w:color w:val="000000"/>
          <w:sz w:val="18"/>
          <w:szCs w:val="18"/>
        </w:rPr>
      </w:pPr>
      <w:r w:rsidRPr="007707BA">
        <w:rPr>
          <w:color w:val="000000"/>
          <w:sz w:val="18"/>
          <w:szCs w:val="18"/>
        </w:rPr>
        <w:t>(5) Derslerin yürütülmesi şu hususlar dahilinde yapılır;</w:t>
      </w:r>
    </w:p>
    <w:p w:rsidR="005B4940" w:rsidRPr="007707BA" w:rsidRDefault="005B4940" w:rsidP="005B4940">
      <w:pPr>
        <w:pStyle w:val="ListeParagraf"/>
        <w:numPr>
          <w:ilvl w:val="0"/>
          <w:numId w:val="29"/>
        </w:numPr>
        <w:tabs>
          <w:tab w:val="left" w:pos="0"/>
          <w:tab w:val="left" w:pos="851"/>
        </w:tabs>
        <w:spacing w:before="0" w:beforeAutospacing="0" w:after="0" w:afterAutospacing="0"/>
        <w:ind w:left="0" w:firstLine="567"/>
        <w:jc w:val="both"/>
        <w:rPr>
          <w:color w:val="000000"/>
          <w:sz w:val="18"/>
          <w:szCs w:val="18"/>
        </w:rPr>
      </w:pPr>
      <w:r w:rsidRPr="007707BA">
        <w:rPr>
          <w:color w:val="000000"/>
          <w:sz w:val="18"/>
          <w:szCs w:val="18"/>
        </w:rPr>
        <w:t xml:space="preserve">Dersler, video konferans, sanal sınıf, forum uygulamaları gibi eş zamanlı araçlarla öğrenciler arasında ve öğrenciler ile öğretim elemanı arasında etkileşim kurularak bizzat öğretim elemanı tarafından eşzamanlı ve eşzamanlı olmayan biçimlerde verilir. </w:t>
      </w:r>
    </w:p>
    <w:p w:rsidR="005B4940" w:rsidRPr="007707BA" w:rsidRDefault="005B4940" w:rsidP="005B4940">
      <w:pPr>
        <w:pStyle w:val="ListeParagraf"/>
        <w:numPr>
          <w:ilvl w:val="0"/>
          <w:numId w:val="29"/>
        </w:numPr>
        <w:tabs>
          <w:tab w:val="left" w:pos="709"/>
          <w:tab w:val="left" w:pos="851"/>
        </w:tabs>
        <w:spacing w:before="0" w:beforeAutospacing="0" w:after="0" w:afterAutospacing="0"/>
        <w:ind w:left="0" w:firstLine="567"/>
        <w:jc w:val="both"/>
        <w:rPr>
          <w:color w:val="000000"/>
          <w:sz w:val="18"/>
          <w:szCs w:val="18"/>
        </w:rPr>
      </w:pPr>
      <w:r w:rsidRPr="007707BA">
        <w:rPr>
          <w:color w:val="000000"/>
          <w:sz w:val="18"/>
          <w:szCs w:val="18"/>
        </w:rPr>
        <w:t xml:space="preserve">Derslerin yürütülmesinde kitap, radyo, televizyon, ses ve görüntü diskleri (CD/DVD) vb. çevrimdışı teknolojilerden de yararlanılabilir. </w:t>
      </w:r>
    </w:p>
    <w:p w:rsidR="005B4940" w:rsidRPr="007707BA" w:rsidRDefault="005B4940" w:rsidP="005B4940">
      <w:pPr>
        <w:pStyle w:val="ListeParagraf"/>
        <w:numPr>
          <w:ilvl w:val="0"/>
          <w:numId w:val="29"/>
        </w:numPr>
        <w:tabs>
          <w:tab w:val="left" w:pos="709"/>
          <w:tab w:val="left" w:pos="851"/>
        </w:tabs>
        <w:spacing w:before="0" w:beforeAutospacing="0" w:after="0" w:afterAutospacing="0"/>
        <w:ind w:left="0" w:firstLine="567"/>
        <w:jc w:val="both"/>
        <w:rPr>
          <w:color w:val="000000"/>
          <w:sz w:val="18"/>
          <w:szCs w:val="18"/>
        </w:rPr>
      </w:pPr>
      <w:r w:rsidRPr="007707BA">
        <w:rPr>
          <w:color w:val="000000"/>
          <w:sz w:val="18"/>
          <w:szCs w:val="18"/>
        </w:rPr>
        <w:t xml:space="preserve">Gerektiğinde uzaktan öğretim, yüz yüze ders ve uygulamalarla da desteklenebilir. </w:t>
      </w:r>
    </w:p>
    <w:p w:rsidR="005B4940" w:rsidRPr="007707BA" w:rsidRDefault="005B4940" w:rsidP="005B4940">
      <w:pPr>
        <w:pStyle w:val="ListeParagraf"/>
        <w:numPr>
          <w:ilvl w:val="0"/>
          <w:numId w:val="29"/>
        </w:numPr>
        <w:tabs>
          <w:tab w:val="left" w:pos="709"/>
          <w:tab w:val="left" w:pos="851"/>
        </w:tabs>
        <w:spacing w:before="0" w:beforeAutospacing="0" w:after="0" w:afterAutospacing="0"/>
        <w:ind w:left="0" w:firstLine="567"/>
        <w:jc w:val="both"/>
        <w:rPr>
          <w:color w:val="000000"/>
          <w:sz w:val="18"/>
          <w:szCs w:val="18"/>
        </w:rPr>
      </w:pPr>
      <w:r w:rsidRPr="007707BA">
        <w:rPr>
          <w:color w:val="000000"/>
          <w:sz w:val="18"/>
          <w:szCs w:val="18"/>
        </w:rPr>
        <w:t xml:space="preserve">Ders verecek öğretim elemanı ders ile ilgili materyallerini dönem başlamadan en az dört hafta önce UZEM’e bildirmek zorundadır. </w:t>
      </w:r>
    </w:p>
    <w:p w:rsidR="005B4940" w:rsidRPr="007707BA" w:rsidRDefault="005B4940" w:rsidP="005B4940">
      <w:pPr>
        <w:pStyle w:val="ListeParagraf"/>
        <w:numPr>
          <w:ilvl w:val="0"/>
          <w:numId w:val="29"/>
        </w:numPr>
        <w:tabs>
          <w:tab w:val="left" w:pos="709"/>
          <w:tab w:val="left" w:pos="851"/>
        </w:tabs>
        <w:spacing w:before="0" w:beforeAutospacing="0" w:after="0" w:afterAutospacing="0"/>
        <w:ind w:left="0" w:firstLine="567"/>
        <w:jc w:val="both"/>
        <w:rPr>
          <w:color w:val="000000"/>
          <w:sz w:val="18"/>
          <w:szCs w:val="18"/>
        </w:rPr>
      </w:pPr>
      <w:r w:rsidRPr="007707BA">
        <w:rPr>
          <w:color w:val="000000"/>
          <w:sz w:val="18"/>
          <w:szCs w:val="18"/>
        </w:rPr>
        <w:t xml:space="preserve">Öğrencilerin ders materyallerine ulaşıp ulaşmadığı, etkinliklere katılıp katılmadığı ve diğer sorunları dersi veren öğretim elemanınca UZEM teknik desteği ile izlenir ve kaydedilir. </w:t>
      </w:r>
    </w:p>
    <w:p w:rsidR="005B4940" w:rsidRPr="007707BA" w:rsidRDefault="005B4940" w:rsidP="005B4940">
      <w:pPr>
        <w:pStyle w:val="ListeParagraf"/>
        <w:numPr>
          <w:ilvl w:val="0"/>
          <w:numId w:val="29"/>
        </w:numPr>
        <w:tabs>
          <w:tab w:val="left" w:pos="709"/>
          <w:tab w:val="left" w:pos="993"/>
        </w:tabs>
        <w:spacing w:before="0" w:beforeAutospacing="0" w:after="0" w:afterAutospacing="0"/>
        <w:ind w:left="0" w:firstLine="567"/>
        <w:jc w:val="both"/>
        <w:rPr>
          <w:color w:val="000000"/>
          <w:sz w:val="18"/>
          <w:szCs w:val="18"/>
        </w:rPr>
      </w:pPr>
      <w:r w:rsidRPr="007707BA">
        <w:rPr>
          <w:color w:val="000000"/>
          <w:sz w:val="18"/>
          <w:szCs w:val="18"/>
        </w:rPr>
        <w:t xml:space="preserve"> Derslerin internet ortamı için hazırlanması, içerik zenginleştirme, canlı ders, ilgili derslerin internet ortamında bulundurulması, teknik alt yapı, donanım, yazılım ve sistemin sağlıklı çalışmasından UZEM denetiminde KSU Bilgi İşlem Dairesi sorumludur.</w:t>
      </w:r>
    </w:p>
    <w:p w:rsidR="005B4940" w:rsidRPr="007707BA" w:rsidRDefault="005B4940" w:rsidP="005B4940">
      <w:pPr>
        <w:pStyle w:val="ListeParagraf"/>
        <w:numPr>
          <w:ilvl w:val="0"/>
          <w:numId w:val="29"/>
        </w:numPr>
        <w:tabs>
          <w:tab w:val="left" w:pos="709"/>
          <w:tab w:val="left" w:pos="851"/>
        </w:tabs>
        <w:spacing w:before="0" w:beforeAutospacing="0" w:after="0" w:afterAutospacing="0"/>
        <w:ind w:left="0" w:firstLine="567"/>
        <w:jc w:val="both"/>
        <w:rPr>
          <w:color w:val="000000"/>
          <w:sz w:val="18"/>
          <w:szCs w:val="18"/>
        </w:rPr>
      </w:pPr>
      <w:r w:rsidRPr="007707BA">
        <w:rPr>
          <w:color w:val="000000"/>
          <w:sz w:val="18"/>
          <w:szCs w:val="18"/>
        </w:rPr>
        <w:t>Uzaktan eğitimde ders verecek öğretim elemanlarının eğitilmesi ve programın yürütülmesi UZEM ile işbirliği içinde gerçekleştirilir.</w:t>
      </w:r>
    </w:p>
    <w:p w:rsidR="005B4940" w:rsidRPr="007707BA" w:rsidRDefault="005B4940" w:rsidP="005B4940">
      <w:pPr>
        <w:ind w:firstLine="567"/>
        <w:jc w:val="both"/>
        <w:rPr>
          <w:b/>
          <w:bCs/>
          <w:color w:val="000000"/>
          <w:sz w:val="18"/>
          <w:szCs w:val="18"/>
        </w:rPr>
      </w:pPr>
      <w:r w:rsidRPr="007707BA">
        <w:rPr>
          <w:b/>
          <w:bCs/>
          <w:color w:val="000000"/>
          <w:sz w:val="18"/>
          <w:szCs w:val="18"/>
        </w:rPr>
        <w:t>Staj</w:t>
      </w:r>
    </w:p>
    <w:p w:rsidR="005B4940" w:rsidRPr="007707BA" w:rsidRDefault="005B4940" w:rsidP="005B4940">
      <w:pPr>
        <w:ind w:firstLine="567"/>
        <w:jc w:val="both"/>
        <w:rPr>
          <w:bCs/>
          <w:color w:val="000000"/>
          <w:sz w:val="18"/>
          <w:szCs w:val="18"/>
        </w:rPr>
      </w:pPr>
      <w:r w:rsidRPr="007707BA">
        <w:rPr>
          <w:b/>
          <w:bCs/>
          <w:color w:val="000000"/>
          <w:sz w:val="18"/>
          <w:szCs w:val="18"/>
        </w:rPr>
        <w:t xml:space="preserve">MADDE 18- </w:t>
      </w:r>
      <w:r w:rsidRPr="007707BA">
        <w:rPr>
          <w:bCs/>
          <w:color w:val="000000"/>
          <w:sz w:val="18"/>
          <w:szCs w:val="18"/>
        </w:rPr>
        <w:t>Stajlar</w:t>
      </w:r>
      <w:r w:rsidRPr="007707BA">
        <w:rPr>
          <w:b/>
          <w:bCs/>
          <w:color w:val="000000"/>
          <w:sz w:val="18"/>
          <w:szCs w:val="18"/>
        </w:rPr>
        <w:t xml:space="preserve"> </w:t>
      </w:r>
      <w:r w:rsidRPr="007707BA">
        <w:rPr>
          <w:sz w:val="18"/>
          <w:szCs w:val="18"/>
        </w:rPr>
        <w:t xml:space="preserve">KSÜ Önlisans ve Lisans Eğitim-Öğretim ve Sınav Yönetmeliğinin 46. maddesine ve KSÜ Önlisans ve Lisans Öğrencileri Staj Yönergesine göre yapılır. </w:t>
      </w:r>
    </w:p>
    <w:p w:rsidR="005B4940" w:rsidRPr="007707BA" w:rsidRDefault="005B4940" w:rsidP="005B4940">
      <w:pPr>
        <w:ind w:firstLine="567"/>
        <w:jc w:val="both"/>
        <w:rPr>
          <w:b/>
          <w:sz w:val="18"/>
          <w:szCs w:val="18"/>
        </w:rPr>
      </w:pPr>
      <w:r w:rsidRPr="007707BA">
        <w:rPr>
          <w:b/>
          <w:sz w:val="18"/>
          <w:szCs w:val="18"/>
        </w:rPr>
        <w:t>Sınavlar</w:t>
      </w:r>
    </w:p>
    <w:p w:rsidR="005B4940" w:rsidRPr="007707BA" w:rsidRDefault="005B4940" w:rsidP="005B4940">
      <w:pPr>
        <w:tabs>
          <w:tab w:val="left" w:pos="567"/>
        </w:tabs>
        <w:ind w:firstLine="567"/>
        <w:jc w:val="both"/>
        <w:rPr>
          <w:sz w:val="18"/>
          <w:szCs w:val="18"/>
        </w:rPr>
      </w:pPr>
      <w:r w:rsidRPr="007707BA">
        <w:rPr>
          <w:b/>
          <w:sz w:val="18"/>
          <w:szCs w:val="18"/>
        </w:rPr>
        <w:t xml:space="preserve">MADDE 19 – </w:t>
      </w:r>
      <w:r w:rsidRPr="007707BA">
        <w:rPr>
          <w:sz w:val="18"/>
          <w:szCs w:val="18"/>
        </w:rPr>
        <w:t>(1)</w:t>
      </w:r>
      <w:r w:rsidRPr="007707BA">
        <w:rPr>
          <w:b/>
          <w:sz w:val="18"/>
          <w:szCs w:val="18"/>
        </w:rPr>
        <w:t xml:space="preserve"> </w:t>
      </w:r>
      <w:r w:rsidRPr="007707BA">
        <w:rPr>
          <w:sz w:val="18"/>
          <w:szCs w:val="18"/>
        </w:rPr>
        <w:t>Sınavlar</w:t>
      </w:r>
      <w:r w:rsidRPr="007707BA">
        <w:rPr>
          <w:b/>
          <w:sz w:val="18"/>
          <w:szCs w:val="18"/>
        </w:rPr>
        <w:t xml:space="preserve">, </w:t>
      </w:r>
      <w:r w:rsidRPr="007707BA">
        <w:rPr>
          <w:sz w:val="18"/>
          <w:szCs w:val="18"/>
        </w:rPr>
        <w:t>KSÜ Önlisans ve Lisans Eğitim-Öğretim ve Sınav Yönetmeliğinin 26. maddesine ve Üniversitelerarası İletişim ve Bilgi Teknolojilerine Dayalı Uzaktan Yükseköğretim Yönetmeliği hükümlerine göre yapılır.</w:t>
      </w:r>
    </w:p>
    <w:p w:rsidR="005B4940" w:rsidRPr="007707BA" w:rsidRDefault="005B4940" w:rsidP="005B4940">
      <w:pPr>
        <w:tabs>
          <w:tab w:val="left" w:pos="567"/>
        </w:tabs>
        <w:ind w:firstLine="567"/>
        <w:jc w:val="both"/>
        <w:rPr>
          <w:sz w:val="18"/>
          <w:szCs w:val="18"/>
        </w:rPr>
      </w:pPr>
      <w:r w:rsidRPr="007707BA">
        <w:rPr>
          <w:sz w:val="18"/>
          <w:szCs w:val="18"/>
        </w:rPr>
        <w:t>(2) Sınavların başlangıç ve bitiş tarihleri akademik takvimde yer alır. Sınav tarihleri ise, sınavdan on beş gün önce Yüksekokul Yönetim Kurulu tarafından tespit edilir ve internet üzerinden yayınlanır.</w:t>
      </w:r>
    </w:p>
    <w:p w:rsidR="005B4940" w:rsidRPr="007707BA" w:rsidRDefault="005B4940" w:rsidP="005B4940">
      <w:pPr>
        <w:tabs>
          <w:tab w:val="left" w:pos="567"/>
        </w:tabs>
        <w:ind w:firstLine="567"/>
        <w:jc w:val="both"/>
        <w:rPr>
          <w:b/>
          <w:sz w:val="18"/>
          <w:szCs w:val="18"/>
        </w:rPr>
      </w:pPr>
      <w:r w:rsidRPr="007707BA">
        <w:rPr>
          <w:b/>
          <w:sz w:val="18"/>
          <w:szCs w:val="18"/>
        </w:rPr>
        <w:t>Ara sınav ve yarıyıl içi çalışmaları</w:t>
      </w:r>
    </w:p>
    <w:p w:rsidR="005B4940" w:rsidRPr="007707BA" w:rsidRDefault="005B4940" w:rsidP="005B4940">
      <w:pPr>
        <w:tabs>
          <w:tab w:val="left" w:pos="567"/>
        </w:tabs>
        <w:ind w:firstLine="567"/>
        <w:jc w:val="both"/>
        <w:rPr>
          <w:sz w:val="18"/>
          <w:szCs w:val="18"/>
        </w:rPr>
      </w:pPr>
      <w:r w:rsidRPr="007707BA">
        <w:rPr>
          <w:b/>
          <w:sz w:val="18"/>
          <w:szCs w:val="18"/>
        </w:rPr>
        <w:t>MADDE 20 –</w:t>
      </w:r>
      <w:r w:rsidRPr="007707BA">
        <w:rPr>
          <w:sz w:val="18"/>
          <w:szCs w:val="18"/>
        </w:rPr>
        <w:t>Bir dersin eğitim-öğretimi ile ilgili yarıyıl içi ara sınavı, araştırma, inceleme, uygulama, proje, bitirme ödevi ve benzeri çalışmalardan elde edilen notlar, ara sınav ve yarıyıl içi notu olarak belirlenir. Bu yöntemle bulunacak notta 0,5 ve yukarısı tam sayıya yükseltilir. Ara sınav ve yarıyıl içi notunun başarı notuna etkisi %20 dir. Ara sınav ve yarıyıl sınavları internet ortamında yapılır. Ara sınav ve yarıyıl içi çalışmalara mazeretsiz olarak katılmayan veya anılan çalışmaları yapmayan öğrenciye, katılmadığı yarıyıl içi çalışmanın her biri için 0 (sıfır) notu verilir. Ara sınav ve yarıyıl içi notu, yarıyıl sonu sınav tarihinden en geç bir hafta önce iletişim platformunda ilan edilir.</w:t>
      </w:r>
    </w:p>
    <w:p w:rsidR="005B4940" w:rsidRPr="007707BA" w:rsidRDefault="005B4940" w:rsidP="005B4940">
      <w:pPr>
        <w:tabs>
          <w:tab w:val="left" w:pos="567"/>
        </w:tabs>
        <w:ind w:firstLine="567"/>
        <w:jc w:val="both"/>
        <w:rPr>
          <w:b/>
          <w:sz w:val="18"/>
          <w:szCs w:val="18"/>
        </w:rPr>
      </w:pPr>
      <w:r w:rsidRPr="007707BA">
        <w:rPr>
          <w:b/>
          <w:sz w:val="18"/>
          <w:szCs w:val="18"/>
        </w:rPr>
        <w:t>Yarıyıl sonu sınavına katılma koşulları</w:t>
      </w:r>
    </w:p>
    <w:p w:rsidR="005B4940" w:rsidRPr="007707BA" w:rsidRDefault="005B4940" w:rsidP="005B4940">
      <w:pPr>
        <w:tabs>
          <w:tab w:val="left" w:pos="567"/>
        </w:tabs>
        <w:ind w:firstLine="567"/>
        <w:jc w:val="both"/>
        <w:rPr>
          <w:sz w:val="18"/>
          <w:szCs w:val="18"/>
        </w:rPr>
      </w:pPr>
      <w:r w:rsidRPr="007707BA">
        <w:rPr>
          <w:b/>
          <w:sz w:val="18"/>
          <w:szCs w:val="18"/>
        </w:rPr>
        <w:t xml:space="preserve">MADDE 21 – </w:t>
      </w:r>
      <w:r w:rsidRPr="007707BA">
        <w:rPr>
          <w:sz w:val="18"/>
          <w:szCs w:val="18"/>
        </w:rPr>
        <w:t>(1) Öğrencinin bir dersin yarıyıl sonu sınavına katılabilmesi için; o derse kaydını yaptırmış olması gerekir.</w:t>
      </w:r>
    </w:p>
    <w:p w:rsidR="005B4940" w:rsidRPr="007707BA" w:rsidRDefault="005B4940" w:rsidP="005B4940">
      <w:pPr>
        <w:ind w:firstLine="567"/>
        <w:jc w:val="both"/>
        <w:rPr>
          <w:sz w:val="18"/>
          <w:szCs w:val="18"/>
        </w:rPr>
      </w:pPr>
      <w:r w:rsidRPr="007707BA">
        <w:rPr>
          <w:sz w:val="18"/>
          <w:szCs w:val="18"/>
        </w:rPr>
        <w:t>(2) Yarıyıl sonu sınavları KSÜ yerleşkesinde hafta içi veya hafta sonu, gözetim altında gerçekleştirilir ve Akademik Takvimde belirtilen tarihlerde yapılır.</w:t>
      </w:r>
    </w:p>
    <w:p w:rsidR="005B4940" w:rsidRPr="007707BA" w:rsidRDefault="005B4940" w:rsidP="005B4940">
      <w:pPr>
        <w:ind w:firstLine="567"/>
        <w:jc w:val="both"/>
        <w:rPr>
          <w:sz w:val="18"/>
          <w:szCs w:val="18"/>
        </w:rPr>
      </w:pPr>
      <w:r w:rsidRPr="007707BA">
        <w:rPr>
          <w:sz w:val="18"/>
          <w:szCs w:val="18"/>
        </w:rPr>
        <w:t>(3) Yarıyıl sonu sınavının harf notuna katkısı %80’dir.</w:t>
      </w:r>
    </w:p>
    <w:p w:rsidR="005B4940" w:rsidRPr="007707BA" w:rsidRDefault="005B4940" w:rsidP="005B4940">
      <w:pPr>
        <w:ind w:firstLine="567"/>
        <w:jc w:val="both"/>
        <w:rPr>
          <w:sz w:val="18"/>
          <w:szCs w:val="18"/>
        </w:rPr>
      </w:pPr>
      <w:r w:rsidRPr="007707BA">
        <w:rPr>
          <w:sz w:val="18"/>
          <w:szCs w:val="18"/>
        </w:rPr>
        <w:t>(4) Yarıyıl sonu sınavına mazeretsiz olarak sınava girmeyen öğrencilere 0 (sıfır) notu verilir.</w:t>
      </w:r>
    </w:p>
    <w:p w:rsidR="005B4940" w:rsidRPr="007707BA" w:rsidRDefault="005B4940" w:rsidP="005B4940">
      <w:pPr>
        <w:tabs>
          <w:tab w:val="left" w:pos="567"/>
        </w:tabs>
        <w:ind w:firstLine="567"/>
        <w:jc w:val="both"/>
        <w:rPr>
          <w:b/>
          <w:sz w:val="18"/>
          <w:szCs w:val="18"/>
        </w:rPr>
      </w:pPr>
      <w:r w:rsidRPr="007707BA">
        <w:rPr>
          <w:b/>
          <w:sz w:val="18"/>
          <w:szCs w:val="18"/>
        </w:rPr>
        <w:t>Notlar ve başarı durumu</w:t>
      </w:r>
    </w:p>
    <w:p w:rsidR="005B4940" w:rsidRPr="007707BA" w:rsidRDefault="005B4940" w:rsidP="005B4940">
      <w:pPr>
        <w:tabs>
          <w:tab w:val="left" w:pos="567"/>
        </w:tabs>
        <w:ind w:firstLine="567"/>
        <w:jc w:val="both"/>
        <w:rPr>
          <w:sz w:val="18"/>
          <w:szCs w:val="18"/>
        </w:rPr>
      </w:pPr>
      <w:r w:rsidRPr="007707BA">
        <w:rPr>
          <w:b/>
          <w:sz w:val="18"/>
          <w:szCs w:val="18"/>
        </w:rPr>
        <w:t>MADDE 22 –</w:t>
      </w:r>
      <w:r w:rsidRPr="007707BA">
        <w:rPr>
          <w:sz w:val="18"/>
          <w:szCs w:val="18"/>
        </w:rPr>
        <w:t>Yarıyıl sonu başarı notunun belirlenmesinde; KSÜ Önlisans ve Lisans Eğitim-Öğretim ve Sınav Yönetmeliği hükümleri uygulanır. Ancak, ara sınav ve yarıyıl içi notu ve yarıyıl sonu sınav notu % ağırlığı; yarıyıl içi çalışmalarının % 20’si yarıyıl sonu sınav notunun % 80’i alınarak yarıyıl başarı notu belirlenir ve harf notuna dönüştürülür.</w:t>
      </w:r>
    </w:p>
    <w:p w:rsidR="005B4940" w:rsidRPr="007707BA" w:rsidRDefault="005B4940" w:rsidP="005B4940">
      <w:pPr>
        <w:tabs>
          <w:tab w:val="left" w:pos="567"/>
        </w:tabs>
        <w:ind w:firstLine="567"/>
        <w:jc w:val="both"/>
        <w:rPr>
          <w:b/>
          <w:sz w:val="18"/>
          <w:szCs w:val="18"/>
        </w:rPr>
      </w:pPr>
      <w:r w:rsidRPr="007707BA">
        <w:rPr>
          <w:b/>
          <w:sz w:val="18"/>
          <w:szCs w:val="18"/>
        </w:rPr>
        <w:t>Notların verilmesi</w:t>
      </w:r>
    </w:p>
    <w:p w:rsidR="005B4940" w:rsidRPr="007707BA" w:rsidRDefault="005B4940" w:rsidP="005B4940">
      <w:pPr>
        <w:tabs>
          <w:tab w:val="left" w:pos="567"/>
        </w:tabs>
        <w:ind w:firstLine="567"/>
        <w:jc w:val="both"/>
        <w:rPr>
          <w:sz w:val="18"/>
          <w:szCs w:val="18"/>
        </w:rPr>
      </w:pPr>
      <w:r w:rsidRPr="007707BA">
        <w:rPr>
          <w:b/>
          <w:sz w:val="18"/>
          <w:szCs w:val="18"/>
        </w:rPr>
        <w:t>Madde 23 –</w:t>
      </w:r>
      <w:r w:rsidRPr="007707BA">
        <w:rPr>
          <w:sz w:val="18"/>
          <w:szCs w:val="18"/>
        </w:rPr>
        <w:t>Harf notları, öğretim elemanı tarafından, öğrenci otomasyon sistemine girilerek öğrenci işleri daire başkanlığına verildiği anda kesinleşir ve ilan edilir. Sınavların bitimini izleyen yedi gün içerisinde harf notları ile ilgili işlemlerin tamamlanması zorunludur. İlgili öğretim elemanı bu notları iki suret olarak listeler. Düzenlenen bu listeler, dersi veren öğretim elemanı tarafından imzalanır. İmzalı listelerin bir nüshası ilgili fakülte dekanlığı, yüksekokul veya meslek yüksekokulu müdürlüğünde, diğer nüshası ise öğrenci işleri daire başkanlığında muhafaza edilir.</w:t>
      </w:r>
    </w:p>
    <w:p w:rsidR="005B4940" w:rsidRPr="007707BA" w:rsidRDefault="005B4940" w:rsidP="005B4940">
      <w:pPr>
        <w:tabs>
          <w:tab w:val="left" w:pos="567"/>
        </w:tabs>
        <w:ind w:firstLine="567"/>
        <w:jc w:val="both"/>
        <w:rPr>
          <w:sz w:val="18"/>
          <w:szCs w:val="18"/>
        </w:rPr>
      </w:pPr>
      <w:r w:rsidRPr="007707BA">
        <w:rPr>
          <w:b/>
          <w:sz w:val="18"/>
          <w:szCs w:val="18"/>
        </w:rPr>
        <w:t>Sınavların değerlendirilmesi ve başarı notları</w:t>
      </w:r>
    </w:p>
    <w:p w:rsidR="005B4940" w:rsidRPr="007707BA" w:rsidRDefault="005B4940" w:rsidP="005B4940">
      <w:pPr>
        <w:tabs>
          <w:tab w:val="left" w:pos="567"/>
        </w:tabs>
        <w:ind w:firstLine="567"/>
        <w:jc w:val="both"/>
        <w:rPr>
          <w:sz w:val="18"/>
          <w:szCs w:val="18"/>
        </w:rPr>
      </w:pPr>
      <w:r w:rsidRPr="007707BA">
        <w:rPr>
          <w:b/>
          <w:sz w:val="18"/>
          <w:szCs w:val="18"/>
        </w:rPr>
        <w:t>MADDE 24</w:t>
      </w:r>
      <w:r w:rsidRPr="007707BA">
        <w:rPr>
          <w:sz w:val="18"/>
          <w:szCs w:val="18"/>
        </w:rPr>
        <w:t xml:space="preserve">– Sınavların değerlendirilmesi ve başarı notlarının belirlenmesinde, KSÜ Önlisans ve Lisans Eğitim-Öğretim ve Sınav Yönetmeliğinin 33. maddesi uygulanır.   </w:t>
      </w:r>
    </w:p>
    <w:p w:rsidR="005B4940" w:rsidRPr="007707BA" w:rsidRDefault="005B4940" w:rsidP="005B4940">
      <w:pPr>
        <w:tabs>
          <w:tab w:val="left" w:pos="567"/>
        </w:tabs>
        <w:ind w:firstLine="567"/>
        <w:jc w:val="both"/>
        <w:rPr>
          <w:b/>
          <w:sz w:val="18"/>
          <w:szCs w:val="18"/>
        </w:rPr>
      </w:pPr>
      <w:r w:rsidRPr="007707BA">
        <w:rPr>
          <w:b/>
          <w:sz w:val="18"/>
          <w:szCs w:val="18"/>
        </w:rPr>
        <w:t>Notlarda maddi hata</w:t>
      </w:r>
    </w:p>
    <w:p w:rsidR="005B4940" w:rsidRDefault="005B4940" w:rsidP="005B4940">
      <w:pPr>
        <w:tabs>
          <w:tab w:val="left" w:pos="567"/>
        </w:tabs>
        <w:ind w:firstLine="567"/>
        <w:jc w:val="both"/>
        <w:rPr>
          <w:sz w:val="18"/>
          <w:szCs w:val="18"/>
        </w:rPr>
      </w:pPr>
      <w:r w:rsidRPr="007707BA">
        <w:rPr>
          <w:b/>
          <w:sz w:val="18"/>
          <w:szCs w:val="18"/>
        </w:rPr>
        <w:t>MADDE 25</w:t>
      </w:r>
      <w:r w:rsidRPr="007707BA">
        <w:rPr>
          <w:sz w:val="18"/>
          <w:szCs w:val="18"/>
        </w:rPr>
        <w:t>– Notlarda maddi hatanın yapılmış olması durumunda, KSÜ Önlisans ve Lisans Eğitim-Öğretim ve Sınav Yönetmeliğinin 34. Maddesi uygulanır.</w:t>
      </w:r>
    </w:p>
    <w:p w:rsidR="005B4940" w:rsidRDefault="005B4940" w:rsidP="005B4940">
      <w:pPr>
        <w:tabs>
          <w:tab w:val="left" w:pos="567"/>
        </w:tabs>
        <w:ind w:firstLine="567"/>
        <w:jc w:val="both"/>
        <w:rPr>
          <w:sz w:val="18"/>
          <w:szCs w:val="18"/>
        </w:rPr>
      </w:pPr>
    </w:p>
    <w:p w:rsidR="005B4940" w:rsidRPr="007707BA" w:rsidRDefault="005B4940" w:rsidP="005B4940">
      <w:pPr>
        <w:tabs>
          <w:tab w:val="left" w:pos="567"/>
        </w:tabs>
        <w:ind w:firstLine="567"/>
        <w:jc w:val="both"/>
        <w:rPr>
          <w:sz w:val="18"/>
          <w:szCs w:val="18"/>
        </w:rPr>
      </w:pPr>
    </w:p>
    <w:p w:rsidR="005B4940" w:rsidRPr="007707BA" w:rsidRDefault="005B4940" w:rsidP="005B4940">
      <w:pPr>
        <w:tabs>
          <w:tab w:val="left" w:pos="567"/>
        </w:tabs>
        <w:ind w:firstLine="567"/>
        <w:rPr>
          <w:b/>
          <w:sz w:val="18"/>
          <w:szCs w:val="18"/>
        </w:rPr>
      </w:pPr>
      <w:r w:rsidRPr="007707BA">
        <w:rPr>
          <w:b/>
          <w:sz w:val="18"/>
          <w:szCs w:val="18"/>
        </w:rPr>
        <w:t>Dönem not ortalaması ve genel not ortalaması</w:t>
      </w:r>
    </w:p>
    <w:p w:rsidR="005B4940" w:rsidRPr="007707BA" w:rsidRDefault="005B4940" w:rsidP="005B4940">
      <w:pPr>
        <w:tabs>
          <w:tab w:val="left" w:pos="567"/>
        </w:tabs>
        <w:ind w:firstLine="567"/>
        <w:rPr>
          <w:sz w:val="18"/>
          <w:szCs w:val="18"/>
        </w:rPr>
      </w:pPr>
      <w:r w:rsidRPr="007707BA">
        <w:rPr>
          <w:b/>
          <w:sz w:val="18"/>
          <w:szCs w:val="18"/>
        </w:rPr>
        <w:t>MADDE 26 –</w:t>
      </w:r>
      <w:r w:rsidRPr="007707BA">
        <w:rPr>
          <w:sz w:val="18"/>
          <w:szCs w:val="18"/>
        </w:rPr>
        <w:t xml:space="preserve"> Dönem not ortalaması ve genel not ortalamasında, KSÜ Önlisans ve Lisans Eğitim-Öğretim ve Sınav Yönetmeliğinin 35. maddesi uygulanır. </w:t>
      </w:r>
    </w:p>
    <w:p w:rsidR="005B4940" w:rsidRPr="007707BA" w:rsidRDefault="005B4940" w:rsidP="005B4940">
      <w:pPr>
        <w:tabs>
          <w:tab w:val="left" w:pos="567"/>
        </w:tabs>
        <w:ind w:firstLine="567"/>
        <w:jc w:val="both"/>
        <w:rPr>
          <w:b/>
          <w:sz w:val="18"/>
          <w:szCs w:val="18"/>
        </w:rPr>
      </w:pPr>
      <w:r w:rsidRPr="007707BA">
        <w:rPr>
          <w:b/>
          <w:sz w:val="18"/>
          <w:szCs w:val="18"/>
        </w:rPr>
        <w:t>Onur ve yüksek onur öğrencileri</w:t>
      </w:r>
    </w:p>
    <w:p w:rsidR="005B4940" w:rsidRPr="007707BA" w:rsidRDefault="005B4940" w:rsidP="005B4940">
      <w:pPr>
        <w:tabs>
          <w:tab w:val="left" w:pos="567"/>
        </w:tabs>
        <w:ind w:firstLine="567"/>
        <w:rPr>
          <w:sz w:val="18"/>
          <w:szCs w:val="18"/>
        </w:rPr>
      </w:pPr>
      <w:r w:rsidRPr="007707BA">
        <w:rPr>
          <w:b/>
          <w:sz w:val="18"/>
          <w:szCs w:val="18"/>
        </w:rPr>
        <w:t>MADDE 27</w:t>
      </w:r>
      <w:r w:rsidRPr="007707BA">
        <w:rPr>
          <w:sz w:val="18"/>
          <w:szCs w:val="18"/>
        </w:rPr>
        <w:t xml:space="preserve">– Onur ve yüksek onur öğrencilerinin belirlenmesinde, KSÜ Önlisans ve Lisans Eğitim-Öğretim ve Sınav Yönetmeliğinin 36. maddesi uygulanır. </w:t>
      </w:r>
    </w:p>
    <w:p w:rsidR="005B4940" w:rsidRPr="007707BA" w:rsidRDefault="005B4940" w:rsidP="005B4940">
      <w:pPr>
        <w:tabs>
          <w:tab w:val="left" w:pos="567"/>
        </w:tabs>
        <w:ind w:firstLine="567"/>
        <w:jc w:val="both"/>
        <w:rPr>
          <w:b/>
          <w:sz w:val="18"/>
          <w:szCs w:val="18"/>
        </w:rPr>
      </w:pPr>
      <w:r w:rsidRPr="007707BA">
        <w:rPr>
          <w:b/>
          <w:sz w:val="18"/>
          <w:szCs w:val="18"/>
        </w:rPr>
        <w:t>Başarılı ve başarısız öğrenciler</w:t>
      </w:r>
    </w:p>
    <w:p w:rsidR="005B4940" w:rsidRPr="007707BA" w:rsidRDefault="005B4940" w:rsidP="005B4940">
      <w:pPr>
        <w:tabs>
          <w:tab w:val="left" w:pos="567"/>
        </w:tabs>
        <w:ind w:firstLine="567"/>
        <w:rPr>
          <w:sz w:val="18"/>
          <w:szCs w:val="18"/>
        </w:rPr>
      </w:pPr>
      <w:r w:rsidRPr="007707BA">
        <w:rPr>
          <w:b/>
          <w:sz w:val="18"/>
          <w:szCs w:val="18"/>
        </w:rPr>
        <w:t>MADDE 28</w:t>
      </w:r>
      <w:r w:rsidRPr="007707BA">
        <w:rPr>
          <w:sz w:val="18"/>
          <w:szCs w:val="18"/>
        </w:rPr>
        <w:t xml:space="preserve">– Başarı ve başarısızlıkta, KSÜ Önlisans ve Lisans Eğitim-Öğretim ve Sınav Yönetmeliğinin 37. maddesi uygulanır. </w:t>
      </w:r>
    </w:p>
    <w:p w:rsidR="005B4940" w:rsidRPr="007707BA" w:rsidRDefault="005B4940" w:rsidP="005B4940">
      <w:pPr>
        <w:tabs>
          <w:tab w:val="left" w:pos="567"/>
        </w:tabs>
        <w:ind w:firstLine="567"/>
        <w:jc w:val="both"/>
        <w:rPr>
          <w:b/>
          <w:sz w:val="18"/>
          <w:szCs w:val="18"/>
        </w:rPr>
      </w:pPr>
      <w:r w:rsidRPr="007707BA">
        <w:rPr>
          <w:b/>
          <w:sz w:val="18"/>
          <w:szCs w:val="18"/>
        </w:rPr>
        <w:t>Başarısız olunan dersin tekrarı</w:t>
      </w:r>
    </w:p>
    <w:p w:rsidR="005B4940" w:rsidRPr="007707BA" w:rsidRDefault="005B4940" w:rsidP="005B4940">
      <w:pPr>
        <w:tabs>
          <w:tab w:val="left" w:pos="567"/>
        </w:tabs>
        <w:ind w:firstLine="567"/>
        <w:rPr>
          <w:sz w:val="18"/>
          <w:szCs w:val="18"/>
        </w:rPr>
      </w:pPr>
      <w:r w:rsidRPr="007707BA">
        <w:rPr>
          <w:b/>
          <w:sz w:val="18"/>
          <w:szCs w:val="18"/>
        </w:rPr>
        <w:t>MADDE 29</w:t>
      </w:r>
      <w:r w:rsidRPr="007707BA">
        <w:rPr>
          <w:sz w:val="18"/>
          <w:szCs w:val="18"/>
        </w:rPr>
        <w:t xml:space="preserve">– Başarısız olunan derslerin tekrarında, KSÜ Önlisans ve Lisans Eğitim-Öğretim ve Sınav Yönetmeliğinin 38. maddesi uygulanır. </w:t>
      </w:r>
    </w:p>
    <w:p w:rsidR="005B4940" w:rsidRPr="007707BA" w:rsidRDefault="005B4940" w:rsidP="005B4940">
      <w:pPr>
        <w:tabs>
          <w:tab w:val="left" w:pos="567"/>
        </w:tabs>
        <w:ind w:firstLine="567"/>
        <w:jc w:val="both"/>
        <w:rPr>
          <w:b/>
          <w:sz w:val="18"/>
          <w:szCs w:val="18"/>
        </w:rPr>
      </w:pPr>
      <w:r w:rsidRPr="007707BA">
        <w:rPr>
          <w:b/>
          <w:sz w:val="18"/>
          <w:szCs w:val="18"/>
        </w:rPr>
        <w:t>Genel not ortalamasının yükseltilmesi</w:t>
      </w:r>
    </w:p>
    <w:p w:rsidR="005B4940" w:rsidRPr="007707BA" w:rsidRDefault="005B4940" w:rsidP="005B4940">
      <w:pPr>
        <w:tabs>
          <w:tab w:val="left" w:pos="567"/>
        </w:tabs>
        <w:ind w:firstLine="567"/>
        <w:rPr>
          <w:sz w:val="18"/>
          <w:szCs w:val="18"/>
        </w:rPr>
      </w:pPr>
      <w:r w:rsidRPr="007707BA">
        <w:rPr>
          <w:b/>
          <w:sz w:val="18"/>
          <w:szCs w:val="18"/>
        </w:rPr>
        <w:t>MADDE 30</w:t>
      </w:r>
      <w:r w:rsidRPr="007707BA">
        <w:rPr>
          <w:sz w:val="18"/>
          <w:szCs w:val="18"/>
        </w:rPr>
        <w:t xml:space="preserve">– Genel not ortalamasının yükseltilmesinde, KSÜ Önlisans ve Lisans Eğitim-Öğretim ve Sınav Yönetmeliğinin 39. maddesi uygulanır. </w:t>
      </w:r>
    </w:p>
    <w:p w:rsidR="005B4940" w:rsidRPr="007707BA" w:rsidRDefault="005B4940" w:rsidP="005B4940">
      <w:pPr>
        <w:shd w:val="clear" w:color="auto" w:fill="FFFFFF"/>
        <w:ind w:firstLine="567"/>
        <w:jc w:val="both"/>
        <w:rPr>
          <w:b/>
          <w:sz w:val="18"/>
          <w:szCs w:val="18"/>
        </w:rPr>
      </w:pPr>
      <w:r w:rsidRPr="007707BA">
        <w:rPr>
          <w:b/>
          <w:sz w:val="18"/>
          <w:szCs w:val="18"/>
        </w:rPr>
        <w:t>Sınav sonuçlarının ilanı ve itiraz</w:t>
      </w:r>
    </w:p>
    <w:p w:rsidR="005B4940" w:rsidRPr="007707BA" w:rsidRDefault="005B4940" w:rsidP="005B4940">
      <w:pPr>
        <w:tabs>
          <w:tab w:val="left" w:pos="567"/>
        </w:tabs>
        <w:ind w:firstLine="567"/>
        <w:rPr>
          <w:sz w:val="18"/>
          <w:szCs w:val="18"/>
        </w:rPr>
      </w:pPr>
      <w:r w:rsidRPr="007707BA">
        <w:rPr>
          <w:b/>
          <w:sz w:val="18"/>
          <w:szCs w:val="18"/>
        </w:rPr>
        <w:t xml:space="preserve">MADDE 31- </w:t>
      </w:r>
      <w:r w:rsidRPr="007707BA">
        <w:rPr>
          <w:sz w:val="18"/>
          <w:szCs w:val="18"/>
        </w:rPr>
        <w:t xml:space="preserve">Sınav sonuçlarının ilanı ve itirazında, KSÜ Önlisans ve Lisans Eğitim-Öğretim ve Sınav Yönetmeliğinin 40. maddesi uygulanır. </w:t>
      </w:r>
    </w:p>
    <w:p w:rsidR="005B4940" w:rsidRPr="007707BA" w:rsidRDefault="005B4940" w:rsidP="005B4940">
      <w:pPr>
        <w:pStyle w:val="3-NormalYaz"/>
        <w:ind w:firstLine="566"/>
        <w:rPr>
          <w:b/>
          <w:sz w:val="18"/>
          <w:szCs w:val="18"/>
        </w:rPr>
      </w:pPr>
      <w:r w:rsidRPr="007707BA">
        <w:rPr>
          <w:b/>
          <w:sz w:val="18"/>
          <w:szCs w:val="18"/>
        </w:rPr>
        <w:t>Haklı ve geçerli nedenler</w:t>
      </w:r>
    </w:p>
    <w:p w:rsidR="005B4940" w:rsidRPr="007707BA" w:rsidRDefault="005B4940" w:rsidP="005B4940">
      <w:pPr>
        <w:pStyle w:val="3-NormalYaz"/>
        <w:ind w:firstLine="566"/>
        <w:rPr>
          <w:sz w:val="18"/>
          <w:szCs w:val="18"/>
        </w:rPr>
      </w:pPr>
      <w:r w:rsidRPr="007707BA">
        <w:rPr>
          <w:b/>
          <w:sz w:val="18"/>
          <w:szCs w:val="18"/>
        </w:rPr>
        <w:t xml:space="preserve">MADDE 32– </w:t>
      </w:r>
      <w:r w:rsidRPr="007707BA">
        <w:rPr>
          <w:sz w:val="18"/>
          <w:szCs w:val="18"/>
        </w:rPr>
        <w:t>Öğrenci mazeretlerinde, KSÜ Önlisans ve Lisans Eğitim-Öğretim ve Sınav Yönetmeliği</w:t>
      </w:r>
      <w:r w:rsidRPr="007707BA">
        <w:rPr>
          <w:sz w:val="18"/>
          <w:szCs w:val="18"/>
          <w:lang w:eastAsia="tr-TR"/>
        </w:rPr>
        <w:t xml:space="preserve">nin 41. maddesi esas alınır. </w:t>
      </w:r>
    </w:p>
    <w:p w:rsidR="005B4940" w:rsidRPr="007707BA" w:rsidRDefault="005B4940" w:rsidP="005B4940">
      <w:pPr>
        <w:pStyle w:val="3-NormalYaz"/>
        <w:ind w:firstLine="566"/>
        <w:rPr>
          <w:b/>
          <w:sz w:val="18"/>
          <w:szCs w:val="18"/>
        </w:rPr>
      </w:pPr>
      <w:r w:rsidRPr="007707BA">
        <w:rPr>
          <w:b/>
          <w:sz w:val="18"/>
          <w:szCs w:val="18"/>
        </w:rPr>
        <w:t>İzinli sayılma</w:t>
      </w:r>
    </w:p>
    <w:p w:rsidR="005B4940" w:rsidRPr="007707BA" w:rsidRDefault="005B4940" w:rsidP="005B4940">
      <w:pPr>
        <w:pStyle w:val="3-NormalYaz"/>
        <w:ind w:firstLine="566"/>
        <w:rPr>
          <w:sz w:val="18"/>
          <w:szCs w:val="18"/>
        </w:rPr>
      </w:pPr>
      <w:r w:rsidRPr="007707BA">
        <w:rPr>
          <w:b/>
          <w:sz w:val="18"/>
          <w:szCs w:val="18"/>
        </w:rPr>
        <w:t>MADDE 42 –</w:t>
      </w:r>
      <w:r w:rsidRPr="007707BA">
        <w:rPr>
          <w:sz w:val="18"/>
          <w:szCs w:val="18"/>
        </w:rPr>
        <w:t xml:space="preserve"> Öğrencilerin izinli sayılmasında, KSÜ Önlisans ve Lisans Eğitim-Öğretim ve Sınav Yönetmeliği</w:t>
      </w:r>
      <w:r w:rsidRPr="007707BA">
        <w:rPr>
          <w:sz w:val="18"/>
          <w:szCs w:val="18"/>
          <w:lang w:eastAsia="tr-TR"/>
        </w:rPr>
        <w:t xml:space="preserve">nin 42. maddesi uygulanır. </w:t>
      </w:r>
      <w:r w:rsidRPr="007707BA">
        <w:rPr>
          <w:sz w:val="18"/>
          <w:szCs w:val="18"/>
        </w:rPr>
        <w:t xml:space="preserve"> </w:t>
      </w:r>
    </w:p>
    <w:p w:rsidR="005B4940" w:rsidRPr="007707BA" w:rsidRDefault="005B4940" w:rsidP="005B4940">
      <w:pPr>
        <w:shd w:val="clear" w:color="auto" w:fill="FFFFFF"/>
        <w:ind w:firstLine="567"/>
        <w:rPr>
          <w:b/>
          <w:bCs/>
          <w:sz w:val="18"/>
          <w:szCs w:val="18"/>
        </w:rPr>
      </w:pPr>
      <w:r w:rsidRPr="007707BA">
        <w:rPr>
          <w:b/>
          <w:sz w:val="18"/>
          <w:szCs w:val="18"/>
        </w:rPr>
        <w:t>Sınav evrakının saklanması</w:t>
      </w:r>
    </w:p>
    <w:p w:rsidR="005B4940" w:rsidRPr="007707BA" w:rsidRDefault="005B4940" w:rsidP="005B4940">
      <w:pPr>
        <w:tabs>
          <w:tab w:val="left" w:pos="567"/>
        </w:tabs>
        <w:ind w:firstLine="567"/>
        <w:jc w:val="both"/>
        <w:rPr>
          <w:sz w:val="18"/>
          <w:szCs w:val="18"/>
        </w:rPr>
      </w:pPr>
      <w:r w:rsidRPr="007707BA">
        <w:rPr>
          <w:b/>
          <w:sz w:val="18"/>
          <w:szCs w:val="18"/>
        </w:rPr>
        <w:t>MADDE 32</w:t>
      </w:r>
      <w:r w:rsidRPr="007707BA">
        <w:rPr>
          <w:sz w:val="18"/>
          <w:szCs w:val="18"/>
        </w:rPr>
        <w:t xml:space="preserve"> – Öğretim elemanı tarafından kapatılmış ve kapatılan yeri imzalanmış zarflar içerisinde ilgili birime teslim edilen her türlü sınav kâğıtları/evrakı, sınav giriş tarihinden itibaren dört yıl süre ile saklanır.</w:t>
      </w:r>
    </w:p>
    <w:p w:rsidR="005B4940" w:rsidRPr="007707BA" w:rsidRDefault="005B4940" w:rsidP="005B4940">
      <w:pPr>
        <w:tabs>
          <w:tab w:val="left" w:pos="567"/>
        </w:tabs>
        <w:ind w:firstLine="567"/>
        <w:jc w:val="both"/>
        <w:rPr>
          <w:sz w:val="18"/>
          <w:szCs w:val="18"/>
        </w:rPr>
      </w:pPr>
      <w:r w:rsidRPr="007707BA">
        <w:rPr>
          <w:sz w:val="18"/>
          <w:szCs w:val="18"/>
        </w:rPr>
        <w:t> </w:t>
      </w:r>
    </w:p>
    <w:p w:rsidR="005B4940" w:rsidRPr="007707BA" w:rsidRDefault="005B4940" w:rsidP="005B4940">
      <w:pPr>
        <w:ind w:firstLine="567"/>
        <w:jc w:val="center"/>
        <w:rPr>
          <w:color w:val="000000"/>
          <w:sz w:val="18"/>
          <w:szCs w:val="18"/>
        </w:rPr>
      </w:pPr>
      <w:r w:rsidRPr="007707BA">
        <w:rPr>
          <w:b/>
          <w:bCs/>
          <w:color w:val="000000"/>
          <w:sz w:val="18"/>
          <w:szCs w:val="18"/>
        </w:rPr>
        <w:t>DÖRDÜNCÜ BÖLÜM</w:t>
      </w:r>
    </w:p>
    <w:p w:rsidR="005B4940" w:rsidRPr="007707BA" w:rsidRDefault="005B4940" w:rsidP="005B4940">
      <w:pPr>
        <w:ind w:firstLine="567"/>
        <w:jc w:val="center"/>
        <w:rPr>
          <w:color w:val="000000"/>
          <w:sz w:val="18"/>
          <w:szCs w:val="18"/>
        </w:rPr>
      </w:pPr>
      <w:r w:rsidRPr="007707BA">
        <w:rPr>
          <w:b/>
          <w:bCs/>
          <w:color w:val="000000"/>
          <w:sz w:val="18"/>
          <w:szCs w:val="18"/>
        </w:rPr>
        <w:t>Muafiyet, Kayıt Dondurma, İlişik Kesme,</w:t>
      </w:r>
    </w:p>
    <w:p w:rsidR="005B4940" w:rsidRPr="007707BA" w:rsidRDefault="005B4940" w:rsidP="005B4940">
      <w:pPr>
        <w:ind w:firstLine="567"/>
        <w:jc w:val="center"/>
        <w:rPr>
          <w:color w:val="000000"/>
          <w:sz w:val="18"/>
          <w:szCs w:val="18"/>
        </w:rPr>
      </w:pPr>
      <w:r w:rsidRPr="007707BA">
        <w:rPr>
          <w:b/>
          <w:bCs/>
          <w:color w:val="000000"/>
          <w:sz w:val="18"/>
          <w:szCs w:val="18"/>
        </w:rPr>
        <w:t>Mezuniyet ve Adres Bildirme İle İlgili Esaslar</w:t>
      </w:r>
    </w:p>
    <w:p w:rsidR="005B4940" w:rsidRPr="007707BA" w:rsidRDefault="005B4940" w:rsidP="005B4940">
      <w:pPr>
        <w:ind w:firstLine="567"/>
        <w:jc w:val="both"/>
        <w:rPr>
          <w:color w:val="000000"/>
          <w:sz w:val="18"/>
          <w:szCs w:val="18"/>
        </w:rPr>
      </w:pPr>
      <w:r w:rsidRPr="007707BA">
        <w:rPr>
          <w:b/>
          <w:bCs/>
          <w:color w:val="000000"/>
          <w:sz w:val="18"/>
          <w:szCs w:val="18"/>
        </w:rPr>
        <w:t>Muafiyet</w:t>
      </w:r>
    </w:p>
    <w:p w:rsidR="005B4940" w:rsidRDefault="005B4940" w:rsidP="005B4940">
      <w:pPr>
        <w:tabs>
          <w:tab w:val="left" w:pos="567"/>
        </w:tabs>
        <w:ind w:firstLine="567"/>
        <w:jc w:val="both"/>
        <w:rPr>
          <w:sz w:val="18"/>
          <w:szCs w:val="18"/>
        </w:rPr>
      </w:pPr>
      <w:r w:rsidRPr="007707BA">
        <w:rPr>
          <w:b/>
          <w:bCs/>
          <w:color w:val="000000"/>
          <w:sz w:val="18"/>
          <w:szCs w:val="18"/>
        </w:rPr>
        <w:t xml:space="preserve">MADDE 33- </w:t>
      </w:r>
      <w:r w:rsidRPr="007707BA">
        <w:rPr>
          <w:bCs/>
          <w:color w:val="000000"/>
          <w:sz w:val="18"/>
          <w:szCs w:val="18"/>
        </w:rPr>
        <w:t>Muafiyetlerde,</w:t>
      </w:r>
      <w:r w:rsidRPr="007707BA">
        <w:rPr>
          <w:b/>
          <w:bCs/>
          <w:color w:val="000000"/>
          <w:sz w:val="18"/>
          <w:szCs w:val="18"/>
        </w:rPr>
        <w:t xml:space="preserve"> </w:t>
      </w:r>
      <w:r w:rsidRPr="007707BA">
        <w:rPr>
          <w:sz w:val="18"/>
          <w:szCs w:val="18"/>
        </w:rPr>
        <w:t xml:space="preserve">KSÜ Önlisans ve Lisans Eğitim-Öğretim ve Sınav Yönetmeliğinin 19. maddesi uygulanır. </w:t>
      </w:r>
    </w:p>
    <w:p w:rsidR="005B4940" w:rsidRPr="007707BA" w:rsidRDefault="005B4940" w:rsidP="005B4940">
      <w:pPr>
        <w:tabs>
          <w:tab w:val="left" w:pos="567"/>
        </w:tabs>
        <w:ind w:firstLine="567"/>
        <w:jc w:val="both"/>
        <w:rPr>
          <w:sz w:val="18"/>
          <w:szCs w:val="18"/>
        </w:rPr>
      </w:pPr>
    </w:p>
    <w:p w:rsidR="005B4940" w:rsidRPr="007707BA" w:rsidRDefault="005B4940" w:rsidP="005B4940">
      <w:pPr>
        <w:ind w:firstLine="567"/>
        <w:jc w:val="both"/>
        <w:rPr>
          <w:b/>
          <w:bCs/>
          <w:color w:val="000000"/>
          <w:sz w:val="18"/>
          <w:szCs w:val="18"/>
        </w:rPr>
      </w:pPr>
      <w:r w:rsidRPr="007707BA">
        <w:rPr>
          <w:b/>
          <w:bCs/>
          <w:color w:val="000000"/>
          <w:sz w:val="18"/>
          <w:szCs w:val="18"/>
        </w:rPr>
        <w:t>Yatay geçiş</w:t>
      </w:r>
    </w:p>
    <w:p w:rsidR="005B4940" w:rsidRPr="007707BA" w:rsidRDefault="005B4940" w:rsidP="005B4940">
      <w:pPr>
        <w:ind w:firstLine="567"/>
        <w:jc w:val="both"/>
        <w:rPr>
          <w:sz w:val="18"/>
          <w:szCs w:val="18"/>
        </w:rPr>
      </w:pPr>
      <w:r w:rsidRPr="007707BA">
        <w:rPr>
          <w:b/>
          <w:bCs/>
          <w:color w:val="000000"/>
          <w:sz w:val="18"/>
          <w:szCs w:val="18"/>
        </w:rPr>
        <w:t>MADDE 34-</w:t>
      </w:r>
      <w:r w:rsidRPr="007707BA">
        <w:rPr>
          <w:color w:val="000000"/>
          <w:sz w:val="18"/>
          <w:szCs w:val="18"/>
        </w:rPr>
        <w:t>Yatay geçiş başvurularında, KSÜ Önlisans ve Lisans Eğitim-Öğretim ve Sınav Yönetmeliğinin 17. maddesi uygulanır.</w:t>
      </w:r>
    </w:p>
    <w:p w:rsidR="005B4940" w:rsidRPr="007707BA" w:rsidRDefault="005B4940" w:rsidP="005B4940">
      <w:pPr>
        <w:ind w:firstLine="567"/>
        <w:jc w:val="both"/>
        <w:rPr>
          <w:color w:val="000000"/>
          <w:sz w:val="18"/>
          <w:szCs w:val="18"/>
        </w:rPr>
      </w:pPr>
      <w:r w:rsidRPr="007707BA">
        <w:rPr>
          <w:b/>
          <w:bCs/>
          <w:color w:val="000000"/>
          <w:sz w:val="18"/>
          <w:szCs w:val="18"/>
        </w:rPr>
        <w:t>Kayıt silme ve sildirme</w:t>
      </w:r>
    </w:p>
    <w:p w:rsidR="005B4940" w:rsidRPr="007707BA" w:rsidRDefault="005B4940" w:rsidP="005B4940">
      <w:pPr>
        <w:tabs>
          <w:tab w:val="left" w:pos="567"/>
        </w:tabs>
        <w:ind w:firstLine="567"/>
        <w:jc w:val="both"/>
        <w:rPr>
          <w:sz w:val="18"/>
          <w:szCs w:val="18"/>
        </w:rPr>
      </w:pPr>
      <w:r w:rsidRPr="007707BA">
        <w:rPr>
          <w:b/>
          <w:bCs/>
          <w:color w:val="000000"/>
          <w:sz w:val="18"/>
          <w:szCs w:val="18"/>
        </w:rPr>
        <w:t xml:space="preserve">MADDE 35– </w:t>
      </w:r>
      <w:r w:rsidRPr="007707BA">
        <w:rPr>
          <w:bCs/>
          <w:color w:val="000000"/>
          <w:sz w:val="18"/>
          <w:szCs w:val="18"/>
        </w:rPr>
        <w:t xml:space="preserve">Kayıt silme ve sildirmede, </w:t>
      </w:r>
      <w:r w:rsidRPr="007707BA">
        <w:rPr>
          <w:sz w:val="18"/>
          <w:szCs w:val="18"/>
        </w:rPr>
        <w:t xml:space="preserve">KSÜ Önlisans ve Lisans Eğitim-Öğretim ve Sınav Yönetmeliğinin 50. maddesi uygulanır. </w:t>
      </w:r>
    </w:p>
    <w:p w:rsidR="005B4940" w:rsidRPr="007707BA" w:rsidRDefault="005B4940" w:rsidP="005B4940">
      <w:pPr>
        <w:ind w:firstLine="567"/>
        <w:jc w:val="both"/>
        <w:rPr>
          <w:color w:val="000000"/>
          <w:sz w:val="18"/>
          <w:szCs w:val="18"/>
        </w:rPr>
      </w:pPr>
      <w:r w:rsidRPr="007707BA">
        <w:rPr>
          <w:b/>
          <w:bCs/>
          <w:color w:val="000000"/>
          <w:sz w:val="18"/>
          <w:szCs w:val="18"/>
        </w:rPr>
        <w:t>Disiplin</w:t>
      </w:r>
    </w:p>
    <w:p w:rsidR="005B4940" w:rsidRPr="007707BA" w:rsidRDefault="005B4940" w:rsidP="005B4940">
      <w:pPr>
        <w:ind w:firstLine="567"/>
        <w:jc w:val="both"/>
        <w:rPr>
          <w:color w:val="000000"/>
          <w:sz w:val="18"/>
          <w:szCs w:val="18"/>
        </w:rPr>
      </w:pPr>
      <w:r w:rsidRPr="007707BA">
        <w:rPr>
          <w:b/>
          <w:bCs/>
          <w:color w:val="000000"/>
          <w:sz w:val="18"/>
          <w:szCs w:val="18"/>
        </w:rPr>
        <w:t xml:space="preserve">MADDE 36– </w:t>
      </w:r>
      <w:r w:rsidRPr="007707BA">
        <w:rPr>
          <w:bCs/>
          <w:color w:val="000000"/>
          <w:sz w:val="18"/>
          <w:szCs w:val="18"/>
        </w:rPr>
        <w:t>Disiplin işlemlerinde</w:t>
      </w:r>
      <w:r w:rsidRPr="007707BA">
        <w:rPr>
          <w:color w:val="000000"/>
          <w:sz w:val="18"/>
          <w:szCs w:val="18"/>
        </w:rPr>
        <w:t>, 18.08.2012 tarihli ve 28388 sayılı Resmi Gazete’ de yayımlanan Yükseköğretim Kurumları Öğrenci Disiplin Yönetmeliği hükümleri uygulanır.</w:t>
      </w:r>
    </w:p>
    <w:p w:rsidR="005B4940" w:rsidRPr="007707BA" w:rsidRDefault="005B4940" w:rsidP="005B4940">
      <w:pPr>
        <w:ind w:firstLine="567"/>
        <w:jc w:val="both"/>
        <w:rPr>
          <w:color w:val="000000"/>
          <w:sz w:val="18"/>
          <w:szCs w:val="18"/>
        </w:rPr>
      </w:pPr>
      <w:r w:rsidRPr="007707BA">
        <w:rPr>
          <w:b/>
          <w:bCs/>
          <w:color w:val="000000"/>
          <w:sz w:val="18"/>
          <w:szCs w:val="18"/>
        </w:rPr>
        <w:t>Mezuniyet</w:t>
      </w:r>
    </w:p>
    <w:p w:rsidR="005B4940" w:rsidRPr="007707BA" w:rsidRDefault="005B4940" w:rsidP="005B4940">
      <w:pPr>
        <w:tabs>
          <w:tab w:val="left" w:pos="567"/>
        </w:tabs>
        <w:ind w:firstLine="567"/>
        <w:jc w:val="both"/>
        <w:rPr>
          <w:sz w:val="18"/>
          <w:szCs w:val="18"/>
        </w:rPr>
      </w:pPr>
      <w:r w:rsidRPr="007707BA">
        <w:rPr>
          <w:b/>
          <w:bCs/>
          <w:color w:val="000000"/>
          <w:sz w:val="18"/>
          <w:szCs w:val="18"/>
        </w:rPr>
        <w:t xml:space="preserve">MADDE 37- </w:t>
      </w:r>
      <w:r w:rsidRPr="007707BA">
        <w:rPr>
          <w:bCs/>
          <w:color w:val="000000"/>
          <w:sz w:val="18"/>
          <w:szCs w:val="18"/>
        </w:rPr>
        <w:t xml:space="preserve">Mezuniyette, </w:t>
      </w:r>
      <w:r w:rsidRPr="007707BA">
        <w:rPr>
          <w:sz w:val="18"/>
          <w:szCs w:val="18"/>
        </w:rPr>
        <w:t xml:space="preserve">KSÜ Önlisans ve Lisans Eğitim-Öğretim ve Sınav Yönetmeliğinin 47. maddesi uygulanır. </w:t>
      </w:r>
    </w:p>
    <w:p w:rsidR="005B4940" w:rsidRPr="007707BA" w:rsidRDefault="005B4940" w:rsidP="005B4940">
      <w:pPr>
        <w:ind w:firstLine="567"/>
        <w:jc w:val="both"/>
        <w:rPr>
          <w:b/>
          <w:color w:val="000000"/>
          <w:sz w:val="18"/>
          <w:szCs w:val="18"/>
        </w:rPr>
      </w:pPr>
      <w:r w:rsidRPr="007707BA">
        <w:rPr>
          <w:b/>
          <w:color w:val="000000"/>
          <w:sz w:val="18"/>
          <w:szCs w:val="18"/>
        </w:rPr>
        <w:t>Diplomalar</w:t>
      </w:r>
    </w:p>
    <w:p w:rsidR="005B4940" w:rsidRPr="007707BA" w:rsidRDefault="005B4940" w:rsidP="005B4940">
      <w:pPr>
        <w:tabs>
          <w:tab w:val="left" w:pos="567"/>
        </w:tabs>
        <w:ind w:firstLine="567"/>
        <w:jc w:val="both"/>
        <w:rPr>
          <w:sz w:val="18"/>
          <w:szCs w:val="18"/>
        </w:rPr>
      </w:pPr>
      <w:r w:rsidRPr="007707BA">
        <w:rPr>
          <w:b/>
          <w:color w:val="000000"/>
          <w:sz w:val="18"/>
          <w:szCs w:val="18"/>
        </w:rPr>
        <w:t xml:space="preserve">MADDE 38– </w:t>
      </w:r>
      <w:r w:rsidRPr="007707BA">
        <w:rPr>
          <w:color w:val="000000"/>
          <w:sz w:val="18"/>
          <w:szCs w:val="18"/>
        </w:rPr>
        <w:t xml:space="preserve">Diplomalarda, </w:t>
      </w:r>
      <w:r w:rsidRPr="007707BA">
        <w:rPr>
          <w:sz w:val="18"/>
          <w:szCs w:val="18"/>
        </w:rPr>
        <w:t xml:space="preserve">KSÜ Önlisans ve Lisans Eğitim-Öğretim ve Sınav Yönetmeliğinin 48. maddesi uygulanır. </w:t>
      </w:r>
    </w:p>
    <w:p w:rsidR="005B4940" w:rsidRPr="007707BA" w:rsidRDefault="005B4940" w:rsidP="005B4940">
      <w:pPr>
        <w:ind w:firstLine="567"/>
        <w:jc w:val="both"/>
        <w:rPr>
          <w:b/>
          <w:bCs/>
          <w:color w:val="000000"/>
          <w:sz w:val="18"/>
          <w:szCs w:val="18"/>
        </w:rPr>
      </w:pPr>
      <w:r w:rsidRPr="007707BA">
        <w:rPr>
          <w:b/>
          <w:bCs/>
          <w:color w:val="000000"/>
          <w:sz w:val="18"/>
          <w:szCs w:val="18"/>
        </w:rPr>
        <w:t>Duyuru ve Tebligat</w:t>
      </w:r>
    </w:p>
    <w:p w:rsidR="005B4940" w:rsidRPr="007707BA" w:rsidRDefault="005B4940" w:rsidP="005B4940">
      <w:pPr>
        <w:ind w:firstLine="567"/>
        <w:jc w:val="both"/>
        <w:rPr>
          <w:color w:val="000000"/>
          <w:sz w:val="18"/>
          <w:szCs w:val="18"/>
        </w:rPr>
      </w:pPr>
      <w:r w:rsidRPr="007707BA">
        <w:rPr>
          <w:b/>
          <w:bCs/>
          <w:color w:val="000000"/>
          <w:sz w:val="18"/>
          <w:szCs w:val="18"/>
        </w:rPr>
        <w:t xml:space="preserve">MADDE 39- </w:t>
      </w:r>
      <w:r w:rsidRPr="007707BA">
        <w:rPr>
          <w:bCs/>
          <w:color w:val="000000"/>
          <w:sz w:val="18"/>
          <w:szCs w:val="18"/>
        </w:rPr>
        <w:t>(1) Eğ</w:t>
      </w:r>
      <w:r w:rsidRPr="007707BA">
        <w:rPr>
          <w:color w:val="000000"/>
          <w:sz w:val="18"/>
          <w:szCs w:val="18"/>
        </w:rPr>
        <w:t xml:space="preserve">itim-öğretim, sınav ve benzeri konulardaki duyurular Üniversite/Yüksekokul tarafından web sayfası üzerinden yapılır ve yapılan duyurular öğrencinin şahsına yapılmış sayılır. </w:t>
      </w:r>
    </w:p>
    <w:p w:rsidR="005B4940" w:rsidRPr="007707BA" w:rsidRDefault="005B4940" w:rsidP="005B4940">
      <w:pPr>
        <w:ind w:firstLine="567"/>
        <w:jc w:val="both"/>
        <w:rPr>
          <w:color w:val="000000"/>
          <w:sz w:val="18"/>
          <w:szCs w:val="18"/>
        </w:rPr>
      </w:pPr>
      <w:r w:rsidRPr="007707BA">
        <w:rPr>
          <w:color w:val="000000"/>
          <w:sz w:val="18"/>
          <w:szCs w:val="18"/>
        </w:rPr>
        <w:t xml:space="preserve">(2) Danışman ve öğretim elemanları tarafından yapılacak duyurular öğrenci otomasyonu, internet ve diğer bilişim teknolojileri araçları ile yapılır. </w:t>
      </w:r>
    </w:p>
    <w:p w:rsidR="005B4940" w:rsidRPr="007707BA" w:rsidRDefault="005B4940" w:rsidP="005B4940">
      <w:pPr>
        <w:ind w:firstLine="567"/>
        <w:jc w:val="both"/>
        <w:rPr>
          <w:color w:val="000000"/>
          <w:sz w:val="18"/>
          <w:szCs w:val="18"/>
        </w:rPr>
      </w:pPr>
      <w:r w:rsidRPr="007707BA">
        <w:rPr>
          <w:color w:val="000000"/>
          <w:sz w:val="18"/>
          <w:szCs w:val="18"/>
        </w:rPr>
        <w:t>(3) Öğrenci hakkındaki diğer bireysel işlemler, ilk kayıtta öğrenci tarafından yazılı olarak beyan edilen veya daha sonra yazılı bildirimle değiştirilen elektronik adresine e-posta yollanmak suretiyle tebliğ edilir.</w:t>
      </w:r>
    </w:p>
    <w:p w:rsidR="005B4940" w:rsidRPr="007707BA" w:rsidRDefault="005B4940" w:rsidP="005B4940">
      <w:pPr>
        <w:ind w:firstLine="567"/>
        <w:jc w:val="both"/>
        <w:rPr>
          <w:color w:val="000000"/>
          <w:sz w:val="18"/>
          <w:szCs w:val="18"/>
        </w:rPr>
      </w:pPr>
      <w:bookmarkStart w:id="8" w:name="_GoBack"/>
      <w:bookmarkEnd w:id="8"/>
    </w:p>
    <w:p w:rsidR="005B4940" w:rsidRPr="007707BA" w:rsidRDefault="005B4940" w:rsidP="005B4940">
      <w:pPr>
        <w:ind w:firstLine="567"/>
        <w:jc w:val="center"/>
        <w:rPr>
          <w:color w:val="000000"/>
          <w:sz w:val="18"/>
          <w:szCs w:val="18"/>
        </w:rPr>
      </w:pPr>
      <w:r w:rsidRPr="007707BA">
        <w:rPr>
          <w:b/>
          <w:bCs/>
          <w:color w:val="000000"/>
          <w:sz w:val="18"/>
          <w:szCs w:val="18"/>
        </w:rPr>
        <w:t>BEŞİNCİ BÖLÜM</w:t>
      </w:r>
    </w:p>
    <w:p w:rsidR="005B4940" w:rsidRPr="007707BA" w:rsidRDefault="005B4940" w:rsidP="005B4940">
      <w:pPr>
        <w:ind w:firstLine="567"/>
        <w:jc w:val="center"/>
        <w:rPr>
          <w:color w:val="000000"/>
          <w:sz w:val="18"/>
          <w:szCs w:val="18"/>
        </w:rPr>
      </w:pPr>
      <w:r w:rsidRPr="007707BA">
        <w:rPr>
          <w:b/>
          <w:bCs/>
          <w:color w:val="000000"/>
          <w:sz w:val="18"/>
          <w:szCs w:val="18"/>
        </w:rPr>
        <w:t>Mali Hükümler</w:t>
      </w:r>
    </w:p>
    <w:p w:rsidR="005B4940" w:rsidRPr="007707BA" w:rsidRDefault="005B4940" w:rsidP="005B4940">
      <w:pPr>
        <w:ind w:firstLine="567"/>
        <w:jc w:val="both"/>
        <w:rPr>
          <w:b/>
          <w:bCs/>
          <w:color w:val="000000"/>
          <w:sz w:val="18"/>
          <w:szCs w:val="18"/>
        </w:rPr>
      </w:pPr>
      <w:r w:rsidRPr="007707BA">
        <w:rPr>
          <w:b/>
          <w:bCs/>
          <w:color w:val="000000"/>
          <w:sz w:val="18"/>
          <w:szCs w:val="18"/>
        </w:rPr>
        <w:t>Öğretim Giderleri </w:t>
      </w:r>
    </w:p>
    <w:p w:rsidR="005B4940" w:rsidRPr="007707BA" w:rsidRDefault="005B4940" w:rsidP="005B4940">
      <w:pPr>
        <w:ind w:firstLine="567"/>
        <w:jc w:val="both"/>
        <w:rPr>
          <w:color w:val="000000"/>
          <w:sz w:val="18"/>
          <w:szCs w:val="18"/>
        </w:rPr>
      </w:pPr>
      <w:r w:rsidRPr="007707BA">
        <w:rPr>
          <w:b/>
          <w:bCs/>
          <w:color w:val="000000"/>
          <w:sz w:val="18"/>
          <w:szCs w:val="18"/>
        </w:rPr>
        <w:t xml:space="preserve">MADDE 40 – </w:t>
      </w:r>
      <w:r w:rsidRPr="007707BA">
        <w:rPr>
          <w:bCs/>
          <w:color w:val="000000"/>
          <w:sz w:val="18"/>
          <w:szCs w:val="18"/>
        </w:rPr>
        <w:t xml:space="preserve">(1) </w:t>
      </w:r>
      <w:r w:rsidRPr="007707BA">
        <w:rPr>
          <w:color w:val="000000"/>
          <w:sz w:val="18"/>
          <w:szCs w:val="18"/>
        </w:rPr>
        <w:t xml:space="preserve">Bir </w:t>
      </w:r>
      <w:r w:rsidRPr="007707BA">
        <w:rPr>
          <w:sz w:val="18"/>
          <w:szCs w:val="18"/>
        </w:rPr>
        <w:t xml:space="preserve">önlisans </w:t>
      </w:r>
      <w:r w:rsidRPr="007707BA">
        <w:rPr>
          <w:color w:val="000000"/>
          <w:sz w:val="18"/>
          <w:szCs w:val="18"/>
        </w:rPr>
        <w:t>programına kesin kayıt yaptıran öğrenciler cari hizmet maliyetlerine öğrenci katkısı ile öğretim giderleri ve materyal ücretlerini öderler.</w:t>
      </w:r>
    </w:p>
    <w:p w:rsidR="005B4940" w:rsidRPr="007707BA" w:rsidRDefault="005B4940" w:rsidP="005B4940">
      <w:pPr>
        <w:ind w:firstLine="567"/>
        <w:jc w:val="both"/>
        <w:rPr>
          <w:color w:val="000000"/>
          <w:sz w:val="18"/>
          <w:szCs w:val="18"/>
        </w:rPr>
      </w:pPr>
      <w:r w:rsidRPr="007707BA">
        <w:rPr>
          <w:color w:val="000000"/>
          <w:sz w:val="18"/>
          <w:szCs w:val="18"/>
        </w:rPr>
        <w:t>(2) Öğretim giderinin miktarı ve ödeme koşulları, her öğretim yılı için Kahramanmaraş Sütçü İmam Üniversitesi Yönetim Kurulu tarafından belirlenir.</w:t>
      </w:r>
    </w:p>
    <w:p w:rsidR="005B4940" w:rsidRPr="007707BA" w:rsidRDefault="005B4940" w:rsidP="005B4940">
      <w:pPr>
        <w:ind w:firstLine="567"/>
        <w:jc w:val="both"/>
        <w:rPr>
          <w:color w:val="000000"/>
          <w:sz w:val="18"/>
          <w:szCs w:val="18"/>
        </w:rPr>
      </w:pPr>
      <w:r w:rsidRPr="007707BA">
        <w:rPr>
          <w:color w:val="000000"/>
          <w:sz w:val="18"/>
          <w:szCs w:val="18"/>
        </w:rPr>
        <w:t xml:space="preserve">(3) Uzaktan eğitim öğrenim ücreti olarak, yılı Bakanlar Kurulu Kararı’nda gösterilen ilgili öğrenim ücreti esas alınır. </w:t>
      </w:r>
    </w:p>
    <w:p w:rsidR="005B4940" w:rsidRPr="007707BA" w:rsidRDefault="005B4940" w:rsidP="005B4940">
      <w:pPr>
        <w:ind w:firstLine="567"/>
        <w:jc w:val="both"/>
        <w:rPr>
          <w:color w:val="000000"/>
          <w:sz w:val="18"/>
          <w:szCs w:val="18"/>
        </w:rPr>
      </w:pPr>
      <w:r w:rsidRPr="007707BA">
        <w:rPr>
          <w:color w:val="000000"/>
          <w:sz w:val="18"/>
          <w:szCs w:val="18"/>
        </w:rPr>
        <w:t xml:space="preserve">(4) Uzaktan eğitim için ayrıca, dersle ilgili her türlü materyal, malzeme, ders notlarını, danışmanlık hizmetlerini, işletim programının hazırlanmasını ve güncellenmesini, idari, akademik ve diğer hizmetleri kapsayan materyal ücreti alınır. </w:t>
      </w:r>
    </w:p>
    <w:p w:rsidR="005B4940" w:rsidRPr="007707BA" w:rsidRDefault="005B4940" w:rsidP="005B4940">
      <w:pPr>
        <w:ind w:firstLine="567"/>
        <w:jc w:val="both"/>
        <w:rPr>
          <w:color w:val="000000"/>
          <w:sz w:val="18"/>
          <w:szCs w:val="18"/>
        </w:rPr>
      </w:pPr>
      <w:r w:rsidRPr="007707BA">
        <w:rPr>
          <w:color w:val="000000"/>
          <w:sz w:val="18"/>
          <w:szCs w:val="18"/>
        </w:rPr>
        <w:t xml:space="preserve">(5) Uzaktan eğitim materyal ücreti, EYK önerisi ile KSÜ yönetim kurulu tarafından maliyet esaslı olarak belirlenir ve program ücreti üniversite internet sayfasında ilan edilir. </w:t>
      </w:r>
    </w:p>
    <w:p w:rsidR="005B4940" w:rsidRPr="007707BA" w:rsidRDefault="005B4940" w:rsidP="005B4940">
      <w:pPr>
        <w:ind w:firstLine="567"/>
        <w:jc w:val="both"/>
        <w:rPr>
          <w:color w:val="000000"/>
          <w:sz w:val="18"/>
          <w:szCs w:val="18"/>
        </w:rPr>
      </w:pPr>
      <w:r w:rsidRPr="007707BA">
        <w:rPr>
          <w:color w:val="000000"/>
          <w:sz w:val="18"/>
          <w:szCs w:val="18"/>
        </w:rPr>
        <w:t>(6) Kayıt yaptırdıktan sonra kendi isteği ile vazgeçen öğrenciye katkı payı ve öğrenim ücreti geri ödenmez.</w:t>
      </w:r>
    </w:p>
    <w:p w:rsidR="005B4940" w:rsidRPr="007707BA" w:rsidRDefault="005B4940" w:rsidP="005B4940">
      <w:pPr>
        <w:ind w:firstLine="567"/>
        <w:jc w:val="both"/>
        <w:rPr>
          <w:color w:val="000000"/>
          <w:sz w:val="18"/>
          <w:szCs w:val="18"/>
        </w:rPr>
      </w:pPr>
    </w:p>
    <w:p w:rsidR="005B4940" w:rsidRPr="007707BA" w:rsidRDefault="005B4940" w:rsidP="005B4940">
      <w:pPr>
        <w:ind w:firstLine="567"/>
        <w:jc w:val="center"/>
        <w:rPr>
          <w:color w:val="000000"/>
          <w:sz w:val="18"/>
          <w:szCs w:val="18"/>
        </w:rPr>
      </w:pPr>
      <w:r w:rsidRPr="007707BA">
        <w:rPr>
          <w:b/>
          <w:bCs/>
          <w:color w:val="000000"/>
          <w:sz w:val="18"/>
          <w:szCs w:val="18"/>
        </w:rPr>
        <w:t>ALTINCI BÖLÜM</w:t>
      </w:r>
    </w:p>
    <w:p w:rsidR="005B4940" w:rsidRPr="007707BA" w:rsidRDefault="005B4940" w:rsidP="005B4940">
      <w:pPr>
        <w:ind w:firstLine="567"/>
        <w:jc w:val="center"/>
        <w:rPr>
          <w:color w:val="000000"/>
          <w:sz w:val="18"/>
          <w:szCs w:val="18"/>
        </w:rPr>
      </w:pPr>
      <w:r w:rsidRPr="007707BA">
        <w:rPr>
          <w:b/>
          <w:bCs/>
          <w:color w:val="000000"/>
          <w:sz w:val="18"/>
          <w:szCs w:val="18"/>
        </w:rPr>
        <w:t>Çeşitli ve Son Hükümler</w:t>
      </w:r>
    </w:p>
    <w:p w:rsidR="005B4940" w:rsidRPr="007707BA" w:rsidRDefault="005B4940" w:rsidP="005B4940">
      <w:pPr>
        <w:ind w:firstLine="567"/>
        <w:rPr>
          <w:color w:val="000000"/>
          <w:sz w:val="18"/>
          <w:szCs w:val="18"/>
        </w:rPr>
      </w:pPr>
      <w:r w:rsidRPr="007707BA">
        <w:rPr>
          <w:b/>
          <w:bCs/>
          <w:color w:val="000000"/>
          <w:sz w:val="18"/>
          <w:szCs w:val="18"/>
        </w:rPr>
        <w:t>Yönergede Hüküm Bulunmayan Haller</w:t>
      </w:r>
    </w:p>
    <w:p w:rsidR="005B4940" w:rsidRPr="007707BA" w:rsidRDefault="005B4940" w:rsidP="005B4940">
      <w:pPr>
        <w:tabs>
          <w:tab w:val="left" w:pos="567"/>
        </w:tabs>
        <w:ind w:firstLine="567"/>
        <w:rPr>
          <w:color w:val="000000"/>
          <w:sz w:val="18"/>
          <w:szCs w:val="18"/>
        </w:rPr>
      </w:pPr>
      <w:r w:rsidRPr="007707BA">
        <w:rPr>
          <w:b/>
          <w:bCs/>
          <w:color w:val="000000"/>
          <w:sz w:val="18"/>
          <w:szCs w:val="18"/>
        </w:rPr>
        <w:t xml:space="preserve">MADDE 41 – </w:t>
      </w:r>
      <w:r w:rsidRPr="007707BA">
        <w:rPr>
          <w:color w:val="000000"/>
          <w:sz w:val="18"/>
          <w:szCs w:val="18"/>
        </w:rPr>
        <w:t xml:space="preserve">Bu yönergede hüküm bulunmayan hallerde Kahramanmaraş Sütçü İmam Üniversitesi </w:t>
      </w:r>
      <w:r w:rsidRPr="007707BA">
        <w:rPr>
          <w:sz w:val="18"/>
          <w:szCs w:val="18"/>
        </w:rPr>
        <w:t xml:space="preserve">Önlisans ve Lisans Eğitim-Öğretim ve Sınav Yönetmeliğinin </w:t>
      </w:r>
      <w:r w:rsidRPr="007707BA">
        <w:rPr>
          <w:color w:val="000000"/>
          <w:sz w:val="18"/>
          <w:szCs w:val="18"/>
        </w:rPr>
        <w:t>hükümleri uygulanır.</w:t>
      </w:r>
    </w:p>
    <w:p w:rsidR="005B4940" w:rsidRPr="007707BA" w:rsidRDefault="005B4940" w:rsidP="005B4940">
      <w:pPr>
        <w:ind w:firstLine="567"/>
        <w:jc w:val="both"/>
        <w:rPr>
          <w:color w:val="000000"/>
          <w:sz w:val="18"/>
          <w:szCs w:val="18"/>
        </w:rPr>
      </w:pPr>
      <w:r w:rsidRPr="007707BA">
        <w:rPr>
          <w:b/>
          <w:bCs/>
          <w:color w:val="000000"/>
          <w:sz w:val="18"/>
          <w:szCs w:val="18"/>
        </w:rPr>
        <w:t>Yürürlük</w:t>
      </w:r>
    </w:p>
    <w:p w:rsidR="005B4940" w:rsidRPr="007707BA" w:rsidRDefault="005B4940" w:rsidP="005B4940">
      <w:pPr>
        <w:ind w:firstLine="567"/>
        <w:jc w:val="both"/>
        <w:rPr>
          <w:color w:val="000000"/>
          <w:sz w:val="18"/>
          <w:szCs w:val="18"/>
        </w:rPr>
      </w:pPr>
      <w:r w:rsidRPr="007707BA">
        <w:rPr>
          <w:b/>
          <w:bCs/>
          <w:color w:val="000000"/>
          <w:sz w:val="18"/>
          <w:szCs w:val="18"/>
        </w:rPr>
        <w:t xml:space="preserve">MADDE 42 – </w:t>
      </w:r>
      <w:r w:rsidRPr="007707BA">
        <w:rPr>
          <w:color w:val="000000"/>
          <w:sz w:val="18"/>
          <w:szCs w:val="18"/>
        </w:rPr>
        <w:t>Bu yönerge 2013–2014 eğitim-öğretim yılından itibaren uygulanmak üzere Senato’da onaylandıktan sonra yürürlüğe girer.</w:t>
      </w:r>
    </w:p>
    <w:p w:rsidR="005B4940" w:rsidRPr="007707BA" w:rsidRDefault="005B4940" w:rsidP="005B4940">
      <w:pPr>
        <w:ind w:firstLine="567"/>
        <w:jc w:val="both"/>
        <w:rPr>
          <w:color w:val="000000"/>
          <w:sz w:val="18"/>
          <w:szCs w:val="18"/>
        </w:rPr>
      </w:pPr>
      <w:r w:rsidRPr="007707BA">
        <w:rPr>
          <w:b/>
          <w:bCs/>
          <w:color w:val="000000"/>
          <w:sz w:val="18"/>
          <w:szCs w:val="18"/>
        </w:rPr>
        <w:t>Yürütme</w:t>
      </w:r>
    </w:p>
    <w:p w:rsidR="005B4940" w:rsidRPr="007707BA" w:rsidRDefault="005B4940" w:rsidP="005B4940">
      <w:pPr>
        <w:ind w:firstLine="567"/>
        <w:jc w:val="both"/>
        <w:rPr>
          <w:color w:val="000000"/>
          <w:sz w:val="18"/>
          <w:szCs w:val="18"/>
        </w:rPr>
      </w:pPr>
      <w:r w:rsidRPr="007707BA">
        <w:rPr>
          <w:b/>
          <w:bCs/>
          <w:color w:val="000000"/>
          <w:sz w:val="18"/>
          <w:szCs w:val="18"/>
        </w:rPr>
        <w:t>MADDE 43 –</w:t>
      </w:r>
      <w:r w:rsidRPr="007707BA">
        <w:rPr>
          <w:color w:val="000000"/>
          <w:sz w:val="18"/>
          <w:szCs w:val="18"/>
        </w:rPr>
        <w:t>Bu yönerge hükümlerini Kahramanmaraş Sütçü İmam Üniversitesi Rektörü yürütür.</w:t>
      </w:r>
    </w:p>
    <w:p w:rsidR="00962DF3" w:rsidRPr="005B4940" w:rsidRDefault="005B4940" w:rsidP="005B4940">
      <w:pPr>
        <w:pStyle w:val="2-OrtaBaslk"/>
        <w:rPr>
          <w:bCs/>
          <w:color w:val="000000"/>
          <w:sz w:val="18"/>
          <w:szCs w:val="18"/>
        </w:rPr>
      </w:pPr>
      <w:r>
        <w:rPr>
          <w:color w:val="000000"/>
        </w:rPr>
        <w:br w:type="page"/>
      </w:r>
      <w:r w:rsidR="00962DF3" w:rsidRPr="005B4940">
        <w:rPr>
          <w:bCs/>
          <w:color w:val="000000"/>
          <w:sz w:val="18"/>
          <w:szCs w:val="18"/>
        </w:rPr>
        <w:t>Kahramanmaraş Sütçü İmam Üniversitesi</w:t>
      </w:r>
    </w:p>
    <w:p w:rsidR="00962DF3" w:rsidRPr="001D5502" w:rsidRDefault="00962DF3" w:rsidP="00873C68">
      <w:pPr>
        <w:pStyle w:val="Balk1"/>
      </w:pPr>
      <w:r w:rsidRPr="001D5502">
        <w:t>Akademik Danışmanlık Yönergesi</w:t>
      </w:r>
    </w:p>
    <w:p w:rsidR="00962DF3" w:rsidRPr="001D5502" w:rsidRDefault="00962DF3" w:rsidP="00962DF3">
      <w:pPr>
        <w:jc w:val="center"/>
        <w:rPr>
          <w:i/>
          <w:color w:val="000000"/>
          <w:sz w:val="18"/>
          <w:szCs w:val="18"/>
          <w:lang w:val="tr-TR"/>
        </w:rPr>
      </w:pPr>
      <w:r w:rsidRPr="001D5502">
        <w:rPr>
          <w:i/>
          <w:color w:val="000000"/>
          <w:sz w:val="18"/>
          <w:szCs w:val="18"/>
          <w:lang w:val="tr-TR"/>
        </w:rPr>
        <w:t>( Senato 02 Mayıs 2012 / 9-4 )</w:t>
      </w:r>
    </w:p>
    <w:p w:rsidR="00962DF3" w:rsidRPr="001D5502" w:rsidRDefault="00962DF3" w:rsidP="00962DF3">
      <w:pPr>
        <w:jc w:val="both"/>
        <w:rPr>
          <w:color w:val="000000"/>
          <w:sz w:val="18"/>
          <w:szCs w:val="18"/>
          <w:lang w:val="tr-TR"/>
        </w:rPr>
      </w:pP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Amaç</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1. </w:t>
      </w:r>
      <w:r w:rsidRPr="001D5502">
        <w:rPr>
          <w:color w:val="000000"/>
          <w:sz w:val="18"/>
          <w:szCs w:val="18"/>
          <w:lang w:val="tr-TR"/>
        </w:rPr>
        <w:t>Akademik Danışmanlık Öğrenci Danışmanlığı Yönergesi’nin amacı Kahramanmaraş Sütçü İmam Üniversitesi Önlisans ve Lisans öğrencilerine eğitim-öğretim sürecinde ve mesleklerinde daha başarılı olabilmeleri için gerekli bilgi ve becerileri kazanmalarında, danışmanların izlemesi gereken akademik rehber ilkelerini belirlemektir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Kapsam</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2- </w:t>
      </w:r>
      <w:r w:rsidRPr="001D5502">
        <w:rPr>
          <w:color w:val="000000"/>
          <w:sz w:val="18"/>
          <w:szCs w:val="18"/>
          <w:lang w:val="tr-TR"/>
        </w:rPr>
        <w:t>Bu Yönerge, Kahramanmaraş Sütçü İmam Üniversitesi öğrencilerine verilecek akademik danışmanlık hizmetlerinin amacına, faaliyet alanlarına, görevlerine, çalışma usul ve işleyiş esaslarına ilişkin hükümleri kapsar.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 xml:space="preserve">Dayanak </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3. </w:t>
      </w:r>
      <w:r w:rsidRPr="001D5502">
        <w:rPr>
          <w:color w:val="000000"/>
          <w:sz w:val="18"/>
          <w:szCs w:val="18"/>
          <w:lang w:val="tr-TR"/>
        </w:rPr>
        <w:t>Bu Yönerge, 2547 sayılı Yükseköğretim Kanunu’nun 22 nci maddesi ile Kahramanmaraş Sütçü İmam Üniversitesi Önlisans ve Lisans Eğitim-Öğretim ve Sınav Yönetmeliği’nin 23 üncü maddesine dayanılarak hazırlanmıştır.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Tanımlar</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4. </w:t>
      </w:r>
      <w:r w:rsidRPr="001D5502">
        <w:rPr>
          <w:color w:val="000000"/>
          <w:sz w:val="18"/>
          <w:szCs w:val="18"/>
          <w:lang w:val="tr-TR"/>
        </w:rPr>
        <w:t>Bu Yönergede geçen;</w:t>
      </w:r>
    </w:p>
    <w:p w:rsidR="00962DF3" w:rsidRPr="001D5502" w:rsidRDefault="00962DF3" w:rsidP="00962DF3">
      <w:pPr>
        <w:pStyle w:val="ListParagraph"/>
        <w:numPr>
          <w:ilvl w:val="0"/>
          <w:numId w:val="22"/>
        </w:numPr>
        <w:tabs>
          <w:tab w:val="left" w:pos="851"/>
        </w:tabs>
        <w:spacing w:before="0" w:beforeAutospacing="0" w:line="240" w:lineRule="auto"/>
        <w:ind w:left="0" w:firstLine="567"/>
        <w:jc w:val="both"/>
        <w:rPr>
          <w:sz w:val="18"/>
          <w:szCs w:val="18"/>
        </w:rPr>
      </w:pPr>
      <w:r w:rsidRPr="001D5502">
        <w:rPr>
          <w:sz w:val="18"/>
          <w:szCs w:val="18"/>
        </w:rPr>
        <w:t xml:space="preserve">Bölüm Başkanı:  Kahramanmaraş Sütçü İmam Üniversitesi Fakülte, Yüksekokul ve Meslek Yüksekokulu Bölüm Başkanlarını, </w:t>
      </w:r>
    </w:p>
    <w:p w:rsidR="00962DF3" w:rsidRPr="001D5502" w:rsidRDefault="00962DF3" w:rsidP="00962DF3">
      <w:pPr>
        <w:pStyle w:val="ListParagraph"/>
        <w:numPr>
          <w:ilvl w:val="0"/>
          <w:numId w:val="22"/>
        </w:numPr>
        <w:tabs>
          <w:tab w:val="left" w:pos="851"/>
        </w:tabs>
        <w:spacing w:before="0" w:beforeAutospacing="0" w:line="240" w:lineRule="auto"/>
        <w:ind w:left="0" w:firstLine="567"/>
        <w:jc w:val="both"/>
        <w:rPr>
          <w:sz w:val="18"/>
          <w:szCs w:val="18"/>
        </w:rPr>
      </w:pPr>
      <w:r w:rsidRPr="001D5502">
        <w:rPr>
          <w:sz w:val="18"/>
          <w:szCs w:val="18"/>
        </w:rPr>
        <w:t xml:space="preserve">Akademik Danışman: Her sınıf için ilgili Bölüm öğretim elemanları arasından, Bölüm Başkanın önerisi ile Fakülte, Yüksekokul ve Meslek Yüksekokulu Yönetim Kurulu tarafından görevlendirilen öğretim elemanlarını, </w:t>
      </w:r>
    </w:p>
    <w:p w:rsidR="00962DF3" w:rsidRPr="001D5502" w:rsidRDefault="00962DF3" w:rsidP="00962DF3">
      <w:pPr>
        <w:pStyle w:val="ListParagraph"/>
        <w:numPr>
          <w:ilvl w:val="0"/>
          <w:numId w:val="22"/>
        </w:numPr>
        <w:tabs>
          <w:tab w:val="left" w:pos="851"/>
        </w:tabs>
        <w:spacing w:before="0" w:beforeAutospacing="0" w:line="240" w:lineRule="auto"/>
        <w:ind w:left="0" w:firstLine="567"/>
        <w:jc w:val="both"/>
        <w:rPr>
          <w:sz w:val="18"/>
          <w:szCs w:val="18"/>
        </w:rPr>
      </w:pPr>
      <w:r w:rsidRPr="001D5502">
        <w:rPr>
          <w:sz w:val="18"/>
          <w:szCs w:val="18"/>
        </w:rPr>
        <w:t>Danışmanlar Kurulu: Bölüm Başkanının başkanlığında bölümdeki Öğrenci Danışmanları ve Öğrenci Temsilcisinden oluşan kurulu,</w:t>
      </w:r>
    </w:p>
    <w:p w:rsidR="00962DF3" w:rsidRPr="001D5502" w:rsidRDefault="00962DF3" w:rsidP="00962DF3">
      <w:pPr>
        <w:tabs>
          <w:tab w:val="left" w:pos="851"/>
        </w:tabs>
        <w:ind w:firstLine="567"/>
        <w:jc w:val="both"/>
        <w:rPr>
          <w:color w:val="000000"/>
          <w:sz w:val="18"/>
          <w:szCs w:val="18"/>
          <w:lang w:val="tr-TR"/>
        </w:rPr>
      </w:pPr>
      <w:r w:rsidRPr="001D5502">
        <w:rPr>
          <w:color w:val="000000"/>
          <w:sz w:val="18"/>
          <w:szCs w:val="18"/>
          <w:lang w:val="tr-TR"/>
        </w:rPr>
        <w:t>ç)   Dekan/Müdür: Kahramanmaraş Sütçü İmam Üniversitesi Fakültelerinin Dekanlarını, Yüksekokul ve Meslek Yüksekokulu Müdürlerini,</w:t>
      </w:r>
    </w:p>
    <w:p w:rsidR="00962DF3" w:rsidRPr="001D5502" w:rsidRDefault="00962DF3" w:rsidP="00962DF3">
      <w:pPr>
        <w:pStyle w:val="ListParagraph"/>
        <w:numPr>
          <w:ilvl w:val="0"/>
          <w:numId w:val="22"/>
        </w:numPr>
        <w:tabs>
          <w:tab w:val="left" w:pos="851"/>
        </w:tabs>
        <w:spacing w:before="0" w:beforeAutospacing="0" w:line="240" w:lineRule="auto"/>
        <w:ind w:left="0" w:firstLine="567"/>
        <w:jc w:val="both"/>
        <w:rPr>
          <w:sz w:val="18"/>
          <w:szCs w:val="18"/>
        </w:rPr>
      </w:pPr>
      <w:r w:rsidRPr="001D5502">
        <w:rPr>
          <w:sz w:val="18"/>
          <w:szCs w:val="18"/>
        </w:rPr>
        <w:t>Fakülte/Yüksekokul/Meslek Yüksekokulu: Kahramanmaraş Sütçü İmam Üniversitesi Fakülte, Yüksekokul ve Meslek Yüksekokullarını,</w:t>
      </w:r>
    </w:p>
    <w:p w:rsidR="00962DF3" w:rsidRPr="001D5502" w:rsidRDefault="00962DF3" w:rsidP="00962DF3">
      <w:pPr>
        <w:pStyle w:val="ListParagraph"/>
        <w:numPr>
          <w:ilvl w:val="0"/>
          <w:numId w:val="22"/>
        </w:numPr>
        <w:tabs>
          <w:tab w:val="left" w:pos="851"/>
        </w:tabs>
        <w:spacing w:before="0" w:beforeAutospacing="0" w:line="240" w:lineRule="auto"/>
        <w:ind w:left="0" w:firstLine="567"/>
        <w:jc w:val="both"/>
        <w:rPr>
          <w:sz w:val="18"/>
          <w:szCs w:val="18"/>
        </w:rPr>
      </w:pPr>
      <w:r w:rsidRPr="001D5502">
        <w:rPr>
          <w:sz w:val="18"/>
          <w:szCs w:val="18"/>
        </w:rPr>
        <w:t>Rektörlük: Kahramanmaraş Sütçü İmam Üniversitesi Rektörlüğünü,</w:t>
      </w:r>
    </w:p>
    <w:p w:rsidR="00962DF3" w:rsidRPr="001D5502" w:rsidRDefault="00962DF3" w:rsidP="00962DF3">
      <w:pPr>
        <w:pStyle w:val="ListParagraph"/>
        <w:numPr>
          <w:ilvl w:val="0"/>
          <w:numId w:val="22"/>
        </w:numPr>
        <w:tabs>
          <w:tab w:val="left" w:pos="851"/>
        </w:tabs>
        <w:spacing w:before="0" w:beforeAutospacing="0" w:line="240" w:lineRule="auto"/>
        <w:ind w:left="0" w:firstLine="567"/>
        <w:jc w:val="both"/>
        <w:rPr>
          <w:sz w:val="18"/>
          <w:szCs w:val="18"/>
        </w:rPr>
      </w:pPr>
      <w:r w:rsidRPr="001D5502">
        <w:rPr>
          <w:sz w:val="18"/>
          <w:szCs w:val="18"/>
        </w:rPr>
        <w:t xml:space="preserve">Bölüm/Program Öğrenci Temsilcisi: Kahramanmaraş Sütçü İmam Üniversitesinde ön lisans ve lisans düzeyinde eğitim ve öğretim yapılan (ikili öğrenim dahil) Fakülte, Yüksekokul ve Meslek Yüksekokulların Bölüm/Program öğrenci temsilcilerini, </w:t>
      </w:r>
    </w:p>
    <w:p w:rsidR="00962DF3" w:rsidRPr="001D5502" w:rsidRDefault="00962DF3" w:rsidP="00962DF3">
      <w:pPr>
        <w:pStyle w:val="ListParagraph"/>
        <w:numPr>
          <w:ilvl w:val="0"/>
          <w:numId w:val="22"/>
        </w:numPr>
        <w:tabs>
          <w:tab w:val="left" w:pos="851"/>
        </w:tabs>
        <w:spacing w:before="0" w:beforeAutospacing="0" w:line="240" w:lineRule="auto"/>
        <w:ind w:left="0" w:firstLine="567"/>
        <w:jc w:val="both"/>
        <w:rPr>
          <w:sz w:val="18"/>
          <w:szCs w:val="18"/>
        </w:rPr>
      </w:pPr>
      <w:r w:rsidRPr="001D5502">
        <w:rPr>
          <w:sz w:val="18"/>
          <w:szCs w:val="18"/>
        </w:rPr>
        <w:t xml:space="preserve"> Üniversite: Kahramanmaraş Sütçü İmam Üniversitesini, ifade eder.  </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Akademik Danışmanlık Hizmeti</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5. </w:t>
      </w:r>
      <w:r w:rsidRPr="001D5502">
        <w:rPr>
          <w:color w:val="000000"/>
          <w:sz w:val="18"/>
          <w:szCs w:val="18"/>
          <w:lang w:val="tr-TR"/>
        </w:rPr>
        <w:t xml:space="preserve">Akademik danışmanlık, öğrencilere kendi eğitim-öğretimlerini planlayabilmeleri konusunda yardımcı olmayı, sosyal ve kültürel konularda yol göstermeyi, mesleki açıdan yönlendirmeyi ve rehberlik yapmayı içeren hizmetlerdir. </w:t>
      </w:r>
    </w:p>
    <w:p w:rsidR="00962DF3" w:rsidRPr="001D5502" w:rsidRDefault="00962DF3" w:rsidP="00962DF3">
      <w:pPr>
        <w:ind w:firstLine="567"/>
        <w:jc w:val="both"/>
        <w:rPr>
          <w:color w:val="000000"/>
          <w:sz w:val="18"/>
          <w:szCs w:val="18"/>
          <w:lang w:val="tr-TR"/>
        </w:rPr>
      </w:pPr>
      <w:r w:rsidRPr="001D5502">
        <w:rPr>
          <w:color w:val="000000"/>
          <w:sz w:val="18"/>
          <w:szCs w:val="18"/>
          <w:lang w:val="tr-TR"/>
        </w:rPr>
        <w:t>Akademik danışmanlık hizmeti; Zihinsel, sosyal ve duygusal yönleriyle öğrencinin kişiliğinin bir bütün olarak gelişebilmesi için uygun ortamın, hazırlanmasına yönelik olarak yürütülür.</w:t>
      </w:r>
    </w:p>
    <w:p w:rsidR="00962DF3" w:rsidRPr="001D5502" w:rsidRDefault="00962DF3" w:rsidP="00962DF3">
      <w:pPr>
        <w:ind w:firstLine="567"/>
        <w:jc w:val="both"/>
        <w:rPr>
          <w:color w:val="000000"/>
          <w:sz w:val="18"/>
          <w:szCs w:val="18"/>
          <w:lang w:val="tr-TR"/>
        </w:rPr>
      </w:pPr>
      <w:r w:rsidRPr="001D5502">
        <w:rPr>
          <w:color w:val="000000"/>
          <w:sz w:val="18"/>
          <w:szCs w:val="18"/>
          <w:lang w:val="tr-TR"/>
        </w:rPr>
        <w:t>Tıp Fakültesi Dekanlığı, Tıp Fakültesi öğrencilerine yönelik Danışmanlık hizmetleri için ayrı bir yönerge çıkarabilir.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 xml:space="preserve">Akademik Danışman Atanması  </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6. </w:t>
      </w:r>
      <w:r w:rsidRPr="001D5502">
        <w:rPr>
          <w:color w:val="000000"/>
          <w:sz w:val="18"/>
          <w:szCs w:val="18"/>
          <w:lang w:val="tr-TR"/>
        </w:rPr>
        <w:t>Kahramanmaraş Sütçü İmam Üniversitesi’ne yeni kayıt yaptıran öğrenciler için her</w:t>
      </w:r>
    </w:p>
    <w:p w:rsidR="00962DF3" w:rsidRPr="001D5502" w:rsidRDefault="00962DF3" w:rsidP="00962DF3">
      <w:pPr>
        <w:ind w:firstLine="567"/>
        <w:jc w:val="both"/>
        <w:rPr>
          <w:color w:val="000000"/>
          <w:sz w:val="18"/>
          <w:szCs w:val="18"/>
          <w:lang w:val="tr-TR"/>
        </w:rPr>
      </w:pPr>
      <w:r w:rsidRPr="001D5502">
        <w:rPr>
          <w:color w:val="000000"/>
          <w:sz w:val="18"/>
          <w:szCs w:val="18"/>
          <w:lang w:val="tr-TR"/>
        </w:rPr>
        <w:t xml:space="preserve">eğitim-öğretim yılı başında bölüm başkanlarının önerisi dikkate alınarak Lisans Eğitim Programlarının Yönetim Kurullarınca ilgili bölümün öğretim üyeleri arasından, öğretim üyesi bulunmayan birimlerde ise öğretim görevlileri arasından akademik danışman ataması yapılır. Önlisans Eğitim Programlarında Bölüm Başkanının önerisi dikkate alınarak öğretim üyesi/öğretim görevlileri arasından akademik danışman ataması yapılır: Öğrenci ve danışmanlara ait bilgiler Öğrenci İşleri Daire Başkanlığı’na gönderilir. Akademik danışman öğrenimi boyunca öğrenciyi izler. Zorunlu olmadıkça, öğrencinin akademik danışmanı değiştirilmez. </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 xml:space="preserve">Geçici Danışman Görevlendirilmesi </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7. </w:t>
      </w:r>
      <w:r w:rsidRPr="001D5502">
        <w:rPr>
          <w:color w:val="000000"/>
          <w:sz w:val="18"/>
          <w:szCs w:val="18"/>
          <w:lang w:val="tr-TR"/>
        </w:rPr>
        <w:t xml:space="preserve">Geçerli bir mazereti nedeniyle üniversitede bulunamayacak olan Akademik danışman bu durumu bir yazıyla dekanlığa/müdürlüğe bildirir. İlgili Birim Yönetim Kurulu tarafından, bu danışman yerine 6.madde çerçevesinde geçici danışman görevlendirir, bunu ilgili öğrencilere ve Öğrenci İşleri Daire Başkanlığına bildirir. Akademik danışmanın göreve başlaması ile geçici danışmanın görevi sona erer. </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 xml:space="preserve">Akademik Danışmanın Görevleri </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8. </w:t>
      </w:r>
      <w:r w:rsidRPr="001D5502">
        <w:rPr>
          <w:color w:val="000000"/>
          <w:sz w:val="18"/>
          <w:szCs w:val="18"/>
          <w:lang w:val="tr-TR"/>
        </w:rPr>
        <w:t>Akademik danışmanların görevi, öğrencileri aşağıdaki konularda aydınlatmak ve onlara yol göstermektir. Bu görevler şunlardır:</w:t>
      </w:r>
    </w:p>
    <w:p w:rsidR="00962DF3" w:rsidRPr="001D5502" w:rsidRDefault="00962DF3" w:rsidP="00962DF3">
      <w:pPr>
        <w:pStyle w:val="ListParagraph"/>
        <w:numPr>
          <w:ilvl w:val="0"/>
          <w:numId w:val="23"/>
        </w:numPr>
        <w:tabs>
          <w:tab w:val="left" w:pos="851"/>
        </w:tabs>
        <w:spacing w:before="0" w:beforeAutospacing="0" w:line="240" w:lineRule="auto"/>
        <w:ind w:left="0" w:firstLine="567"/>
        <w:jc w:val="both"/>
        <w:rPr>
          <w:sz w:val="18"/>
          <w:szCs w:val="18"/>
        </w:rPr>
      </w:pPr>
      <w:r w:rsidRPr="001D5502">
        <w:rPr>
          <w:sz w:val="18"/>
          <w:szCs w:val="18"/>
        </w:rPr>
        <w:t xml:space="preserve">Öğrencilerini yürürlükteki Yönetmelikler, yönergeler, ilke ve esaslar hakkında bilgilendirmek, yönlendirmek, </w:t>
      </w:r>
    </w:p>
    <w:p w:rsidR="00962DF3" w:rsidRPr="001D5502" w:rsidRDefault="00962DF3" w:rsidP="00962DF3">
      <w:pPr>
        <w:pStyle w:val="ListParagraph"/>
        <w:numPr>
          <w:ilvl w:val="0"/>
          <w:numId w:val="23"/>
        </w:numPr>
        <w:tabs>
          <w:tab w:val="left" w:pos="851"/>
        </w:tabs>
        <w:spacing w:before="0" w:beforeAutospacing="0" w:line="240" w:lineRule="auto"/>
        <w:ind w:left="0" w:firstLine="567"/>
        <w:jc w:val="both"/>
        <w:rPr>
          <w:sz w:val="18"/>
          <w:szCs w:val="18"/>
        </w:rPr>
      </w:pPr>
      <w:r w:rsidRPr="001D5502">
        <w:rPr>
          <w:sz w:val="18"/>
          <w:szCs w:val="18"/>
        </w:rPr>
        <w:t>Üniversite, Fakülte/Yüksekokul/Meslek Yüksekokulu ve Bölüm/Program olanakları hakkında bilgilendirmek,</w:t>
      </w:r>
    </w:p>
    <w:p w:rsidR="00962DF3" w:rsidRPr="001D5502" w:rsidRDefault="00962DF3" w:rsidP="00962DF3">
      <w:pPr>
        <w:pStyle w:val="ListParagraph"/>
        <w:numPr>
          <w:ilvl w:val="0"/>
          <w:numId w:val="23"/>
        </w:numPr>
        <w:tabs>
          <w:tab w:val="left" w:pos="851"/>
        </w:tabs>
        <w:spacing w:before="0" w:beforeAutospacing="0" w:line="240" w:lineRule="auto"/>
        <w:ind w:left="0" w:firstLine="567"/>
        <w:jc w:val="both"/>
        <w:rPr>
          <w:sz w:val="18"/>
          <w:szCs w:val="18"/>
        </w:rPr>
      </w:pPr>
      <w:r w:rsidRPr="001D5502">
        <w:rPr>
          <w:sz w:val="18"/>
          <w:szCs w:val="18"/>
        </w:rPr>
        <w:t xml:space="preserve">Öğrencinin başvurusu halinde başarısızlık nedenlerini öğrenci ile görüşmek,  </w:t>
      </w:r>
    </w:p>
    <w:p w:rsidR="00962DF3" w:rsidRPr="001D5502" w:rsidRDefault="00962DF3" w:rsidP="00962DF3">
      <w:pPr>
        <w:pStyle w:val="ListParagraph"/>
        <w:numPr>
          <w:ilvl w:val="0"/>
          <w:numId w:val="23"/>
        </w:numPr>
        <w:tabs>
          <w:tab w:val="left" w:pos="851"/>
        </w:tabs>
        <w:spacing w:before="0" w:beforeAutospacing="0" w:line="240" w:lineRule="auto"/>
        <w:ind w:left="0" w:firstLine="567"/>
        <w:jc w:val="both"/>
        <w:rPr>
          <w:sz w:val="18"/>
          <w:szCs w:val="18"/>
        </w:rPr>
      </w:pPr>
      <w:r w:rsidRPr="001D5502">
        <w:rPr>
          <w:sz w:val="18"/>
          <w:szCs w:val="18"/>
        </w:rPr>
        <w:t>Seçmeli ders konuları hakkında öğrencileri aydınlatmak ve ders seçiminde yardımcı olmak,</w:t>
      </w:r>
    </w:p>
    <w:p w:rsidR="00962DF3" w:rsidRPr="001D5502" w:rsidRDefault="00962DF3" w:rsidP="00962DF3">
      <w:pPr>
        <w:pStyle w:val="ListParagraph"/>
        <w:numPr>
          <w:ilvl w:val="0"/>
          <w:numId w:val="23"/>
        </w:numPr>
        <w:tabs>
          <w:tab w:val="left" w:pos="851"/>
        </w:tabs>
        <w:spacing w:before="0" w:beforeAutospacing="0" w:line="240" w:lineRule="auto"/>
        <w:ind w:left="0" w:firstLine="567"/>
        <w:jc w:val="both"/>
        <w:rPr>
          <w:sz w:val="18"/>
          <w:szCs w:val="18"/>
        </w:rPr>
      </w:pPr>
      <w:r w:rsidRPr="001D5502">
        <w:rPr>
          <w:sz w:val="18"/>
          <w:szCs w:val="18"/>
        </w:rPr>
        <w:t>Gerekli hallerde öğrencilerin psikolojik danışmanlık ve rehberlik hizmeti almak üzere yönlendirilmesi için, bölüm başkanını bilgilendirmek,</w:t>
      </w:r>
    </w:p>
    <w:p w:rsidR="00962DF3" w:rsidRPr="001D5502" w:rsidRDefault="00962DF3" w:rsidP="00962DF3">
      <w:pPr>
        <w:pStyle w:val="ListParagraph"/>
        <w:numPr>
          <w:ilvl w:val="0"/>
          <w:numId w:val="23"/>
        </w:numPr>
        <w:tabs>
          <w:tab w:val="left" w:pos="851"/>
        </w:tabs>
        <w:spacing w:before="0" w:beforeAutospacing="0" w:line="240" w:lineRule="auto"/>
        <w:ind w:left="0" w:firstLine="567"/>
        <w:jc w:val="both"/>
        <w:rPr>
          <w:sz w:val="18"/>
          <w:szCs w:val="18"/>
        </w:rPr>
      </w:pPr>
      <w:r w:rsidRPr="001D5502">
        <w:rPr>
          <w:sz w:val="18"/>
          <w:szCs w:val="18"/>
        </w:rPr>
        <w:t xml:space="preserve"> Fakülte /Yüksekokul/Meslek Yüksekokulu yönetimi tarafından iletilen formların doldurmasını sağlamak,</w:t>
      </w:r>
    </w:p>
    <w:p w:rsidR="00962DF3" w:rsidRPr="001D5502" w:rsidRDefault="00962DF3" w:rsidP="00962DF3">
      <w:pPr>
        <w:pStyle w:val="ListParagraph"/>
        <w:numPr>
          <w:ilvl w:val="0"/>
          <w:numId w:val="23"/>
        </w:numPr>
        <w:tabs>
          <w:tab w:val="left" w:pos="851"/>
        </w:tabs>
        <w:spacing w:before="0" w:beforeAutospacing="0" w:line="240" w:lineRule="auto"/>
        <w:ind w:left="0" w:firstLine="567"/>
        <w:jc w:val="both"/>
        <w:rPr>
          <w:sz w:val="18"/>
          <w:szCs w:val="18"/>
        </w:rPr>
      </w:pPr>
      <w:r w:rsidRPr="001D5502">
        <w:rPr>
          <w:sz w:val="18"/>
          <w:szCs w:val="18"/>
        </w:rPr>
        <w:t xml:space="preserve">Çözemedikleri öğrenci sorunları hakkında bölüm başkanını bilgilendirmek, </w:t>
      </w:r>
    </w:p>
    <w:p w:rsidR="00962DF3" w:rsidRPr="001D5502" w:rsidRDefault="00962DF3" w:rsidP="00962DF3">
      <w:pPr>
        <w:pStyle w:val="ListParagraph"/>
        <w:numPr>
          <w:ilvl w:val="0"/>
          <w:numId w:val="23"/>
        </w:numPr>
        <w:tabs>
          <w:tab w:val="left" w:pos="851"/>
        </w:tabs>
        <w:spacing w:before="0" w:beforeAutospacing="0" w:line="240" w:lineRule="auto"/>
        <w:ind w:left="0" w:firstLine="567"/>
        <w:jc w:val="both"/>
        <w:rPr>
          <w:sz w:val="18"/>
          <w:szCs w:val="18"/>
        </w:rPr>
      </w:pPr>
      <w:r w:rsidRPr="001D5502">
        <w:rPr>
          <w:sz w:val="18"/>
          <w:szCs w:val="18"/>
        </w:rPr>
        <w:t xml:space="preserve">Danışmanlar kuruluna katılmak, </w:t>
      </w:r>
    </w:p>
    <w:p w:rsidR="00962DF3" w:rsidRPr="001D5502" w:rsidRDefault="00962DF3" w:rsidP="00962DF3">
      <w:pPr>
        <w:pStyle w:val="ListParagraph"/>
        <w:numPr>
          <w:ilvl w:val="0"/>
          <w:numId w:val="23"/>
        </w:numPr>
        <w:tabs>
          <w:tab w:val="left" w:pos="851"/>
        </w:tabs>
        <w:spacing w:before="0" w:beforeAutospacing="0" w:line="240" w:lineRule="auto"/>
        <w:ind w:left="0" w:firstLine="567"/>
        <w:jc w:val="both"/>
        <w:rPr>
          <w:sz w:val="18"/>
          <w:szCs w:val="18"/>
        </w:rPr>
      </w:pPr>
      <w:r w:rsidRPr="001D5502">
        <w:rPr>
          <w:sz w:val="18"/>
          <w:szCs w:val="18"/>
        </w:rPr>
        <w:t>Öğrencilerin başvurusu halinde yardımlardan yararlanabilmeleri için yönlendirmede bulunmak,</w:t>
      </w:r>
    </w:p>
    <w:p w:rsidR="00962DF3" w:rsidRPr="001D5502" w:rsidRDefault="00962DF3" w:rsidP="00962DF3">
      <w:pPr>
        <w:pStyle w:val="ListParagraph"/>
        <w:numPr>
          <w:ilvl w:val="0"/>
          <w:numId w:val="23"/>
        </w:numPr>
        <w:tabs>
          <w:tab w:val="left" w:pos="851"/>
        </w:tabs>
        <w:spacing w:before="0" w:beforeAutospacing="0" w:line="240" w:lineRule="auto"/>
        <w:ind w:left="0" w:firstLine="567"/>
        <w:jc w:val="both"/>
        <w:rPr>
          <w:sz w:val="18"/>
          <w:szCs w:val="18"/>
        </w:rPr>
      </w:pPr>
      <w:r w:rsidRPr="001D5502">
        <w:rPr>
          <w:sz w:val="18"/>
          <w:szCs w:val="18"/>
        </w:rPr>
        <w:t xml:space="preserve"> Meslek ve kariyer planlaması konusunda öğrencilere yardımcı olmak,</w:t>
      </w:r>
    </w:p>
    <w:p w:rsidR="00962DF3" w:rsidRPr="001D5502" w:rsidRDefault="00962DF3" w:rsidP="00962DF3">
      <w:pPr>
        <w:pStyle w:val="ListParagraph"/>
        <w:numPr>
          <w:ilvl w:val="0"/>
          <w:numId w:val="23"/>
        </w:numPr>
        <w:tabs>
          <w:tab w:val="left" w:pos="851"/>
        </w:tabs>
        <w:spacing w:before="0" w:beforeAutospacing="0" w:line="240" w:lineRule="auto"/>
        <w:ind w:left="0" w:firstLine="567"/>
        <w:jc w:val="both"/>
        <w:rPr>
          <w:sz w:val="18"/>
          <w:szCs w:val="18"/>
        </w:rPr>
      </w:pPr>
      <w:r w:rsidRPr="001D5502">
        <w:rPr>
          <w:sz w:val="18"/>
          <w:szCs w:val="18"/>
        </w:rPr>
        <w:t xml:space="preserve"> Gerektiği hallerde öğrencilerle toplantı yapmak, sorunlarını dinlemek, yardımcı olmak </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Akademik Danışmanlar Kurulu ve Görevleri</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9. </w:t>
      </w:r>
      <w:r w:rsidRPr="001D5502">
        <w:rPr>
          <w:color w:val="000000"/>
          <w:sz w:val="18"/>
          <w:szCs w:val="18"/>
          <w:lang w:val="tr-TR"/>
        </w:rPr>
        <w:t>Danışmanlar kurulu, bölüm başkanının başkanlığında ilgili birimdeki öğrenci danışmanları ve öğrenci temsilcisinden/temsilcilerinden oluşur. Danışmanlar kurulu dönem başlarında olmak üzere yılda en az iki kez toplanarak, yaptıkları öğrenci danışmanlık hizmetleri ile ilgili bilgi alışverişinde bulunarak, sorunları ve önerileri içeren bir rapor hazırlarlar ve fakülte dekanlığına/yüksekokul/meslek yüksekokul müdürlüğüne iletilmek üzere bölüm başkanına sunarlar.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Bölüm/Program Öğrenci Temsilcisinin Akademik Danışmanlıkla İlgili Görevleri</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10. </w:t>
      </w:r>
      <w:r w:rsidRPr="001D5502">
        <w:rPr>
          <w:color w:val="000000"/>
          <w:sz w:val="18"/>
          <w:szCs w:val="18"/>
          <w:lang w:val="tr-TR"/>
        </w:rPr>
        <w:t>Bölüm /Program öğrenci temsilcisinin danışmanlıkla ilgili görevleri şunlardır:</w:t>
      </w:r>
    </w:p>
    <w:p w:rsidR="00962DF3" w:rsidRPr="001D5502" w:rsidRDefault="00962DF3" w:rsidP="00962DF3">
      <w:pPr>
        <w:ind w:firstLine="567"/>
        <w:jc w:val="both"/>
        <w:rPr>
          <w:color w:val="000000"/>
          <w:sz w:val="18"/>
          <w:szCs w:val="18"/>
          <w:lang w:val="tr-TR"/>
        </w:rPr>
      </w:pPr>
      <w:r w:rsidRPr="001D5502">
        <w:rPr>
          <w:color w:val="000000"/>
          <w:sz w:val="18"/>
          <w:szCs w:val="18"/>
          <w:lang w:val="tr-TR"/>
        </w:rPr>
        <w:t>1-Temsil ettiği birim danışmanı ile uyum içerisinde çalışarak öğrenci arkadaşlarına yardımcı olmak.</w:t>
      </w:r>
    </w:p>
    <w:p w:rsidR="00962DF3" w:rsidRPr="001D5502" w:rsidRDefault="00962DF3" w:rsidP="00962DF3">
      <w:pPr>
        <w:ind w:firstLine="567"/>
        <w:jc w:val="both"/>
        <w:rPr>
          <w:color w:val="000000"/>
          <w:sz w:val="18"/>
          <w:szCs w:val="18"/>
          <w:lang w:val="tr-TR"/>
        </w:rPr>
      </w:pPr>
      <w:r w:rsidRPr="001D5502">
        <w:rPr>
          <w:color w:val="000000"/>
          <w:sz w:val="18"/>
          <w:szCs w:val="18"/>
          <w:lang w:val="tr-TR"/>
        </w:rPr>
        <w:t>2-Öğrenciler tarafından kendisine iletilen sorunları danışmanlara iletmek,</w:t>
      </w:r>
    </w:p>
    <w:p w:rsidR="00962DF3" w:rsidRPr="001D5502" w:rsidRDefault="00962DF3" w:rsidP="00962DF3">
      <w:pPr>
        <w:ind w:firstLine="567"/>
        <w:jc w:val="both"/>
        <w:rPr>
          <w:color w:val="000000"/>
          <w:sz w:val="18"/>
          <w:szCs w:val="18"/>
          <w:lang w:val="tr-TR"/>
        </w:rPr>
      </w:pPr>
      <w:r w:rsidRPr="001D5502">
        <w:rPr>
          <w:color w:val="000000"/>
          <w:sz w:val="18"/>
          <w:szCs w:val="18"/>
          <w:lang w:val="tr-TR"/>
        </w:rPr>
        <w:t>3-Danışmanlar Kurulu toplantılarına katılmak.</w:t>
      </w:r>
    </w:p>
    <w:p w:rsidR="00962DF3" w:rsidRDefault="00962DF3" w:rsidP="00962DF3">
      <w:pPr>
        <w:ind w:firstLine="567"/>
        <w:jc w:val="both"/>
        <w:rPr>
          <w:b/>
          <w:bCs/>
          <w:color w:val="000000"/>
          <w:sz w:val="18"/>
          <w:szCs w:val="18"/>
          <w:lang w:val="tr-TR"/>
        </w:rPr>
      </w:pPr>
    </w:p>
    <w:p w:rsidR="00B91EAC" w:rsidRDefault="00B91EAC" w:rsidP="00962DF3">
      <w:pPr>
        <w:ind w:firstLine="567"/>
        <w:jc w:val="both"/>
        <w:rPr>
          <w:b/>
          <w:bCs/>
          <w:color w:val="000000"/>
          <w:sz w:val="18"/>
          <w:szCs w:val="18"/>
          <w:lang w:val="tr-TR"/>
        </w:rPr>
      </w:pPr>
    </w:p>
    <w:p w:rsidR="00B91EAC" w:rsidRPr="001D5502" w:rsidRDefault="00B91EAC" w:rsidP="00962DF3">
      <w:pPr>
        <w:ind w:firstLine="567"/>
        <w:jc w:val="both"/>
        <w:rPr>
          <w:b/>
          <w:bCs/>
          <w:color w:val="000000"/>
          <w:sz w:val="18"/>
          <w:szCs w:val="18"/>
          <w:lang w:val="tr-TR"/>
        </w:rPr>
      </w:pP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 xml:space="preserve">Bölüm Başkanının Akademik Danışmanlıkla İlgili Görevleri   </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11. </w:t>
      </w:r>
      <w:r w:rsidRPr="001D5502">
        <w:rPr>
          <w:color w:val="000000"/>
          <w:sz w:val="18"/>
          <w:szCs w:val="18"/>
          <w:lang w:val="tr-TR"/>
        </w:rPr>
        <w:t>Bölüm başkanlarının öğrenci danışmanlığı hizmetleri kapsamında görevleri aşağıda belirlenmiştir.</w:t>
      </w:r>
    </w:p>
    <w:p w:rsidR="00962DF3" w:rsidRPr="001D5502" w:rsidRDefault="00962DF3" w:rsidP="00962DF3">
      <w:pPr>
        <w:pStyle w:val="ListParagraph"/>
        <w:numPr>
          <w:ilvl w:val="0"/>
          <w:numId w:val="24"/>
        </w:numPr>
        <w:spacing w:before="0" w:beforeAutospacing="0" w:line="240" w:lineRule="auto"/>
        <w:ind w:left="0" w:firstLine="567"/>
        <w:jc w:val="both"/>
        <w:rPr>
          <w:sz w:val="18"/>
          <w:szCs w:val="18"/>
        </w:rPr>
      </w:pPr>
      <w:r w:rsidRPr="001D5502">
        <w:rPr>
          <w:sz w:val="18"/>
          <w:szCs w:val="18"/>
        </w:rPr>
        <w:t>Her öğretim yılı başında sınıf akademik danışmanlarını fakülte/yüksekokul/meslek yüksekokulu yönetimine önermek,</w:t>
      </w:r>
    </w:p>
    <w:p w:rsidR="00962DF3" w:rsidRPr="001D5502" w:rsidRDefault="00962DF3" w:rsidP="00962DF3">
      <w:pPr>
        <w:pStyle w:val="ListParagraph"/>
        <w:numPr>
          <w:ilvl w:val="0"/>
          <w:numId w:val="24"/>
        </w:numPr>
        <w:spacing w:before="0" w:beforeAutospacing="0" w:line="240" w:lineRule="auto"/>
        <w:ind w:left="0" w:firstLine="567"/>
        <w:jc w:val="both"/>
        <w:rPr>
          <w:sz w:val="18"/>
          <w:szCs w:val="18"/>
        </w:rPr>
      </w:pPr>
      <w:r w:rsidRPr="001D5502">
        <w:rPr>
          <w:sz w:val="18"/>
          <w:szCs w:val="18"/>
        </w:rPr>
        <w:t>Öğrenci danışmanları tarafından kendilerine iletilen sorunları fakülte/yüksekokul/meslek yüksekokulu yönetimine iletmek,</w:t>
      </w:r>
    </w:p>
    <w:p w:rsidR="00962DF3" w:rsidRPr="001D5502" w:rsidRDefault="00962DF3" w:rsidP="00962DF3">
      <w:pPr>
        <w:pStyle w:val="ListParagraph"/>
        <w:numPr>
          <w:ilvl w:val="0"/>
          <w:numId w:val="24"/>
        </w:numPr>
        <w:spacing w:before="0" w:beforeAutospacing="0" w:line="240" w:lineRule="auto"/>
        <w:ind w:left="0" w:firstLine="567"/>
        <w:jc w:val="both"/>
        <w:rPr>
          <w:sz w:val="18"/>
          <w:szCs w:val="18"/>
        </w:rPr>
      </w:pPr>
      <w:r w:rsidRPr="001D5502">
        <w:rPr>
          <w:sz w:val="18"/>
          <w:szCs w:val="18"/>
        </w:rPr>
        <w:t>Akademik danışmanlık hizmetinin gereğince yerine getirilebilmesi için öğrenci danışmanlarının çalışmalarını denetlemek, karşılaştıkları sorunların çözümüne yönelik çalışmalar yapmak ve sistemin işlerliğini sağlamak,</w:t>
      </w:r>
    </w:p>
    <w:p w:rsidR="00962DF3" w:rsidRPr="001D5502" w:rsidRDefault="00962DF3" w:rsidP="00962DF3">
      <w:pPr>
        <w:ind w:firstLine="567"/>
        <w:jc w:val="both"/>
        <w:rPr>
          <w:color w:val="000000"/>
          <w:sz w:val="18"/>
          <w:szCs w:val="18"/>
          <w:lang w:val="tr-TR"/>
        </w:rPr>
      </w:pPr>
      <w:r w:rsidRPr="001D5502">
        <w:rPr>
          <w:color w:val="000000"/>
          <w:sz w:val="18"/>
          <w:szCs w:val="18"/>
          <w:lang w:val="tr-TR"/>
        </w:rPr>
        <w:t>ç)Danışmanlar tarafından danışmanlık yaptıkları her öğrenci için fakülte/yüksekokul/meslek yüksekokulu yönetimi tarafından verilen formların doldurulmasını sağlamak, (EK Form);</w:t>
      </w:r>
    </w:p>
    <w:p w:rsidR="00962DF3" w:rsidRPr="001D5502" w:rsidRDefault="00962DF3" w:rsidP="00962DF3">
      <w:pPr>
        <w:pStyle w:val="ListParagraph"/>
        <w:numPr>
          <w:ilvl w:val="0"/>
          <w:numId w:val="24"/>
        </w:numPr>
        <w:spacing w:before="0" w:beforeAutospacing="0" w:line="240" w:lineRule="auto"/>
        <w:ind w:left="0" w:firstLine="567"/>
        <w:jc w:val="both"/>
        <w:rPr>
          <w:sz w:val="18"/>
          <w:szCs w:val="18"/>
        </w:rPr>
      </w:pPr>
      <w:r w:rsidRPr="001D5502">
        <w:rPr>
          <w:sz w:val="18"/>
          <w:szCs w:val="18"/>
        </w:rPr>
        <w:t>Danışmanlar kuruluna başkanlık yapmak ve bu kurul tarafından saptanan öğrenci sorunlarının giderilmesi için hazırlanan raporu fakülte/yüksekokul/meslek yüksekokulu yönetimine bildirmek,</w:t>
      </w:r>
    </w:p>
    <w:p w:rsidR="00962DF3" w:rsidRPr="001D5502" w:rsidRDefault="00962DF3" w:rsidP="00962DF3">
      <w:pPr>
        <w:pStyle w:val="ListParagraph"/>
        <w:numPr>
          <w:ilvl w:val="0"/>
          <w:numId w:val="24"/>
        </w:numPr>
        <w:spacing w:before="0" w:beforeAutospacing="0" w:line="240" w:lineRule="auto"/>
        <w:ind w:left="0" w:firstLine="567"/>
        <w:jc w:val="both"/>
        <w:rPr>
          <w:sz w:val="18"/>
          <w:szCs w:val="18"/>
        </w:rPr>
      </w:pPr>
      <w:r w:rsidRPr="001D5502">
        <w:rPr>
          <w:sz w:val="18"/>
          <w:szCs w:val="18"/>
        </w:rPr>
        <w:t>Her yarıyıl sonunda ve dönem içinde yapılan akademik bölüm kurulu toplantılarında bir gündem maddesi altında akademik danışmanlık hizmetinin yürütülmesinde karşılaşılan problemlerin tartışılmasını sağlamak, bu konudaki öneri ve değerlendirmeleri almak.</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Fakülte Dekanı/Yüksekokul Müdürü/Meslek Yüksekokulu Müdürünün Akademik Danışmanlıkla İlgili Görevleri</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12.  </w:t>
      </w:r>
      <w:r w:rsidRPr="001D5502">
        <w:rPr>
          <w:color w:val="000000"/>
          <w:sz w:val="18"/>
          <w:szCs w:val="18"/>
          <w:lang w:val="tr-TR"/>
        </w:rPr>
        <w:t>Fakülte dekanı/yüksekokul/meslek yüksekokul müdürünün öğrenci danışmanlığı hizmetleri kapsamında görevleri aşağıda belirlenmiştir:</w:t>
      </w:r>
    </w:p>
    <w:p w:rsidR="00962DF3" w:rsidRPr="001D5502" w:rsidRDefault="00962DF3" w:rsidP="00962DF3">
      <w:pPr>
        <w:pStyle w:val="ListParagraph"/>
        <w:numPr>
          <w:ilvl w:val="0"/>
          <w:numId w:val="26"/>
        </w:numPr>
        <w:tabs>
          <w:tab w:val="left" w:pos="851"/>
        </w:tabs>
        <w:spacing w:before="0" w:beforeAutospacing="0" w:line="240" w:lineRule="auto"/>
        <w:ind w:left="0" w:firstLine="567"/>
        <w:jc w:val="both"/>
        <w:rPr>
          <w:sz w:val="18"/>
          <w:szCs w:val="18"/>
        </w:rPr>
      </w:pPr>
      <w:r w:rsidRPr="001D5502">
        <w:rPr>
          <w:sz w:val="18"/>
          <w:szCs w:val="18"/>
        </w:rPr>
        <w:t>Öğrenci danışmanlık hizmetinin daha iyi bir şekilde yerine getirilebilmesi amacı ile her eğitim-öğretim döneminde öğrenci memnuniyetini, öğrenci başarı durumunu izlemek ve sorunlarını belirlemek için formlar geliştirmek ve ilgili bölümlere bildirmek,</w:t>
      </w:r>
    </w:p>
    <w:p w:rsidR="00962DF3" w:rsidRPr="001D5502" w:rsidRDefault="00962DF3" w:rsidP="00962DF3">
      <w:pPr>
        <w:tabs>
          <w:tab w:val="left" w:pos="851"/>
        </w:tabs>
        <w:ind w:firstLine="567"/>
        <w:jc w:val="both"/>
        <w:rPr>
          <w:color w:val="000000"/>
          <w:sz w:val="18"/>
          <w:szCs w:val="18"/>
          <w:lang w:val="tr-TR"/>
        </w:rPr>
      </w:pPr>
      <w:r w:rsidRPr="001D5502">
        <w:rPr>
          <w:color w:val="000000"/>
          <w:sz w:val="18"/>
          <w:szCs w:val="18"/>
          <w:lang w:val="tr-TR"/>
        </w:rPr>
        <w:t>Geliştirilen bu formlarda;</w:t>
      </w:r>
    </w:p>
    <w:p w:rsidR="00962DF3" w:rsidRPr="001D5502" w:rsidRDefault="00962DF3" w:rsidP="00962DF3">
      <w:pPr>
        <w:pStyle w:val="ListParagraph"/>
        <w:numPr>
          <w:ilvl w:val="0"/>
          <w:numId w:val="25"/>
        </w:numPr>
        <w:tabs>
          <w:tab w:val="left" w:pos="851"/>
        </w:tabs>
        <w:spacing w:before="0" w:beforeAutospacing="0" w:line="240" w:lineRule="auto"/>
        <w:ind w:left="0" w:firstLine="567"/>
        <w:jc w:val="both"/>
        <w:rPr>
          <w:sz w:val="18"/>
          <w:szCs w:val="18"/>
        </w:rPr>
      </w:pPr>
      <w:r w:rsidRPr="001D5502">
        <w:rPr>
          <w:sz w:val="18"/>
          <w:szCs w:val="18"/>
        </w:rPr>
        <w:t>Öğrencilerin bölümlerinden duydukları memnuniyet düzeyini belirleyerek memnuniyetsizliğe neden olan koşulların giderilmesini sağlamak</w:t>
      </w:r>
    </w:p>
    <w:p w:rsidR="00962DF3" w:rsidRPr="001D5502" w:rsidRDefault="00962DF3" w:rsidP="00962DF3">
      <w:pPr>
        <w:pStyle w:val="ListParagraph"/>
        <w:numPr>
          <w:ilvl w:val="0"/>
          <w:numId w:val="25"/>
        </w:numPr>
        <w:tabs>
          <w:tab w:val="left" w:pos="851"/>
        </w:tabs>
        <w:spacing w:before="0" w:beforeAutospacing="0" w:line="240" w:lineRule="auto"/>
        <w:ind w:left="0" w:firstLine="567"/>
        <w:jc w:val="both"/>
        <w:rPr>
          <w:sz w:val="18"/>
          <w:szCs w:val="18"/>
        </w:rPr>
      </w:pPr>
      <w:r w:rsidRPr="001D5502">
        <w:rPr>
          <w:sz w:val="18"/>
          <w:szCs w:val="18"/>
        </w:rPr>
        <w:t>Öğrencilerin sosyal ve ekonomik durumlarını belirlemek,</w:t>
      </w:r>
    </w:p>
    <w:p w:rsidR="00962DF3" w:rsidRPr="001D5502" w:rsidRDefault="00962DF3" w:rsidP="00962DF3">
      <w:pPr>
        <w:pStyle w:val="ListParagraph"/>
        <w:numPr>
          <w:ilvl w:val="0"/>
          <w:numId w:val="25"/>
        </w:numPr>
        <w:tabs>
          <w:tab w:val="left" w:pos="851"/>
        </w:tabs>
        <w:spacing w:before="0" w:beforeAutospacing="0" w:line="240" w:lineRule="auto"/>
        <w:ind w:left="0" w:firstLine="567"/>
        <w:jc w:val="both"/>
        <w:rPr>
          <w:sz w:val="18"/>
          <w:szCs w:val="18"/>
        </w:rPr>
      </w:pPr>
      <w:r w:rsidRPr="001D5502">
        <w:rPr>
          <w:sz w:val="18"/>
          <w:szCs w:val="18"/>
        </w:rPr>
        <w:t>Bölümlerinden beklentilerini belirlemek,</w:t>
      </w:r>
    </w:p>
    <w:p w:rsidR="00962DF3" w:rsidRPr="001D5502" w:rsidRDefault="00962DF3" w:rsidP="00962DF3">
      <w:pPr>
        <w:tabs>
          <w:tab w:val="left" w:pos="851"/>
        </w:tabs>
        <w:ind w:firstLine="567"/>
        <w:jc w:val="both"/>
        <w:rPr>
          <w:color w:val="000000"/>
          <w:sz w:val="18"/>
          <w:szCs w:val="18"/>
          <w:lang w:val="tr-TR"/>
        </w:rPr>
      </w:pPr>
      <w:r w:rsidRPr="001D5502">
        <w:rPr>
          <w:color w:val="000000"/>
          <w:sz w:val="18"/>
          <w:szCs w:val="18"/>
          <w:lang w:val="tr-TR"/>
        </w:rPr>
        <w:t>ç)   Öğrencilerin aldıkları akademik danışmanlık hizmetini yeterli bulup bulmadıkları, yetersiz bulmaları halinde ise hangi konularda daha fazla akademik danışmanlık hizmeti verilmesini istediklerini belirlemek.</w:t>
      </w:r>
    </w:p>
    <w:p w:rsidR="00962DF3" w:rsidRPr="001D5502" w:rsidRDefault="00962DF3" w:rsidP="00962DF3">
      <w:pPr>
        <w:pStyle w:val="ListParagraph"/>
        <w:numPr>
          <w:ilvl w:val="0"/>
          <w:numId w:val="26"/>
        </w:numPr>
        <w:tabs>
          <w:tab w:val="left" w:pos="851"/>
        </w:tabs>
        <w:spacing w:before="0" w:beforeAutospacing="0" w:line="240" w:lineRule="auto"/>
        <w:ind w:left="0" w:firstLine="567"/>
        <w:jc w:val="both"/>
        <w:rPr>
          <w:sz w:val="18"/>
          <w:szCs w:val="18"/>
        </w:rPr>
      </w:pPr>
      <w:r w:rsidRPr="001D5502">
        <w:rPr>
          <w:sz w:val="18"/>
          <w:szCs w:val="18"/>
        </w:rPr>
        <w:t>Öğrenci danışmanlık hizmetinin verilmesinde sorumluluğu bulunan tüm fakülte/yüksekokul/meslek yüksekokulu öğretim elemanlarını, öğrenci danışmanlık hizmetinin önemi ile ilgili formların doldurulması ve değerlendirilmesi hakkında bilgilendirmek,</w:t>
      </w:r>
    </w:p>
    <w:p w:rsidR="00962DF3" w:rsidRPr="001D5502" w:rsidRDefault="00962DF3" w:rsidP="00962DF3">
      <w:pPr>
        <w:pStyle w:val="ListParagraph"/>
        <w:numPr>
          <w:ilvl w:val="0"/>
          <w:numId w:val="26"/>
        </w:numPr>
        <w:tabs>
          <w:tab w:val="left" w:pos="851"/>
        </w:tabs>
        <w:spacing w:before="0" w:beforeAutospacing="0" w:line="240" w:lineRule="auto"/>
        <w:ind w:left="0" w:firstLine="567"/>
        <w:jc w:val="both"/>
        <w:rPr>
          <w:sz w:val="18"/>
          <w:szCs w:val="18"/>
        </w:rPr>
      </w:pPr>
      <w:r w:rsidRPr="001D5502">
        <w:rPr>
          <w:sz w:val="18"/>
          <w:szCs w:val="18"/>
        </w:rPr>
        <w:t>Bölüm başkanlıkları tarafından iletilen öğrenci şikâyet ve sorunlarını çözüme kavuşturmak için gerekli çalışmaları yapmak ve gerektiğinde tedbirler almak,</w:t>
      </w:r>
    </w:p>
    <w:p w:rsidR="00962DF3" w:rsidRPr="001D5502" w:rsidRDefault="00962DF3" w:rsidP="00962DF3">
      <w:pPr>
        <w:tabs>
          <w:tab w:val="left" w:pos="851"/>
        </w:tabs>
        <w:ind w:firstLine="567"/>
        <w:jc w:val="both"/>
        <w:rPr>
          <w:color w:val="000000"/>
          <w:sz w:val="18"/>
          <w:szCs w:val="18"/>
          <w:lang w:val="tr-TR"/>
        </w:rPr>
      </w:pPr>
      <w:r w:rsidRPr="001D5502">
        <w:rPr>
          <w:color w:val="000000"/>
          <w:sz w:val="18"/>
          <w:szCs w:val="18"/>
          <w:lang w:val="tr-TR"/>
        </w:rPr>
        <w:t xml:space="preserve">4)  Her eğitim-öğretim yılı sonunda bölüm başkanı tarafından iletilen “Danışmanlar Kurulu Raporu” hakkında fakülte/yüksekokul/meslek yüksekokul yönetim kurulunu bilgilendirmek, </w:t>
      </w:r>
    </w:p>
    <w:p w:rsidR="00962DF3" w:rsidRPr="001D5502" w:rsidRDefault="00962DF3" w:rsidP="00962DF3">
      <w:pPr>
        <w:ind w:left="-142" w:firstLine="709"/>
        <w:jc w:val="both"/>
        <w:rPr>
          <w:b/>
          <w:bCs/>
          <w:color w:val="000000"/>
          <w:sz w:val="18"/>
          <w:szCs w:val="18"/>
          <w:lang w:val="tr-TR"/>
        </w:rPr>
      </w:pPr>
      <w:r w:rsidRPr="001D5502">
        <w:rPr>
          <w:b/>
          <w:bCs/>
          <w:color w:val="000000"/>
          <w:sz w:val="18"/>
          <w:szCs w:val="18"/>
          <w:lang w:val="tr-TR"/>
        </w:rPr>
        <w:t xml:space="preserve">Denetim   </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13. </w:t>
      </w:r>
      <w:r w:rsidRPr="001D5502">
        <w:rPr>
          <w:color w:val="000000"/>
          <w:sz w:val="18"/>
          <w:szCs w:val="18"/>
          <w:lang w:val="tr-TR"/>
        </w:rPr>
        <w:t xml:space="preserve">Danışmanlık görev ve faaliyetleri denetimi, fakülte, yüksekokul ve meslek yüksekokullarında ilgili Bölüm Başkanı tarafından yapılır. </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14. </w:t>
      </w:r>
      <w:r w:rsidRPr="001D5502">
        <w:rPr>
          <w:color w:val="000000"/>
          <w:sz w:val="18"/>
          <w:szCs w:val="18"/>
          <w:lang w:val="tr-TR"/>
        </w:rPr>
        <w:t>Danışmanlar, akademik danışmanlık sisteminin daha iyi çalışması için ek  tedbirler alınması yönünde yetkili birim yöneticilerinden istemlerde bulunabilirler.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Yürürlük</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15. </w:t>
      </w:r>
      <w:r w:rsidRPr="001D5502">
        <w:rPr>
          <w:color w:val="000000"/>
          <w:sz w:val="18"/>
          <w:szCs w:val="18"/>
          <w:lang w:val="tr-TR"/>
        </w:rPr>
        <w:t>Bu Yönerge Kahramanmaraş Sütçü İmam Üniversitesi Senatosunda kabul edildiği tarihte yürürlüğe girer.</w:t>
      </w:r>
    </w:p>
    <w:p w:rsidR="00962DF3" w:rsidRPr="001D5502" w:rsidRDefault="00962DF3" w:rsidP="00962DF3">
      <w:pPr>
        <w:ind w:firstLine="567"/>
        <w:jc w:val="both"/>
        <w:rPr>
          <w:b/>
          <w:bCs/>
          <w:color w:val="000000"/>
          <w:sz w:val="18"/>
          <w:szCs w:val="18"/>
          <w:lang w:val="tr-TR"/>
        </w:rPr>
      </w:pPr>
      <w:r w:rsidRPr="001D5502">
        <w:rPr>
          <w:b/>
          <w:bCs/>
          <w:color w:val="000000"/>
          <w:sz w:val="18"/>
          <w:szCs w:val="18"/>
          <w:lang w:val="tr-TR"/>
        </w:rPr>
        <w:t xml:space="preserve">Yürütme </w:t>
      </w:r>
    </w:p>
    <w:p w:rsidR="00962DF3" w:rsidRPr="001D5502" w:rsidRDefault="00962DF3" w:rsidP="00962DF3">
      <w:pPr>
        <w:ind w:firstLine="567"/>
        <w:jc w:val="both"/>
        <w:rPr>
          <w:color w:val="000000"/>
          <w:sz w:val="18"/>
          <w:szCs w:val="18"/>
          <w:lang w:val="tr-TR"/>
        </w:rPr>
      </w:pPr>
      <w:r w:rsidRPr="001D5502">
        <w:rPr>
          <w:b/>
          <w:bCs/>
          <w:color w:val="000000"/>
          <w:sz w:val="18"/>
          <w:szCs w:val="18"/>
          <w:lang w:val="tr-TR"/>
        </w:rPr>
        <w:t xml:space="preserve">Madde 16. </w:t>
      </w:r>
      <w:r w:rsidRPr="001D5502">
        <w:rPr>
          <w:color w:val="000000"/>
          <w:sz w:val="18"/>
          <w:szCs w:val="18"/>
          <w:lang w:val="tr-TR"/>
        </w:rPr>
        <w:t>Bu yönergeyi Kahramanmaraş Sütçü İmam Üniversitesi Rektörü yürütür.</w:t>
      </w:r>
    </w:p>
    <w:p w:rsidR="00D2329D" w:rsidRDefault="00962DF3" w:rsidP="0076506B">
      <w:pPr>
        <w:pStyle w:val="NormalWeb"/>
        <w:spacing w:before="0" w:beforeAutospacing="0" w:after="0" w:afterAutospacing="0"/>
        <w:ind w:firstLine="709"/>
        <w:jc w:val="center"/>
        <w:outlineLvl w:val="0"/>
        <w:rPr>
          <w:b/>
          <w:color w:val="000000"/>
          <w:sz w:val="18"/>
          <w:szCs w:val="18"/>
        </w:rPr>
      </w:pPr>
      <w:r w:rsidRPr="001D5502">
        <w:rPr>
          <w:color w:val="000000"/>
          <w:szCs w:val="18"/>
        </w:rPr>
        <w:br w:type="page"/>
      </w:r>
      <w:r w:rsidR="00D2329D" w:rsidRPr="00D2329D">
        <w:rPr>
          <w:b/>
          <w:color w:val="000000"/>
          <w:sz w:val="18"/>
          <w:szCs w:val="18"/>
        </w:rPr>
        <w:t>Kahramanmaraş</w:t>
      </w:r>
      <w:r w:rsidR="00D2329D">
        <w:rPr>
          <w:b/>
          <w:color w:val="000000"/>
          <w:sz w:val="18"/>
          <w:szCs w:val="18"/>
        </w:rPr>
        <w:t xml:space="preserve"> Sütçü İmam Üniversitesi </w:t>
      </w:r>
    </w:p>
    <w:p w:rsidR="0076506B" w:rsidRPr="0076506B" w:rsidRDefault="00D2329D" w:rsidP="0076506B">
      <w:pPr>
        <w:pStyle w:val="NormalWeb"/>
        <w:spacing w:before="0" w:beforeAutospacing="0" w:after="0" w:afterAutospacing="0"/>
        <w:ind w:firstLine="709"/>
        <w:jc w:val="center"/>
        <w:outlineLvl w:val="0"/>
        <w:rPr>
          <w:b/>
          <w:bCs/>
          <w:color w:val="000000"/>
          <w:sz w:val="18"/>
          <w:szCs w:val="18"/>
        </w:rPr>
      </w:pPr>
      <w:r>
        <w:rPr>
          <w:b/>
          <w:color w:val="000000"/>
          <w:sz w:val="18"/>
          <w:szCs w:val="18"/>
        </w:rPr>
        <w:t>Öğrenci Konseyi Yönergesi</w:t>
      </w:r>
    </w:p>
    <w:p w:rsidR="0076506B" w:rsidRPr="0076506B" w:rsidRDefault="0076506B" w:rsidP="0076506B">
      <w:pPr>
        <w:pStyle w:val="NormalWeb"/>
        <w:spacing w:before="0" w:beforeAutospacing="0" w:after="0" w:afterAutospacing="0"/>
        <w:ind w:firstLine="709"/>
        <w:jc w:val="center"/>
        <w:rPr>
          <w:b/>
          <w:bCs/>
          <w:color w:val="000000"/>
          <w:sz w:val="18"/>
          <w:szCs w:val="18"/>
        </w:rPr>
      </w:pPr>
    </w:p>
    <w:p w:rsidR="0076506B" w:rsidRPr="0076506B" w:rsidRDefault="0076506B" w:rsidP="0076506B">
      <w:pPr>
        <w:pStyle w:val="NormalWeb"/>
        <w:spacing w:before="0" w:beforeAutospacing="0" w:after="0" w:afterAutospacing="0"/>
        <w:ind w:firstLine="709"/>
        <w:jc w:val="center"/>
        <w:outlineLvl w:val="0"/>
        <w:rPr>
          <w:b/>
          <w:bCs/>
          <w:color w:val="000000"/>
          <w:sz w:val="18"/>
          <w:szCs w:val="18"/>
        </w:rPr>
      </w:pPr>
      <w:r w:rsidRPr="0076506B">
        <w:rPr>
          <w:b/>
          <w:bCs/>
          <w:color w:val="000000"/>
          <w:sz w:val="18"/>
          <w:szCs w:val="18"/>
        </w:rPr>
        <w:t>BİRİNCİ KISIM</w:t>
      </w:r>
    </w:p>
    <w:p w:rsidR="0076506B" w:rsidRPr="0076506B" w:rsidRDefault="0076506B" w:rsidP="0076506B">
      <w:pPr>
        <w:pStyle w:val="NormalWeb"/>
        <w:spacing w:before="0" w:beforeAutospacing="0" w:after="0" w:afterAutospacing="0"/>
        <w:ind w:firstLine="709"/>
        <w:jc w:val="center"/>
        <w:rPr>
          <w:b/>
          <w:bCs/>
          <w:color w:val="000000"/>
          <w:sz w:val="18"/>
          <w:szCs w:val="18"/>
        </w:rPr>
      </w:pPr>
      <w:r w:rsidRPr="0076506B">
        <w:rPr>
          <w:b/>
          <w:bCs/>
          <w:color w:val="000000"/>
          <w:sz w:val="18"/>
          <w:szCs w:val="18"/>
        </w:rPr>
        <w:t>Amaç, Kapsam, Dayanak ve Tanımlar</w:t>
      </w:r>
    </w:p>
    <w:p w:rsidR="0076506B" w:rsidRPr="0076506B" w:rsidRDefault="0076506B" w:rsidP="0076506B">
      <w:pPr>
        <w:pStyle w:val="NormalWeb"/>
        <w:spacing w:before="0" w:beforeAutospacing="0" w:after="0" w:afterAutospacing="0"/>
        <w:ind w:firstLine="567"/>
        <w:jc w:val="both"/>
        <w:outlineLvl w:val="0"/>
        <w:rPr>
          <w:b/>
          <w:bCs/>
          <w:color w:val="000000"/>
          <w:sz w:val="18"/>
          <w:szCs w:val="18"/>
        </w:rPr>
      </w:pPr>
      <w:r w:rsidRPr="0076506B">
        <w:rPr>
          <w:b/>
          <w:bCs/>
          <w:color w:val="000000"/>
          <w:sz w:val="18"/>
          <w:szCs w:val="18"/>
        </w:rPr>
        <w:t xml:space="preserve">Amaç </w:t>
      </w:r>
    </w:p>
    <w:p w:rsidR="0076506B" w:rsidRPr="0076506B" w:rsidRDefault="0076506B" w:rsidP="0076506B">
      <w:pPr>
        <w:pStyle w:val="NormalWeb"/>
        <w:spacing w:before="0" w:beforeAutospacing="0" w:after="0" w:afterAutospacing="0"/>
        <w:ind w:firstLine="567"/>
        <w:jc w:val="both"/>
        <w:rPr>
          <w:color w:val="000000"/>
          <w:sz w:val="18"/>
          <w:szCs w:val="18"/>
        </w:rPr>
      </w:pPr>
      <w:r w:rsidRPr="0076506B">
        <w:rPr>
          <w:b/>
          <w:bCs/>
          <w:color w:val="000000"/>
          <w:sz w:val="18"/>
          <w:szCs w:val="18"/>
        </w:rPr>
        <w:t>Madde 1.</w:t>
      </w:r>
      <w:r w:rsidRPr="0076506B">
        <w:rPr>
          <w:bCs/>
          <w:color w:val="000000"/>
          <w:sz w:val="18"/>
          <w:szCs w:val="18"/>
        </w:rPr>
        <w:t xml:space="preserve"> </w:t>
      </w:r>
      <w:r w:rsidRPr="0076506B">
        <w:rPr>
          <w:color w:val="000000"/>
          <w:sz w:val="18"/>
          <w:szCs w:val="18"/>
        </w:rPr>
        <w:t>Bu yönergenin amacı Kahramanmaraş Sütçü İmam Üniversitesi’ne kayıtlı öğrencilerin eğitim, sağlık, spor ve kültürel ihtiyaçlarının karşılanması ve geliştirilmesinde haklarını gözetmek, ulusal çıkarlar konusunda duyarlı olmalarını sağlamak, Üniversite yönetim organları ile öğrenciler arasında etkili bir iletişim kurarak öğrencilerin beklenti ve isteklerini yönetim organlarına iletmek ve öğrencilerin eğitim-öğretim konusundaki kararlara katılımını sağlamak amacıyla oluşturulacak Öğrenci Konseyinin kuruluş, görev, yetki ve çalışma esaslarını düzenlemektir.</w:t>
      </w:r>
    </w:p>
    <w:p w:rsidR="0076506B" w:rsidRPr="0076506B" w:rsidRDefault="0076506B" w:rsidP="0076506B">
      <w:pPr>
        <w:pStyle w:val="NormalWeb"/>
        <w:spacing w:before="0" w:beforeAutospacing="0" w:after="0" w:afterAutospacing="0"/>
        <w:ind w:firstLine="567"/>
        <w:jc w:val="both"/>
        <w:outlineLvl w:val="0"/>
        <w:rPr>
          <w:b/>
          <w:bCs/>
          <w:color w:val="000000"/>
          <w:sz w:val="18"/>
          <w:szCs w:val="18"/>
        </w:rPr>
      </w:pPr>
      <w:r w:rsidRPr="0076506B">
        <w:rPr>
          <w:b/>
          <w:bCs/>
          <w:color w:val="000000"/>
          <w:sz w:val="18"/>
          <w:szCs w:val="18"/>
        </w:rPr>
        <w:t>Kapsam</w:t>
      </w:r>
    </w:p>
    <w:p w:rsidR="0076506B" w:rsidRPr="0076506B" w:rsidRDefault="0076506B" w:rsidP="0076506B">
      <w:pPr>
        <w:pStyle w:val="NormalWeb"/>
        <w:spacing w:before="0" w:beforeAutospacing="0" w:after="0" w:afterAutospacing="0"/>
        <w:ind w:firstLine="567"/>
        <w:jc w:val="both"/>
        <w:rPr>
          <w:color w:val="000000"/>
          <w:sz w:val="18"/>
          <w:szCs w:val="18"/>
        </w:rPr>
      </w:pPr>
      <w:r w:rsidRPr="0076506B">
        <w:rPr>
          <w:b/>
          <w:bCs/>
          <w:color w:val="000000"/>
          <w:sz w:val="18"/>
          <w:szCs w:val="18"/>
        </w:rPr>
        <w:t xml:space="preserve">Madde </w:t>
      </w:r>
      <w:r w:rsidRPr="0076506B">
        <w:rPr>
          <w:b/>
          <w:color w:val="000000"/>
          <w:sz w:val="18"/>
          <w:szCs w:val="18"/>
        </w:rPr>
        <w:t>2.</w:t>
      </w:r>
      <w:r w:rsidRPr="0076506B">
        <w:rPr>
          <w:color w:val="000000"/>
          <w:sz w:val="18"/>
          <w:szCs w:val="18"/>
        </w:rPr>
        <w:t xml:space="preserve"> Yönergede sözü geçen esaslar Kahramanmaraş Sütçü İmam Üniversitesi’ne kayıtlı öğrencileri kapsar.</w:t>
      </w:r>
    </w:p>
    <w:p w:rsidR="0076506B" w:rsidRPr="0076506B" w:rsidRDefault="0076506B" w:rsidP="0076506B">
      <w:pPr>
        <w:pStyle w:val="NormalWeb"/>
        <w:spacing w:before="0" w:beforeAutospacing="0" w:after="0" w:afterAutospacing="0"/>
        <w:ind w:firstLine="567"/>
        <w:jc w:val="both"/>
        <w:outlineLvl w:val="0"/>
        <w:rPr>
          <w:b/>
          <w:color w:val="000000"/>
          <w:sz w:val="18"/>
          <w:szCs w:val="18"/>
        </w:rPr>
      </w:pPr>
      <w:r w:rsidRPr="0076506B">
        <w:rPr>
          <w:b/>
          <w:color w:val="000000"/>
          <w:sz w:val="18"/>
          <w:szCs w:val="18"/>
        </w:rPr>
        <w:t>Dayanak:</w:t>
      </w:r>
    </w:p>
    <w:p w:rsidR="0076506B" w:rsidRPr="0076506B" w:rsidRDefault="0076506B" w:rsidP="0076506B">
      <w:pPr>
        <w:tabs>
          <w:tab w:val="left" w:pos="567"/>
        </w:tabs>
        <w:ind w:firstLine="567"/>
        <w:jc w:val="both"/>
        <w:rPr>
          <w:color w:val="000000"/>
          <w:sz w:val="18"/>
          <w:szCs w:val="18"/>
        </w:rPr>
      </w:pPr>
      <w:r w:rsidRPr="0076506B">
        <w:rPr>
          <w:b/>
          <w:bCs/>
          <w:color w:val="000000"/>
          <w:sz w:val="18"/>
          <w:szCs w:val="18"/>
        </w:rPr>
        <w:t xml:space="preserve">Madde </w:t>
      </w:r>
      <w:r w:rsidRPr="0076506B">
        <w:rPr>
          <w:b/>
          <w:color w:val="000000"/>
          <w:sz w:val="18"/>
          <w:szCs w:val="18"/>
        </w:rPr>
        <w:t>3:</w:t>
      </w:r>
      <w:r w:rsidRPr="0076506B">
        <w:rPr>
          <w:color w:val="000000"/>
          <w:sz w:val="18"/>
          <w:szCs w:val="18"/>
        </w:rPr>
        <w:t xml:space="preserve"> Bu Yönerge Yükseköğretim Kurulu Başkanlığı tarafından 20 Eylül 2005 tarih ve 25942 sayılı Resmi Gazetede yayınlanan Yükseköğretim Kurumları Öğrenci Konseyleri ve Yükseköğretim Kurumları Ulusal Öğrenci Konseyi Yönetmeliği ve bu Yönetmeliğin 24.09.2010 tarih ve 27709 sayılı Resmi Gazete’de yayınlanan değişik maddeleri esas alınarak hazırlanmıştır</w:t>
      </w:r>
    </w:p>
    <w:p w:rsidR="0076506B" w:rsidRPr="0076506B" w:rsidRDefault="0076506B" w:rsidP="0076506B">
      <w:pPr>
        <w:pStyle w:val="NormalWeb"/>
        <w:spacing w:before="0" w:beforeAutospacing="0" w:after="0" w:afterAutospacing="0"/>
        <w:ind w:firstLine="567"/>
        <w:jc w:val="both"/>
        <w:outlineLvl w:val="0"/>
        <w:rPr>
          <w:b/>
          <w:bCs/>
          <w:color w:val="000000"/>
          <w:sz w:val="18"/>
          <w:szCs w:val="18"/>
        </w:rPr>
      </w:pPr>
      <w:r w:rsidRPr="0076506B">
        <w:rPr>
          <w:b/>
          <w:bCs/>
          <w:color w:val="000000"/>
          <w:sz w:val="18"/>
          <w:szCs w:val="18"/>
        </w:rPr>
        <w:t xml:space="preserve">Tanımlar </w:t>
      </w:r>
    </w:p>
    <w:p w:rsidR="0076506B" w:rsidRPr="0076506B" w:rsidRDefault="0076506B" w:rsidP="0076506B">
      <w:pPr>
        <w:pStyle w:val="NormalWeb"/>
        <w:spacing w:before="0" w:beforeAutospacing="0" w:after="0" w:afterAutospacing="0"/>
        <w:ind w:firstLine="567"/>
        <w:jc w:val="both"/>
        <w:rPr>
          <w:color w:val="000000"/>
          <w:sz w:val="18"/>
          <w:szCs w:val="18"/>
        </w:rPr>
      </w:pPr>
      <w:r w:rsidRPr="0076506B">
        <w:rPr>
          <w:b/>
          <w:bCs/>
          <w:color w:val="000000"/>
          <w:sz w:val="18"/>
          <w:szCs w:val="18"/>
        </w:rPr>
        <w:t xml:space="preserve">Madde </w:t>
      </w:r>
      <w:r w:rsidRPr="0076506B">
        <w:rPr>
          <w:b/>
          <w:color w:val="000000"/>
          <w:sz w:val="18"/>
          <w:szCs w:val="18"/>
        </w:rPr>
        <w:t>4.</w:t>
      </w:r>
      <w:r w:rsidRPr="0076506B">
        <w:rPr>
          <w:color w:val="000000"/>
          <w:sz w:val="18"/>
          <w:szCs w:val="18"/>
        </w:rPr>
        <w:t xml:space="preserve"> Bu yönergede geçen; </w:t>
      </w:r>
    </w:p>
    <w:p w:rsidR="0076506B" w:rsidRPr="0076506B" w:rsidRDefault="0076506B" w:rsidP="0076506B">
      <w:pPr>
        <w:pStyle w:val="NormalWeb"/>
        <w:spacing w:before="0" w:beforeAutospacing="0" w:after="0" w:afterAutospacing="0"/>
        <w:ind w:firstLine="567"/>
        <w:jc w:val="both"/>
        <w:rPr>
          <w:color w:val="000000"/>
          <w:sz w:val="18"/>
          <w:szCs w:val="18"/>
        </w:rPr>
      </w:pPr>
      <w:r w:rsidRPr="0076506B">
        <w:rPr>
          <w:b/>
          <w:bCs/>
          <w:color w:val="000000"/>
          <w:sz w:val="18"/>
          <w:szCs w:val="18"/>
        </w:rPr>
        <w:t xml:space="preserve">a) Üniversite: </w:t>
      </w:r>
      <w:r w:rsidRPr="0076506B">
        <w:rPr>
          <w:color w:val="000000"/>
          <w:sz w:val="18"/>
          <w:szCs w:val="18"/>
        </w:rPr>
        <w:t xml:space="preserve">Kahramanmaraş Sütçü İmam Üniversitesini, </w:t>
      </w:r>
    </w:p>
    <w:p w:rsidR="0076506B" w:rsidRPr="0076506B" w:rsidRDefault="0076506B" w:rsidP="0076506B">
      <w:pPr>
        <w:pStyle w:val="NormalWeb"/>
        <w:spacing w:before="0" w:beforeAutospacing="0" w:after="0" w:afterAutospacing="0"/>
        <w:ind w:firstLine="567"/>
        <w:jc w:val="both"/>
        <w:rPr>
          <w:color w:val="000000"/>
          <w:sz w:val="18"/>
          <w:szCs w:val="18"/>
        </w:rPr>
      </w:pPr>
      <w:r w:rsidRPr="0076506B">
        <w:rPr>
          <w:b/>
          <w:color w:val="000000"/>
          <w:sz w:val="18"/>
          <w:szCs w:val="18"/>
        </w:rPr>
        <w:t xml:space="preserve">b) Birim: </w:t>
      </w:r>
      <w:r w:rsidRPr="0076506B">
        <w:rPr>
          <w:color w:val="000000"/>
          <w:sz w:val="18"/>
          <w:szCs w:val="18"/>
        </w:rPr>
        <w:t xml:space="preserve">Üniversiteye bağlı, Fakülte, Yüksekokul, Konservatuar, Meslek Yüksekokulu ve Enstitüleri, </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c) Öğrenci Konseyi:</w:t>
      </w:r>
      <w:r w:rsidRPr="0076506B">
        <w:rPr>
          <w:color w:val="000000"/>
          <w:sz w:val="18"/>
          <w:szCs w:val="18"/>
        </w:rPr>
        <w:t xml:space="preserve"> Üniversitemiz kurumlarında öğrencilerin kendi aralarında demokratik usullerle kurdukları öğrenci birliğini,</w:t>
      </w:r>
    </w:p>
    <w:p w:rsidR="0076506B" w:rsidRPr="0076506B" w:rsidRDefault="0076506B" w:rsidP="0076506B">
      <w:pPr>
        <w:tabs>
          <w:tab w:val="left" w:pos="567"/>
        </w:tabs>
        <w:ind w:firstLine="567"/>
        <w:jc w:val="both"/>
        <w:rPr>
          <w:color w:val="000000"/>
          <w:sz w:val="18"/>
          <w:szCs w:val="18"/>
        </w:rPr>
      </w:pPr>
      <w:r w:rsidRPr="0076506B">
        <w:rPr>
          <w:b/>
          <w:bCs/>
          <w:color w:val="000000"/>
          <w:sz w:val="18"/>
          <w:szCs w:val="18"/>
        </w:rPr>
        <w:t>d</w:t>
      </w:r>
      <w:r w:rsidRPr="0076506B">
        <w:rPr>
          <w:bCs/>
          <w:color w:val="000000"/>
          <w:sz w:val="18"/>
          <w:szCs w:val="18"/>
        </w:rPr>
        <w:t xml:space="preserve">) </w:t>
      </w:r>
      <w:r w:rsidRPr="0076506B">
        <w:rPr>
          <w:b/>
          <w:color w:val="000000"/>
          <w:sz w:val="18"/>
          <w:szCs w:val="18"/>
        </w:rPr>
        <w:t>Bölüm/Program/Anabilim Dalı/Anasanat Dalı Öğrenci Temsilcisi:</w:t>
      </w:r>
      <w:r w:rsidRPr="0076506B">
        <w:rPr>
          <w:color w:val="000000"/>
          <w:sz w:val="18"/>
          <w:szCs w:val="18"/>
        </w:rPr>
        <w:t xml:space="preserve"> Fakülte, yüksekokul, konservatuar, meslek yüksekokulu veya enstitülerindeki her bir bölüm/program/anabilim dalı veya anasanat dalı öğrencilerinin, kendi aralarından, bulundukları bölüm/program/anabilim dalı veya anasanat dalı öğrencilerini, Öğrenci Konseyinde temsil etmesi için seçtiği öğrenciyi,</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e)</w:t>
      </w:r>
      <w:r w:rsidRPr="0076506B">
        <w:rPr>
          <w:color w:val="000000"/>
          <w:sz w:val="18"/>
          <w:szCs w:val="18"/>
        </w:rPr>
        <w:t xml:space="preserve"> </w:t>
      </w:r>
      <w:r w:rsidRPr="0076506B">
        <w:rPr>
          <w:b/>
          <w:color w:val="000000"/>
          <w:sz w:val="18"/>
          <w:szCs w:val="18"/>
        </w:rPr>
        <w:t>Bölüm /Program /Anabilim Dalı/Anasanat Dalı Öğrenci Temsilcileri Kurulu:</w:t>
      </w:r>
      <w:r w:rsidRPr="0076506B">
        <w:rPr>
          <w:color w:val="000000"/>
          <w:sz w:val="18"/>
          <w:szCs w:val="18"/>
        </w:rPr>
        <w:t xml:space="preserve"> Üniversitenin fakülte, yüksekokul, konservatuar, meslek yüksekokulu veya enstitülerindeki bölüm/program/anabilim dalı veya anasanat dalı öğrenci temsilcilerinden oluşan kurulu.</w:t>
      </w:r>
    </w:p>
    <w:p w:rsidR="0076506B" w:rsidRPr="0076506B" w:rsidRDefault="0076506B" w:rsidP="0076506B">
      <w:pPr>
        <w:tabs>
          <w:tab w:val="left" w:pos="567"/>
        </w:tabs>
        <w:ind w:firstLine="567"/>
        <w:jc w:val="both"/>
        <w:rPr>
          <w:color w:val="000000"/>
          <w:sz w:val="18"/>
          <w:szCs w:val="18"/>
        </w:rPr>
      </w:pPr>
      <w:r w:rsidRPr="0076506B">
        <w:rPr>
          <w:b/>
          <w:bCs/>
          <w:color w:val="000000"/>
          <w:sz w:val="18"/>
          <w:szCs w:val="18"/>
        </w:rPr>
        <w:t>f)</w:t>
      </w:r>
      <w:r w:rsidRPr="0076506B">
        <w:rPr>
          <w:b/>
          <w:color w:val="000000"/>
          <w:sz w:val="18"/>
          <w:szCs w:val="18"/>
        </w:rPr>
        <w:t>Fakülte/Yüksekokul/Konservatuar/Meslek Yüksekokulu/Enstitü Öğrenci Temsilcisi:</w:t>
      </w:r>
      <w:r w:rsidRPr="0076506B">
        <w:rPr>
          <w:color w:val="000000"/>
          <w:sz w:val="18"/>
          <w:szCs w:val="18"/>
        </w:rPr>
        <w:t xml:space="preserve"> Fakülte, yüksekokul, konservatuar, meslek yüksekokulu veya enstitülerindeki bölüm/program/anabilim dalı veya anasanat dalı öğrenci temsilcilerinin, kendi aralarından, bulundukları fakülte/yüksekokul/konservatuar/ meslek yüksekokulu veya enstitü öğrencilerini Öğrenci Konseyinde temsil etmesi için seçtiği öğrenciyi,</w:t>
      </w:r>
    </w:p>
    <w:p w:rsidR="0076506B" w:rsidRPr="0076506B" w:rsidRDefault="0076506B" w:rsidP="0076506B">
      <w:pPr>
        <w:pStyle w:val="NormalWeb"/>
        <w:spacing w:before="0" w:beforeAutospacing="0" w:after="0" w:afterAutospacing="0"/>
        <w:ind w:firstLine="567"/>
        <w:jc w:val="both"/>
        <w:rPr>
          <w:color w:val="000000"/>
          <w:sz w:val="18"/>
          <w:szCs w:val="18"/>
        </w:rPr>
      </w:pPr>
      <w:r w:rsidRPr="0076506B">
        <w:rPr>
          <w:color w:val="000000"/>
          <w:sz w:val="18"/>
          <w:szCs w:val="18"/>
        </w:rPr>
        <w:t xml:space="preserve">(Yalnız bir diploma veren fakülte ve yüksekokullarda bölüm/program temsilcileri fakülte veya yüksekokul temsilcisi olarak görev yaparlar.) </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g) Öğrenci Konseyi Genel Kurulu:</w:t>
      </w:r>
      <w:r w:rsidRPr="0076506B">
        <w:rPr>
          <w:color w:val="000000"/>
          <w:sz w:val="18"/>
          <w:szCs w:val="18"/>
        </w:rPr>
        <w:t xml:space="preserve"> Fakülte, yüksekokul, konservatuar, meslek yüksekokulu ve enstitü öğrenci temsilcilerinden oluşan kurulu,</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h) Öğrenci Konseyi Kurultayı:</w:t>
      </w:r>
      <w:r w:rsidRPr="0076506B">
        <w:rPr>
          <w:color w:val="000000"/>
          <w:sz w:val="18"/>
          <w:szCs w:val="18"/>
        </w:rPr>
        <w:t xml:space="preserve"> Fakülte, yüksekokul, konservatuar, meslek yüksekokulu ve enstitü öğrenci temsilcilerinin katılımıyla, her yıl </w:t>
      </w:r>
      <w:r w:rsidRPr="0076506B">
        <w:rPr>
          <w:b/>
          <w:color w:val="000000"/>
          <w:sz w:val="18"/>
          <w:szCs w:val="18"/>
        </w:rPr>
        <w:t xml:space="preserve">Kasım </w:t>
      </w:r>
      <w:r w:rsidRPr="0076506B">
        <w:rPr>
          <w:color w:val="000000"/>
          <w:sz w:val="18"/>
          <w:szCs w:val="18"/>
        </w:rPr>
        <w:t>ayında gerçekleştirilen Öğrenci Konseyinin genel kurul toplantısını,</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ı) Öğrenci Konseyi Kurultayı Divan Kurulu:</w:t>
      </w:r>
      <w:r w:rsidRPr="0076506B">
        <w:rPr>
          <w:color w:val="000000"/>
          <w:sz w:val="18"/>
          <w:szCs w:val="18"/>
        </w:rPr>
        <w:t xml:space="preserve"> Öğrenci Konseyi Kurultayı’nda gündem maddelerinin bu yönerge hükümlerine uygun olarak gerçekleştirilmesi için Öğrenci Konseyi Genel Kurulunca seçilen kurulu,</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i) Öğrenci Konseyi Yönetim Kurulu:</w:t>
      </w:r>
      <w:r w:rsidRPr="0076506B">
        <w:rPr>
          <w:color w:val="000000"/>
          <w:sz w:val="18"/>
          <w:szCs w:val="18"/>
        </w:rPr>
        <w:t xml:space="preserve"> Öğrenci Konseyinin yönetim organını,</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j) Öğrenci Konseyi Denetleme Kurulu:</w:t>
      </w:r>
      <w:r w:rsidRPr="0076506B">
        <w:rPr>
          <w:color w:val="000000"/>
          <w:sz w:val="18"/>
          <w:szCs w:val="18"/>
        </w:rPr>
        <w:t xml:space="preserve"> Öğrenci Konseyinin denetleme organını,</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k) Öğrenci Konseyi Başkanı</w:t>
      </w:r>
      <w:r w:rsidRPr="0076506B">
        <w:rPr>
          <w:color w:val="000000"/>
          <w:sz w:val="18"/>
          <w:szCs w:val="18"/>
        </w:rPr>
        <w:t>: Üniversite Öğrenci Konseyini temsile yetkili olarak Üniversite Öğrenci Konseyi tarafından seçilen Öğrenci Konseyinin ve Öğrenci Konseyi Yönetim Kurulu’nun başkanını,</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l) Yükseköğretim Kurumları Ulusal Öğrenci Konseyi:</w:t>
      </w:r>
      <w:r w:rsidRPr="0076506B">
        <w:rPr>
          <w:color w:val="000000"/>
          <w:sz w:val="18"/>
          <w:szCs w:val="18"/>
        </w:rPr>
        <w:t xml:space="preserve"> Türkiye’deki yükseköğretim kurumları öğrenci konseyleri başkanlarının bir araya gelerek kurduğu öğrenci birliğini,</w:t>
      </w:r>
    </w:p>
    <w:p w:rsidR="0076506B" w:rsidRPr="0076506B" w:rsidRDefault="0076506B" w:rsidP="0076506B">
      <w:pPr>
        <w:tabs>
          <w:tab w:val="left" w:pos="567"/>
        </w:tabs>
        <w:ind w:firstLine="567"/>
        <w:jc w:val="both"/>
        <w:rPr>
          <w:sz w:val="18"/>
          <w:szCs w:val="18"/>
        </w:rPr>
      </w:pPr>
      <w:r w:rsidRPr="0076506B">
        <w:rPr>
          <w:b/>
          <w:sz w:val="18"/>
          <w:szCs w:val="18"/>
        </w:rPr>
        <w:t>m) Üniversite Seçim Kurulu:</w:t>
      </w:r>
      <w:r w:rsidRPr="0076506B">
        <w:rPr>
          <w:sz w:val="18"/>
          <w:szCs w:val="18"/>
        </w:rPr>
        <w:t xml:space="preserve"> Üniversite Rektörü tarafından oluşturulan ve başkanlığını bir Rektör Yardımcısının yaptığı, üniversiteden en az üç öğretim üyesinin görev aldığı kurulu,  </w:t>
      </w:r>
    </w:p>
    <w:p w:rsidR="0076506B" w:rsidRPr="0076506B" w:rsidRDefault="0076506B" w:rsidP="0076506B">
      <w:pPr>
        <w:pStyle w:val="NormalWeb"/>
        <w:spacing w:before="0" w:beforeAutospacing="0" w:after="0" w:afterAutospacing="0"/>
        <w:ind w:firstLine="567"/>
        <w:jc w:val="both"/>
        <w:rPr>
          <w:b/>
          <w:color w:val="000000"/>
          <w:sz w:val="18"/>
          <w:szCs w:val="18"/>
        </w:rPr>
      </w:pPr>
      <w:r w:rsidRPr="0076506B">
        <w:rPr>
          <w:b/>
          <w:bCs/>
          <w:color w:val="000000"/>
          <w:sz w:val="18"/>
          <w:szCs w:val="18"/>
        </w:rPr>
        <w:t xml:space="preserve">n) </w:t>
      </w:r>
      <w:r w:rsidRPr="0076506B">
        <w:rPr>
          <w:rStyle w:val="Gl"/>
          <w:sz w:val="18"/>
          <w:szCs w:val="18"/>
        </w:rPr>
        <w:t>Fakülte/Yüksekokul/Enstitü</w:t>
      </w:r>
      <w:r w:rsidRPr="0076506B">
        <w:rPr>
          <w:rStyle w:val="Gl"/>
          <w:color w:val="FF0000"/>
          <w:sz w:val="18"/>
          <w:szCs w:val="18"/>
        </w:rPr>
        <w:t xml:space="preserve"> </w:t>
      </w:r>
      <w:r w:rsidRPr="0076506B">
        <w:rPr>
          <w:b/>
          <w:color w:val="000000"/>
          <w:sz w:val="18"/>
          <w:szCs w:val="18"/>
        </w:rPr>
        <w:t>Seçim Kurulu:</w:t>
      </w:r>
      <w:r w:rsidRPr="0076506B">
        <w:rPr>
          <w:color w:val="000000"/>
          <w:sz w:val="18"/>
          <w:szCs w:val="18"/>
        </w:rPr>
        <w:t xml:space="preserve"> Birim Yöneticisi tarafından oluşturulan ve başkanlığını bir Dekan Yardımcısı/Müdür Yardımcısının yaptığı, ilgili birimdeki en az iki öğretim elemanının da görev aldığı kurulu,</w:t>
      </w:r>
    </w:p>
    <w:p w:rsidR="0076506B" w:rsidRPr="0076506B" w:rsidRDefault="0076506B" w:rsidP="0076506B">
      <w:pPr>
        <w:pStyle w:val="NormalWeb"/>
        <w:spacing w:before="0" w:beforeAutospacing="0" w:after="0" w:afterAutospacing="0"/>
        <w:ind w:firstLine="567"/>
        <w:jc w:val="both"/>
        <w:rPr>
          <w:sz w:val="18"/>
          <w:szCs w:val="18"/>
        </w:rPr>
      </w:pPr>
      <w:r w:rsidRPr="0076506B">
        <w:rPr>
          <w:b/>
          <w:sz w:val="18"/>
          <w:szCs w:val="18"/>
        </w:rPr>
        <w:t>o) Sandık Kurulu:</w:t>
      </w:r>
      <w:r w:rsidRPr="0076506B">
        <w:rPr>
          <w:sz w:val="18"/>
          <w:szCs w:val="18"/>
        </w:rPr>
        <w:t xml:space="preserve"> Her seçim için </w:t>
      </w:r>
      <w:r w:rsidRPr="0076506B">
        <w:rPr>
          <w:rStyle w:val="Gl"/>
          <w:b w:val="0"/>
          <w:sz w:val="18"/>
          <w:szCs w:val="18"/>
        </w:rPr>
        <w:t xml:space="preserve">Fakülte/Yüksekokul/Enstitü Seçim Kurulu </w:t>
      </w:r>
      <w:r w:rsidRPr="0076506B">
        <w:rPr>
          <w:sz w:val="18"/>
          <w:szCs w:val="18"/>
        </w:rPr>
        <w:t xml:space="preserve">tarafından oluşturulan, bir öğretim üyesinin başkanlığında bir öğretim elamanı ile aday olmayan bir öğrencinin yer aldığı kurulu, </w:t>
      </w:r>
    </w:p>
    <w:p w:rsidR="0076506B" w:rsidRPr="0076506B" w:rsidRDefault="0076506B" w:rsidP="0076506B">
      <w:pPr>
        <w:pStyle w:val="NormalWeb"/>
        <w:spacing w:before="0" w:beforeAutospacing="0" w:after="0" w:afterAutospacing="0"/>
        <w:ind w:firstLine="567"/>
        <w:jc w:val="both"/>
        <w:rPr>
          <w:b/>
          <w:color w:val="000000"/>
          <w:sz w:val="18"/>
          <w:szCs w:val="18"/>
        </w:rPr>
      </w:pPr>
      <w:r w:rsidRPr="0076506B">
        <w:rPr>
          <w:color w:val="000000"/>
          <w:sz w:val="18"/>
          <w:szCs w:val="18"/>
        </w:rPr>
        <w:t>ifade eder.</w:t>
      </w:r>
    </w:p>
    <w:p w:rsidR="0076506B" w:rsidRPr="0076506B" w:rsidRDefault="0076506B" w:rsidP="0076506B">
      <w:pPr>
        <w:pStyle w:val="NormalWeb"/>
        <w:spacing w:before="0" w:beforeAutospacing="0" w:after="0" w:afterAutospacing="0"/>
        <w:ind w:firstLine="567"/>
        <w:jc w:val="both"/>
        <w:rPr>
          <w:b/>
          <w:sz w:val="18"/>
          <w:szCs w:val="18"/>
        </w:rPr>
      </w:pPr>
      <w:r w:rsidRPr="0076506B">
        <w:rPr>
          <w:iCs/>
          <w:sz w:val="18"/>
          <w:szCs w:val="18"/>
        </w:rPr>
        <w:t xml:space="preserve">2547 </w:t>
      </w:r>
      <w:r w:rsidRPr="0076506B">
        <w:rPr>
          <w:sz w:val="18"/>
          <w:szCs w:val="18"/>
        </w:rPr>
        <w:t xml:space="preserve">sayılı yasanın 3. Maddesindeki tanımlar aksi belirtilmediği müddetçe bu yönerge açısından da geçerlidir. </w:t>
      </w:r>
    </w:p>
    <w:p w:rsidR="0076506B" w:rsidRPr="0076506B" w:rsidRDefault="0076506B" w:rsidP="0076506B">
      <w:pPr>
        <w:tabs>
          <w:tab w:val="left" w:pos="567"/>
        </w:tabs>
        <w:ind w:firstLine="567"/>
        <w:jc w:val="center"/>
        <w:rPr>
          <w:b/>
          <w:color w:val="FF0000"/>
          <w:sz w:val="18"/>
          <w:szCs w:val="18"/>
        </w:rPr>
      </w:pPr>
    </w:p>
    <w:p w:rsidR="0076506B" w:rsidRPr="0076506B" w:rsidRDefault="0076506B" w:rsidP="0076506B">
      <w:pPr>
        <w:tabs>
          <w:tab w:val="left" w:pos="567"/>
        </w:tabs>
        <w:ind w:firstLine="567"/>
        <w:jc w:val="center"/>
        <w:outlineLvl w:val="0"/>
        <w:rPr>
          <w:b/>
          <w:sz w:val="18"/>
          <w:szCs w:val="18"/>
        </w:rPr>
      </w:pPr>
      <w:r w:rsidRPr="0076506B">
        <w:rPr>
          <w:b/>
          <w:sz w:val="18"/>
          <w:szCs w:val="18"/>
        </w:rPr>
        <w:t>İKİNCİ KISIM</w:t>
      </w:r>
    </w:p>
    <w:p w:rsidR="0076506B" w:rsidRPr="0076506B" w:rsidRDefault="0076506B" w:rsidP="0076506B">
      <w:pPr>
        <w:pStyle w:val="NormalWeb"/>
        <w:spacing w:before="0" w:beforeAutospacing="0" w:after="0" w:afterAutospacing="0"/>
        <w:ind w:firstLine="567"/>
        <w:jc w:val="center"/>
        <w:rPr>
          <w:rStyle w:val="Gl"/>
          <w:sz w:val="18"/>
          <w:szCs w:val="18"/>
        </w:rPr>
      </w:pPr>
      <w:r w:rsidRPr="0076506B">
        <w:rPr>
          <w:rStyle w:val="Gl"/>
          <w:sz w:val="18"/>
          <w:szCs w:val="18"/>
        </w:rPr>
        <w:t>BİRİNCİ BÖLÜM</w:t>
      </w:r>
    </w:p>
    <w:p w:rsidR="0076506B" w:rsidRPr="0076506B" w:rsidRDefault="0076506B" w:rsidP="0076506B">
      <w:pPr>
        <w:pStyle w:val="NormalWeb"/>
        <w:spacing w:before="0" w:beforeAutospacing="0" w:after="0" w:afterAutospacing="0"/>
        <w:ind w:firstLine="567"/>
        <w:jc w:val="center"/>
        <w:rPr>
          <w:sz w:val="18"/>
          <w:szCs w:val="18"/>
        </w:rPr>
      </w:pPr>
      <w:r w:rsidRPr="0076506B">
        <w:rPr>
          <w:rStyle w:val="Gl"/>
          <w:sz w:val="18"/>
          <w:szCs w:val="18"/>
        </w:rPr>
        <w:t>Seçim Kurulları</w:t>
      </w:r>
    </w:p>
    <w:p w:rsidR="0076506B" w:rsidRPr="0076506B" w:rsidRDefault="0076506B" w:rsidP="0076506B">
      <w:pPr>
        <w:pStyle w:val="NormalWeb"/>
        <w:spacing w:before="0" w:beforeAutospacing="0" w:after="0" w:afterAutospacing="0"/>
        <w:ind w:firstLine="567"/>
        <w:jc w:val="both"/>
        <w:outlineLvl w:val="0"/>
        <w:rPr>
          <w:rStyle w:val="Gl"/>
          <w:sz w:val="18"/>
          <w:szCs w:val="18"/>
        </w:rPr>
      </w:pPr>
      <w:r w:rsidRPr="0076506B">
        <w:rPr>
          <w:rStyle w:val="Gl"/>
          <w:sz w:val="18"/>
          <w:szCs w:val="18"/>
        </w:rPr>
        <w:t>Üniversite Seçim Kurulu</w:t>
      </w:r>
    </w:p>
    <w:p w:rsidR="0076506B" w:rsidRPr="0076506B" w:rsidRDefault="0076506B" w:rsidP="0076506B">
      <w:pPr>
        <w:pStyle w:val="NormalWeb"/>
        <w:spacing w:before="0" w:beforeAutospacing="0" w:after="0" w:afterAutospacing="0"/>
        <w:ind w:firstLine="567"/>
        <w:jc w:val="both"/>
        <w:rPr>
          <w:sz w:val="18"/>
          <w:szCs w:val="18"/>
        </w:rPr>
      </w:pPr>
      <w:r w:rsidRPr="0076506B">
        <w:rPr>
          <w:rStyle w:val="Gl"/>
          <w:sz w:val="18"/>
          <w:szCs w:val="18"/>
        </w:rPr>
        <w:t xml:space="preserve">Madde 4 – </w:t>
      </w:r>
      <w:r w:rsidRPr="0076506B">
        <w:rPr>
          <w:sz w:val="18"/>
          <w:szCs w:val="18"/>
        </w:rPr>
        <w:t>(1)</w:t>
      </w:r>
      <w:r w:rsidRPr="0076506B">
        <w:rPr>
          <w:rStyle w:val="Gl"/>
          <w:sz w:val="18"/>
          <w:szCs w:val="18"/>
        </w:rPr>
        <w:t xml:space="preserve"> </w:t>
      </w:r>
      <w:r w:rsidRPr="0076506B">
        <w:rPr>
          <w:sz w:val="18"/>
          <w:szCs w:val="18"/>
        </w:rPr>
        <w:t>Üniversite Seçim Kurulu Rektör tarafından belirlenir.</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(2) Üniversite Seçim Kurulu Başkanı bir Rektör Yardımcısıdır.</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(3) Üniversite Seçim Kurulu, başkan dahil, en az (3) üç’ü öğretim üyesi olmak üzere toplam (5) beş kişiden oluşur.</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(4)Üniversite Seçim Kurulunun görevleri aşağıda belirtilmiştir.</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a) Öğrenci Temsilcileri seçim esaslarını ve takvimini belirlemek ve  </w:t>
      </w:r>
      <w:hyperlink r:id="rId11" w:history="1">
        <w:r w:rsidRPr="0076506B">
          <w:rPr>
            <w:rStyle w:val="Kpr"/>
            <w:sz w:val="18"/>
            <w:szCs w:val="18"/>
          </w:rPr>
          <w:t>http://www.ksu.edu.tr</w:t>
        </w:r>
      </w:hyperlink>
      <w:r w:rsidRPr="0076506B">
        <w:rPr>
          <w:sz w:val="18"/>
          <w:szCs w:val="18"/>
        </w:rPr>
        <w:t xml:space="preserve"> internet adresinde duyurmak,</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b) Öğrenci temsilci seçimlerinin belirlenen usul ve esaslara göre yürütülmesini sağlamak,</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c) Seçimlerin düzenli ve güvenli bir biçimde yapılması için her türlü planlamayı yapmak,</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d) Yükseköğretim Kurumu da yapılan seçimlere ilişkin itirazları inceleyerek karara bağlamak,</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e) Seçim sonuçlarını tutanaklar halinde Rektörlük Makamı’na sunmak,</w:t>
      </w:r>
    </w:p>
    <w:p w:rsidR="0076506B" w:rsidRPr="0076506B" w:rsidRDefault="0076506B" w:rsidP="0076506B">
      <w:pPr>
        <w:pStyle w:val="NormalWeb"/>
        <w:spacing w:before="0" w:beforeAutospacing="0" w:after="0" w:afterAutospacing="0"/>
        <w:ind w:firstLine="567"/>
        <w:jc w:val="both"/>
        <w:outlineLvl w:val="0"/>
        <w:rPr>
          <w:rStyle w:val="Gl"/>
          <w:sz w:val="18"/>
          <w:szCs w:val="18"/>
        </w:rPr>
      </w:pPr>
      <w:r w:rsidRPr="0076506B">
        <w:rPr>
          <w:rStyle w:val="Gl"/>
          <w:sz w:val="18"/>
          <w:szCs w:val="18"/>
        </w:rPr>
        <w:t>Fakülte/Yüksekokul/Enstitü Seçim Kurulu</w:t>
      </w:r>
    </w:p>
    <w:p w:rsidR="0076506B" w:rsidRPr="0076506B" w:rsidRDefault="0076506B" w:rsidP="0076506B">
      <w:pPr>
        <w:pStyle w:val="NormalWeb"/>
        <w:spacing w:before="0" w:beforeAutospacing="0" w:after="0" w:afterAutospacing="0"/>
        <w:ind w:firstLine="567"/>
        <w:jc w:val="both"/>
        <w:rPr>
          <w:sz w:val="18"/>
          <w:szCs w:val="18"/>
        </w:rPr>
      </w:pPr>
      <w:r w:rsidRPr="0076506B">
        <w:rPr>
          <w:rStyle w:val="Gl"/>
          <w:sz w:val="18"/>
          <w:szCs w:val="18"/>
        </w:rPr>
        <w:t>Madde 5</w:t>
      </w:r>
      <w:r w:rsidRPr="0076506B">
        <w:rPr>
          <w:sz w:val="18"/>
          <w:szCs w:val="18"/>
        </w:rPr>
        <w:t xml:space="preserve"> </w:t>
      </w:r>
      <w:r w:rsidRPr="0076506B">
        <w:rPr>
          <w:rStyle w:val="Gl"/>
          <w:sz w:val="18"/>
          <w:szCs w:val="18"/>
        </w:rPr>
        <w:t>–</w:t>
      </w:r>
      <w:r w:rsidRPr="0076506B">
        <w:rPr>
          <w:sz w:val="18"/>
          <w:szCs w:val="18"/>
        </w:rPr>
        <w:t xml:space="preserve"> (1) </w:t>
      </w:r>
      <w:r w:rsidRPr="0076506B">
        <w:rPr>
          <w:rStyle w:val="Gl"/>
          <w:b w:val="0"/>
          <w:sz w:val="18"/>
          <w:szCs w:val="18"/>
        </w:rPr>
        <w:t>Fakülte/Yüksekokul/Enstitü</w:t>
      </w:r>
      <w:r w:rsidRPr="0076506B">
        <w:rPr>
          <w:rStyle w:val="Gl"/>
          <w:sz w:val="18"/>
          <w:szCs w:val="18"/>
        </w:rPr>
        <w:t xml:space="preserve"> </w:t>
      </w:r>
      <w:r w:rsidRPr="0076506B">
        <w:rPr>
          <w:sz w:val="18"/>
          <w:szCs w:val="18"/>
        </w:rPr>
        <w:t>Seçim Kurulu, ilgili Birim Dekanı/Müdürü tarafından belirlenir.</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(2) Birim Seçim Kurulu Başkanı, Dekan Yardımcısı/Müdür Yardımcısıdır.</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(3) Birim Seçim Kurulu, başkan dâhil üç (3) öğretim elamanından oluşur.</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(4) Birim Seçim Kurulunun görevleri aşağıda belirtilmiştir.</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a) Öğrenci temsilci seçimlerinin bu yönerge esaslarına göre gerçekleşmesi için gerekli tedbirleri almak ve düzenlemeleri gerçekleştirmek,</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b) Seçmen listelerini hazırlayıp duyurmak,</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c) Öğrenci temsilci adaylarının başvurularını almak ve adaylığa uygun olup olmadıklarını inceleyerek uygun adayları duyurmak, </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d) Oy pusulalarının bastırılmasını ve mühürlenmesini sağlamak, </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e) Sandık Kurullarını tespit etmek ve görevlendirmek, </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f) Oy sandıklarının konulacağı yerlerin belirlenerek duyurulmasını ve seçim gününde yerleştirilmesini sağlamak, </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g) Bölüm seçim sonuçlarını ilgili </w:t>
      </w:r>
      <w:r w:rsidRPr="0076506B">
        <w:rPr>
          <w:rStyle w:val="Gl"/>
          <w:b w:val="0"/>
          <w:sz w:val="18"/>
          <w:szCs w:val="18"/>
        </w:rPr>
        <w:t>Fakülte/Yüksekokul/Enstitü</w:t>
      </w:r>
      <w:r w:rsidRPr="0076506B">
        <w:rPr>
          <w:rStyle w:val="Gl"/>
          <w:sz w:val="18"/>
          <w:szCs w:val="18"/>
        </w:rPr>
        <w:t xml:space="preserve"> </w:t>
      </w:r>
      <w:r w:rsidRPr="0076506B">
        <w:rPr>
          <w:rStyle w:val="Gl"/>
          <w:b w:val="0"/>
          <w:sz w:val="18"/>
          <w:szCs w:val="18"/>
        </w:rPr>
        <w:t>birimine</w:t>
      </w:r>
      <w:r w:rsidRPr="0076506B">
        <w:rPr>
          <w:rStyle w:val="Gl"/>
          <w:sz w:val="18"/>
          <w:szCs w:val="18"/>
        </w:rPr>
        <w:t xml:space="preserve"> </w:t>
      </w:r>
      <w:r w:rsidRPr="0076506B">
        <w:rPr>
          <w:sz w:val="18"/>
          <w:szCs w:val="18"/>
        </w:rPr>
        <w:t>tutanakla bildirmek,</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h) Seçim sonuçlarını bir tutanakla Üniversite Seçim Kuruluna bildirmek, </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ı) Sınıf, Bölüm ve Fakülte seçimlerine yapılacak itirazları inceleyip karara bağlamak,</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i) Seçim kurallarını ihlal eden veya seçim güvenliğini tehlikeye atanlar hakkında gerekli işlemlerin yapılmasının sağlanması ve bu öğrencilerin disiplin soruşturmasına sevk etmek,</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j) Kapalı oy verme mekânlarının dış etkilerden uzak olacak alanlarda kurulmasını sağlamak,</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k) Oy verme yerinin ve oy kullananların güvenliğini sağlayacak tedbirleri almak. </w:t>
      </w:r>
    </w:p>
    <w:p w:rsidR="0076506B" w:rsidRPr="0076506B" w:rsidRDefault="0076506B" w:rsidP="0076506B">
      <w:pPr>
        <w:pStyle w:val="NormalWeb"/>
        <w:spacing w:before="0" w:beforeAutospacing="0" w:after="0" w:afterAutospacing="0"/>
        <w:ind w:firstLine="567"/>
        <w:jc w:val="both"/>
        <w:outlineLvl w:val="0"/>
        <w:rPr>
          <w:rStyle w:val="Gl"/>
          <w:sz w:val="18"/>
          <w:szCs w:val="18"/>
        </w:rPr>
      </w:pPr>
      <w:r w:rsidRPr="0076506B">
        <w:rPr>
          <w:rStyle w:val="Gl"/>
          <w:sz w:val="18"/>
          <w:szCs w:val="18"/>
        </w:rPr>
        <w:t>Sandık Kurulu</w:t>
      </w:r>
    </w:p>
    <w:p w:rsidR="0076506B" w:rsidRPr="0076506B" w:rsidRDefault="0076506B" w:rsidP="0076506B">
      <w:pPr>
        <w:pStyle w:val="NormalWeb"/>
        <w:spacing w:before="0" w:beforeAutospacing="0" w:after="0" w:afterAutospacing="0"/>
        <w:ind w:firstLine="567"/>
        <w:jc w:val="both"/>
        <w:rPr>
          <w:sz w:val="18"/>
          <w:szCs w:val="18"/>
        </w:rPr>
      </w:pPr>
      <w:r w:rsidRPr="0076506B">
        <w:rPr>
          <w:rStyle w:val="Gl"/>
          <w:sz w:val="18"/>
          <w:szCs w:val="18"/>
        </w:rPr>
        <w:t xml:space="preserve">Madde 10 – </w:t>
      </w:r>
      <w:r w:rsidRPr="0076506B">
        <w:rPr>
          <w:rStyle w:val="Gl"/>
          <w:b w:val="0"/>
          <w:sz w:val="18"/>
          <w:szCs w:val="18"/>
        </w:rPr>
        <w:t>(1)</w:t>
      </w:r>
      <w:r w:rsidRPr="0076506B">
        <w:rPr>
          <w:sz w:val="18"/>
          <w:szCs w:val="18"/>
        </w:rPr>
        <w:t xml:space="preserve"> İlgili </w:t>
      </w:r>
      <w:r w:rsidRPr="0076506B">
        <w:rPr>
          <w:rStyle w:val="Gl"/>
          <w:b w:val="0"/>
          <w:sz w:val="18"/>
          <w:szCs w:val="18"/>
        </w:rPr>
        <w:t xml:space="preserve">Fakülte/Yüksekokul/Enstitü Seçim Kurulu </w:t>
      </w:r>
      <w:r w:rsidRPr="0076506B">
        <w:rPr>
          <w:sz w:val="18"/>
          <w:szCs w:val="18"/>
        </w:rPr>
        <w:t>tarafından bölüm öğretim elemanları arasından belirlenir. Aday olmayan bir bölüm öğrencisi de sandık kurulunda yer alır.</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(2) Sandık Kurulu, seçimlerin yürütülmesinden, oyların sayılmasından ve sonucun bir tutanakla seçimin yapıldığı tarihte ilgili seçim kuruluna iletilmesinden sorumludur.</w:t>
      </w:r>
    </w:p>
    <w:p w:rsidR="0076506B" w:rsidRPr="0076506B" w:rsidRDefault="0076506B" w:rsidP="0076506B">
      <w:pPr>
        <w:tabs>
          <w:tab w:val="left" w:pos="567"/>
        </w:tabs>
        <w:ind w:firstLine="567"/>
        <w:jc w:val="both"/>
        <w:rPr>
          <w:b/>
          <w:color w:val="000000"/>
          <w:sz w:val="18"/>
          <w:szCs w:val="18"/>
        </w:rPr>
      </w:pPr>
    </w:p>
    <w:p w:rsidR="0076506B" w:rsidRPr="0076506B" w:rsidRDefault="0076506B" w:rsidP="0076506B">
      <w:pPr>
        <w:tabs>
          <w:tab w:val="left" w:pos="567"/>
        </w:tabs>
        <w:ind w:firstLine="567"/>
        <w:jc w:val="center"/>
        <w:outlineLvl w:val="0"/>
        <w:rPr>
          <w:b/>
          <w:color w:val="000000"/>
          <w:sz w:val="18"/>
          <w:szCs w:val="18"/>
        </w:rPr>
      </w:pPr>
      <w:r w:rsidRPr="0076506B">
        <w:rPr>
          <w:b/>
          <w:color w:val="000000"/>
          <w:sz w:val="18"/>
          <w:szCs w:val="18"/>
        </w:rPr>
        <w:t>İKİNCİ BÖLÜM</w:t>
      </w:r>
    </w:p>
    <w:p w:rsidR="0076506B" w:rsidRPr="0076506B" w:rsidRDefault="0076506B" w:rsidP="0076506B">
      <w:pPr>
        <w:tabs>
          <w:tab w:val="left" w:pos="567"/>
        </w:tabs>
        <w:ind w:firstLine="567"/>
        <w:jc w:val="center"/>
        <w:rPr>
          <w:b/>
          <w:color w:val="000000"/>
          <w:sz w:val="18"/>
          <w:szCs w:val="18"/>
        </w:rPr>
      </w:pPr>
      <w:r w:rsidRPr="0076506B">
        <w:rPr>
          <w:b/>
          <w:color w:val="000000"/>
          <w:sz w:val="18"/>
          <w:szCs w:val="18"/>
        </w:rPr>
        <w:t>Öğrenci Konseyi</w:t>
      </w:r>
    </w:p>
    <w:p w:rsidR="0076506B" w:rsidRDefault="0076506B" w:rsidP="0076506B">
      <w:pPr>
        <w:tabs>
          <w:tab w:val="left" w:pos="567"/>
        </w:tabs>
        <w:ind w:firstLine="567"/>
        <w:jc w:val="center"/>
        <w:rPr>
          <w:b/>
          <w:sz w:val="18"/>
          <w:szCs w:val="18"/>
        </w:rPr>
      </w:pPr>
      <w:r w:rsidRPr="0076506B">
        <w:rPr>
          <w:b/>
          <w:sz w:val="18"/>
          <w:szCs w:val="18"/>
        </w:rPr>
        <w:t>Genel Hükümler</w:t>
      </w:r>
    </w:p>
    <w:p w:rsidR="0076506B" w:rsidRPr="0076506B" w:rsidRDefault="0076506B" w:rsidP="0076506B">
      <w:pPr>
        <w:tabs>
          <w:tab w:val="left" w:pos="567"/>
        </w:tabs>
        <w:ind w:firstLine="567"/>
        <w:jc w:val="center"/>
        <w:rPr>
          <w:b/>
          <w:sz w:val="18"/>
          <w:szCs w:val="18"/>
        </w:rPr>
      </w:pPr>
    </w:p>
    <w:p w:rsidR="0076506B" w:rsidRPr="0076506B" w:rsidRDefault="0076506B" w:rsidP="0076506B">
      <w:pPr>
        <w:tabs>
          <w:tab w:val="left" w:pos="567"/>
        </w:tabs>
        <w:ind w:firstLine="567"/>
        <w:jc w:val="both"/>
        <w:outlineLvl w:val="0"/>
        <w:rPr>
          <w:b/>
          <w:sz w:val="18"/>
          <w:szCs w:val="18"/>
        </w:rPr>
      </w:pPr>
      <w:r w:rsidRPr="0076506B">
        <w:rPr>
          <w:b/>
          <w:sz w:val="18"/>
          <w:szCs w:val="18"/>
        </w:rPr>
        <w:t>Öğrenci temsilcileri seçimlerine ilişkin genel esaslar</w:t>
      </w:r>
    </w:p>
    <w:p w:rsidR="0076506B" w:rsidRPr="0076506B" w:rsidRDefault="0076506B" w:rsidP="0076506B">
      <w:pPr>
        <w:pStyle w:val="NormalWeb"/>
        <w:spacing w:before="0" w:beforeAutospacing="0" w:after="0" w:afterAutospacing="0"/>
        <w:ind w:firstLine="567"/>
        <w:jc w:val="both"/>
        <w:rPr>
          <w:sz w:val="18"/>
          <w:szCs w:val="18"/>
        </w:rPr>
      </w:pPr>
      <w:r w:rsidRPr="0076506B">
        <w:rPr>
          <w:b/>
          <w:sz w:val="18"/>
          <w:szCs w:val="18"/>
        </w:rPr>
        <w:t xml:space="preserve">Madde 5: </w:t>
      </w:r>
      <w:r w:rsidRPr="0076506B">
        <w:rPr>
          <w:sz w:val="18"/>
          <w:szCs w:val="18"/>
        </w:rPr>
        <w:t xml:space="preserve">(1) Öğrenci Konseyi üyelerinin belirlenmesi ve organlarının oluşturulması için yapılacak seçimler, Üniversite seçim kurulu tarafından belirlenen bir süre ve program içerisinde iki (2) yılda bir Kasım ayında gerçekleştirilir. Bu süre ve program içerisinde yapılan seçimlerde, bir birimde herhangi bir nedenle sonuç alınamaz ise, o birimde o akademik yıla ilişkin temsilci seçilmemiş olur. </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(2) Öğrenci temsilciliklerine aday olacak öğrencilerin, adaylık başvuruları </w:t>
      </w:r>
      <w:r w:rsidRPr="0076506B">
        <w:rPr>
          <w:rStyle w:val="Gl"/>
          <w:b w:val="0"/>
          <w:sz w:val="18"/>
          <w:szCs w:val="18"/>
        </w:rPr>
        <w:t>Fakülte/Yüksekokul/Enstitü Seçim Kurulu</w:t>
      </w:r>
      <w:r w:rsidRPr="0076506B">
        <w:rPr>
          <w:sz w:val="18"/>
          <w:szCs w:val="18"/>
        </w:rPr>
        <w:t xml:space="preserve">na seçim tarihinden en az bir hafta öncesine kadar yazılı olarak yapılır. Temsilci adaylarının adları seçimlerden önce en az üç gün boyunca </w:t>
      </w:r>
      <w:hyperlink r:id="rId12" w:history="1">
        <w:r w:rsidRPr="0076506B">
          <w:rPr>
            <w:rStyle w:val="Kpr"/>
            <w:sz w:val="18"/>
            <w:szCs w:val="18"/>
          </w:rPr>
          <w:t>http://www.ksu.edu.tr/</w:t>
        </w:r>
      </w:hyperlink>
      <w:r w:rsidRPr="0076506B">
        <w:rPr>
          <w:sz w:val="18"/>
          <w:szCs w:val="18"/>
        </w:rPr>
        <w:t xml:space="preserve"> internet adresinden duyurulur. </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(3) Aday listelerinin kesinleşerek </w:t>
      </w:r>
      <w:r w:rsidRPr="0076506B">
        <w:rPr>
          <w:rStyle w:val="Gl"/>
          <w:b w:val="0"/>
          <w:sz w:val="18"/>
          <w:szCs w:val="18"/>
        </w:rPr>
        <w:t xml:space="preserve">Fakülte/Yüksekokul/Enstitü </w:t>
      </w:r>
      <w:r w:rsidRPr="0076506B">
        <w:rPr>
          <w:sz w:val="18"/>
          <w:szCs w:val="18"/>
        </w:rPr>
        <w:t xml:space="preserve">Seçim Kurulu tarafından ilan edilmesinden sonra, adaylar seçimlerin yapılacağı tarihten bir önceki günün mesai bitimine kadar seçim kampanyasını yürütebilirler. Adaylar kendilerini tanıtmak için bireysel kampanya etkinlikleri yürütebilir. Yerleşkeler içerisinde veya dışında yapılacak ya da elektronik ortamda yürütülecek tüm kampanya çalışmaları için önceden </w:t>
      </w:r>
      <w:r w:rsidRPr="0076506B">
        <w:rPr>
          <w:rStyle w:val="Gl"/>
          <w:b w:val="0"/>
          <w:sz w:val="18"/>
          <w:szCs w:val="18"/>
        </w:rPr>
        <w:t>Fakülte/Yüksekokul/Enstitü</w:t>
      </w:r>
      <w:r w:rsidRPr="0076506B">
        <w:rPr>
          <w:sz w:val="18"/>
          <w:szCs w:val="18"/>
        </w:rPr>
        <w:t xml:space="preserve"> Seçim Kurulu’ndan yazılı izin almak gerekir. </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(4) Kampanya sırasında </w:t>
      </w:r>
      <w:r w:rsidRPr="0076506B">
        <w:rPr>
          <w:sz w:val="18"/>
          <w:szCs w:val="18"/>
          <w:u w:val="single"/>
        </w:rPr>
        <w:t>adayların ve destekçilerinin uymaları gereken kurallar</w:t>
      </w:r>
      <w:r w:rsidRPr="0076506B">
        <w:rPr>
          <w:sz w:val="18"/>
          <w:szCs w:val="18"/>
        </w:rPr>
        <w:t xml:space="preserve"> Seçim Kurulu tarafından belirlenerek duyurulur. Adayların tanıtım etkinlikleri bu süre içinde ilgili akademik birimlerin akademik birim yöneticisinin uygun göreceği mekân ve saatlerde düzenlenebilir.</w:t>
      </w:r>
    </w:p>
    <w:p w:rsidR="0076506B" w:rsidRPr="0076506B" w:rsidRDefault="0076506B" w:rsidP="0076506B">
      <w:pPr>
        <w:pStyle w:val="NormalWeb"/>
        <w:spacing w:before="0" w:beforeAutospacing="0" w:after="0" w:afterAutospacing="0"/>
        <w:ind w:firstLine="567"/>
        <w:jc w:val="both"/>
        <w:rPr>
          <w:b/>
          <w:bCs/>
          <w:sz w:val="18"/>
          <w:szCs w:val="18"/>
        </w:rPr>
      </w:pPr>
      <w:r w:rsidRPr="0076506B">
        <w:rPr>
          <w:sz w:val="18"/>
          <w:szCs w:val="18"/>
        </w:rPr>
        <w:t xml:space="preserve">(5) Oy sandıklarının yerleri </w:t>
      </w:r>
      <w:r w:rsidRPr="0076506B">
        <w:rPr>
          <w:rStyle w:val="Gl"/>
          <w:b w:val="0"/>
          <w:sz w:val="18"/>
          <w:szCs w:val="18"/>
        </w:rPr>
        <w:t xml:space="preserve">Fakülte/Yüksekokul/Enstitü Seçim Kurulu tarafından, herkesin görebileceği yerler olacak biçimde belirlenmeli; oy verme yerleri etrafı kapalı, dış etki ve yönlendirmelerden uzak olacak şekilde oluşturulmalıdır.  </w:t>
      </w:r>
    </w:p>
    <w:p w:rsidR="0076506B" w:rsidRPr="0076506B" w:rsidRDefault="0076506B" w:rsidP="0076506B">
      <w:pPr>
        <w:tabs>
          <w:tab w:val="left" w:pos="567"/>
        </w:tabs>
        <w:ind w:firstLine="567"/>
        <w:jc w:val="both"/>
        <w:outlineLvl w:val="0"/>
        <w:rPr>
          <w:b/>
          <w:color w:val="000000"/>
          <w:sz w:val="18"/>
          <w:szCs w:val="18"/>
        </w:rPr>
      </w:pPr>
      <w:r w:rsidRPr="0076506B">
        <w:rPr>
          <w:b/>
          <w:color w:val="000000"/>
          <w:sz w:val="18"/>
          <w:szCs w:val="18"/>
        </w:rPr>
        <w:t>Öğrenci temsilci adaylarında aranacak nitelikler</w:t>
      </w:r>
    </w:p>
    <w:p w:rsidR="0076506B" w:rsidRPr="0076506B" w:rsidRDefault="0076506B" w:rsidP="0076506B">
      <w:pPr>
        <w:pStyle w:val="NormalWeb"/>
        <w:spacing w:before="0" w:beforeAutospacing="0" w:after="0" w:afterAutospacing="0"/>
        <w:ind w:firstLine="567"/>
        <w:jc w:val="both"/>
        <w:rPr>
          <w:color w:val="000000"/>
          <w:sz w:val="18"/>
          <w:szCs w:val="18"/>
        </w:rPr>
      </w:pPr>
      <w:r w:rsidRPr="0076506B">
        <w:rPr>
          <w:b/>
          <w:bCs/>
          <w:color w:val="000000"/>
          <w:sz w:val="18"/>
          <w:szCs w:val="18"/>
        </w:rPr>
        <w:t>Madde 6</w:t>
      </w:r>
      <w:r w:rsidRPr="0076506B">
        <w:rPr>
          <w:b/>
          <w:color w:val="000000"/>
          <w:sz w:val="18"/>
          <w:szCs w:val="18"/>
        </w:rPr>
        <w:t>:</w:t>
      </w:r>
      <w:r w:rsidRPr="0076506B">
        <w:rPr>
          <w:color w:val="000000"/>
          <w:sz w:val="18"/>
          <w:szCs w:val="18"/>
        </w:rPr>
        <w:t xml:space="preserve"> Öğrenci Temsilciliğinin herhangi bir aşamasında görev almak için aday olan öğrencilerde aşağıdaki şartlar aranır: </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a)</w:t>
      </w:r>
      <w:r w:rsidRPr="0076506B">
        <w:rPr>
          <w:color w:val="000000"/>
          <w:sz w:val="18"/>
          <w:szCs w:val="18"/>
        </w:rPr>
        <w:t xml:space="preserve"> İlgili fakülte, yüksekokul, konservatuar, meslek yüksekokulu veya enstitünün kayıtlı öğrencisi olması,</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b)</w:t>
      </w:r>
      <w:r w:rsidRPr="0076506B">
        <w:rPr>
          <w:color w:val="000000"/>
          <w:sz w:val="18"/>
          <w:szCs w:val="18"/>
        </w:rPr>
        <w:t xml:space="preserve"> Siyasi parti organlarında üye veya görevli olmaması,</w:t>
      </w:r>
    </w:p>
    <w:p w:rsidR="0076506B" w:rsidRPr="0076506B" w:rsidRDefault="0076506B" w:rsidP="0076506B">
      <w:pPr>
        <w:pStyle w:val="NormalWeb"/>
        <w:spacing w:before="0" w:beforeAutospacing="0" w:after="0" w:afterAutospacing="0"/>
        <w:ind w:firstLine="567"/>
        <w:jc w:val="both"/>
        <w:rPr>
          <w:color w:val="000000"/>
          <w:sz w:val="18"/>
          <w:szCs w:val="18"/>
        </w:rPr>
      </w:pPr>
      <w:r w:rsidRPr="0076506B">
        <w:rPr>
          <w:b/>
          <w:color w:val="000000"/>
          <w:sz w:val="18"/>
          <w:szCs w:val="18"/>
        </w:rPr>
        <w:t>c)</w:t>
      </w:r>
      <w:r w:rsidRPr="0076506B">
        <w:rPr>
          <w:color w:val="000000"/>
          <w:sz w:val="18"/>
          <w:szCs w:val="18"/>
        </w:rPr>
        <w:t xml:space="preserve"> Yükseköğretim kurumundan uzaklaştırılmasını gerektiren yüz kızartıcı bir suç işlememiş olması ve adli sabıkası bulunmaması,</w:t>
      </w:r>
    </w:p>
    <w:p w:rsidR="0076506B" w:rsidRPr="0076506B" w:rsidRDefault="0076506B" w:rsidP="0076506B">
      <w:pPr>
        <w:pStyle w:val="NormalWeb"/>
        <w:spacing w:before="0" w:beforeAutospacing="0" w:after="0" w:afterAutospacing="0"/>
        <w:ind w:firstLine="567"/>
        <w:jc w:val="both"/>
        <w:rPr>
          <w:b/>
          <w:color w:val="000000"/>
          <w:sz w:val="18"/>
          <w:szCs w:val="18"/>
        </w:rPr>
      </w:pPr>
      <w:r w:rsidRPr="0076506B">
        <w:rPr>
          <w:b/>
          <w:color w:val="000000"/>
          <w:sz w:val="18"/>
          <w:szCs w:val="18"/>
        </w:rPr>
        <w:t>d)</w:t>
      </w:r>
      <w:r w:rsidRPr="0076506B">
        <w:rPr>
          <w:color w:val="000000"/>
          <w:sz w:val="18"/>
          <w:szCs w:val="18"/>
        </w:rPr>
        <w:t xml:space="preserve"> Seçimin yapıldığı dönemde kayıt dondurmamış olması,</w:t>
      </w:r>
    </w:p>
    <w:p w:rsidR="0076506B" w:rsidRPr="0076506B" w:rsidRDefault="0076506B" w:rsidP="0076506B">
      <w:pPr>
        <w:pStyle w:val="NormalWeb"/>
        <w:spacing w:before="0" w:beforeAutospacing="0" w:after="0" w:afterAutospacing="0"/>
        <w:ind w:firstLine="567"/>
        <w:jc w:val="both"/>
        <w:rPr>
          <w:color w:val="000000"/>
          <w:sz w:val="18"/>
          <w:szCs w:val="18"/>
        </w:rPr>
      </w:pPr>
      <w:r w:rsidRPr="0076506B">
        <w:rPr>
          <w:b/>
          <w:color w:val="000000"/>
          <w:sz w:val="18"/>
          <w:szCs w:val="18"/>
        </w:rPr>
        <w:t xml:space="preserve">e) </w:t>
      </w:r>
      <w:r w:rsidRPr="0076506B">
        <w:rPr>
          <w:color w:val="000000"/>
          <w:sz w:val="18"/>
          <w:szCs w:val="18"/>
        </w:rPr>
        <w:t>İlgili birimdeki öğrencilik süresinin, normal eğitim-öğretim süresini aşmamış olması.</w:t>
      </w:r>
    </w:p>
    <w:p w:rsidR="0076506B" w:rsidRPr="0076506B" w:rsidRDefault="0076506B" w:rsidP="0076506B">
      <w:pPr>
        <w:pStyle w:val="NormalWeb"/>
        <w:spacing w:before="0" w:beforeAutospacing="0" w:after="0" w:afterAutospacing="0"/>
        <w:ind w:firstLine="567"/>
        <w:jc w:val="both"/>
        <w:rPr>
          <w:sz w:val="18"/>
          <w:szCs w:val="18"/>
        </w:rPr>
      </w:pPr>
      <w:r w:rsidRPr="0076506B">
        <w:rPr>
          <w:b/>
          <w:sz w:val="18"/>
          <w:szCs w:val="18"/>
        </w:rPr>
        <w:t>f)</w:t>
      </w:r>
      <w:r w:rsidRPr="0076506B">
        <w:rPr>
          <w:sz w:val="18"/>
          <w:szCs w:val="18"/>
        </w:rPr>
        <w:t xml:space="preserve"> Çift ana dal program öğrencileri ancak ana dal bölümlerinde aday olabilirler ve ana dal bölümlerinde oy kullanabilirler.</w:t>
      </w:r>
    </w:p>
    <w:p w:rsidR="0076506B" w:rsidRPr="0076506B" w:rsidRDefault="0076506B" w:rsidP="0076506B">
      <w:pPr>
        <w:pStyle w:val="NormalWeb"/>
        <w:spacing w:before="0" w:beforeAutospacing="0" w:after="0" w:afterAutospacing="0"/>
        <w:ind w:firstLine="567"/>
        <w:jc w:val="both"/>
        <w:rPr>
          <w:sz w:val="18"/>
          <w:szCs w:val="18"/>
        </w:rPr>
      </w:pPr>
      <w:r w:rsidRPr="0076506B">
        <w:rPr>
          <w:b/>
          <w:sz w:val="18"/>
          <w:szCs w:val="18"/>
        </w:rPr>
        <w:t>g)</w:t>
      </w:r>
      <w:r w:rsidRPr="0076506B">
        <w:rPr>
          <w:sz w:val="18"/>
          <w:szCs w:val="18"/>
        </w:rPr>
        <w:t xml:space="preserve"> Disiplin cezası almamış olması.</w:t>
      </w:r>
    </w:p>
    <w:p w:rsidR="0076506B" w:rsidRPr="0076506B" w:rsidRDefault="0076506B" w:rsidP="0076506B">
      <w:pPr>
        <w:pStyle w:val="NormalWeb"/>
        <w:spacing w:before="0" w:beforeAutospacing="0" w:after="0" w:afterAutospacing="0"/>
        <w:ind w:firstLine="567"/>
        <w:jc w:val="both"/>
        <w:rPr>
          <w:color w:val="000000"/>
          <w:sz w:val="18"/>
          <w:szCs w:val="18"/>
        </w:rPr>
      </w:pPr>
      <w:r w:rsidRPr="0076506B">
        <w:rPr>
          <w:color w:val="000000"/>
          <w:sz w:val="18"/>
          <w:szCs w:val="18"/>
        </w:rPr>
        <w:t xml:space="preserve">Seçilen temsilcilerden bu niteliklere sahip olmadığı sonradan anlaşılanların temsilcilik sıfatı kendiliğinden sona erer. </w:t>
      </w:r>
    </w:p>
    <w:p w:rsidR="0076506B" w:rsidRPr="0076506B" w:rsidRDefault="0076506B" w:rsidP="0076506B">
      <w:pPr>
        <w:pStyle w:val="NormalWeb"/>
        <w:spacing w:before="0" w:beforeAutospacing="0" w:after="0" w:afterAutospacing="0"/>
        <w:ind w:firstLine="567"/>
        <w:jc w:val="both"/>
        <w:rPr>
          <w:color w:val="000000"/>
          <w:sz w:val="18"/>
          <w:szCs w:val="18"/>
        </w:rPr>
      </w:pPr>
    </w:p>
    <w:p w:rsidR="0076506B" w:rsidRPr="0076506B" w:rsidRDefault="0076506B" w:rsidP="0076506B">
      <w:pPr>
        <w:tabs>
          <w:tab w:val="left" w:pos="567"/>
        </w:tabs>
        <w:ind w:firstLine="567"/>
        <w:jc w:val="center"/>
        <w:outlineLvl w:val="0"/>
        <w:rPr>
          <w:b/>
          <w:color w:val="000000"/>
          <w:sz w:val="18"/>
          <w:szCs w:val="18"/>
        </w:rPr>
      </w:pPr>
      <w:r w:rsidRPr="0076506B">
        <w:rPr>
          <w:b/>
          <w:color w:val="000000"/>
          <w:sz w:val="18"/>
          <w:szCs w:val="18"/>
        </w:rPr>
        <w:t>ÜÇÜNCÜ BÖLÜM</w:t>
      </w:r>
    </w:p>
    <w:p w:rsidR="0076506B" w:rsidRDefault="0076506B" w:rsidP="0076506B">
      <w:pPr>
        <w:tabs>
          <w:tab w:val="left" w:pos="567"/>
        </w:tabs>
        <w:ind w:firstLine="567"/>
        <w:jc w:val="center"/>
        <w:rPr>
          <w:b/>
          <w:color w:val="000000"/>
          <w:sz w:val="18"/>
          <w:szCs w:val="18"/>
        </w:rPr>
      </w:pPr>
      <w:r w:rsidRPr="0076506B">
        <w:rPr>
          <w:b/>
          <w:color w:val="000000"/>
          <w:sz w:val="18"/>
          <w:szCs w:val="18"/>
        </w:rPr>
        <w:t>Öğrenci Konseyi Organları</w:t>
      </w:r>
    </w:p>
    <w:p w:rsidR="0076506B" w:rsidRPr="0076506B" w:rsidRDefault="0076506B" w:rsidP="0076506B">
      <w:pPr>
        <w:tabs>
          <w:tab w:val="left" w:pos="567"/>
        </w:tabs>
        <w:ind w:firstLine="567"/>
        <w:jc w:val="both"/>
        <w:outlineLvl w:val="0"/>
        <w:rPr>
          <w:b/>
          <w:color w:val="000000"/>
          <w:sz w:val="18"/>
          <w:szCs w:val="18"/>
        </w:rPr>
      </w:pPr>
      <w:r w:rsidRPr="0076506B">
        <w:rPr>
          <w:b/>
          <w:color w:val="000000"/>
          <w:sz w:val="18"/>
          <w:szCs w:val="18"/>
        </w:rPr>
        <w:t>Öğrenci konseyi organları</w:t>
      </w:r>
    </w:p>
    <w:p w:rsidR="0076506B" w:rsidRPr="0076506B" w:rsidRDefault="0076506B" w:rsidP="0076506B">
      <w:pPr>
        <w:tabs>
          <w:tab w:val="left" w:pos="567"/>
        </w:tabs>
        <w:ind w:firstLine="567"/>
        <w:jc w:val="both"/>
        <w:rPr>
          <w:color w:val="000000"/>
          <w:sz w:val="18"/>
          <w:szCs w:val="18"/>
        </w:rPr>
      </w:pPr>
      <w:r w:rsidRPr="0076506B">
        <w:rPr>
          <w:b/>
          <w:color w:val="000000"/>
          <w:sz w:val="18"/>
          <w:szCs w:val="18"/>
        </w:rPr>
        <w:t>Madde 7:</w:t>
      </w:r>
      <w:r w:rsidRPr="0076506B">
        <w:rPr>
          <w:color w:val="000000"/>
          <w:sz w:val="18"/>
          <w:szCs w:val="18"/>
        </w:rPr>
        <w:t xml:space="preserve"> Öğrenci Konseyi Organları, </w:t>
      </w:r>
    </w:p>
    <w:p w:rsidR="0076506B" w:rsidRPr="0076506B" w:rsidRDefault="0076506B" w:rsidP="0076506B">
      <w:pPr>
        <w:numPr>
          <w:ilvl w:val="0"/>
          <w:numId w:val="30"/>
        </w:numPr>
        <w:tabs>
          <w:tab w:val="clear" w:pos="1062"/>
          <w:tab w:val="left" w:pos="624"/>
          <w:tab w:val="num" w:pos="858"/>
        </w:tabs>
        <w:ind w:left="0" w:firstLine="567"/>
        <w:jc w:val="both"/>
        <w:rPr>
          <w:color w:val="000000"/>
          <w:sz w:val="18"/>
          <w:szCs w:val="18"/>
        </w:rPr>
      </w:pPr>
      <w:r w:rsidRPr="0076506B">
        <w:rPr>
          <w:color w:val="000000"/>
          <w:sz w:val="18"/>
          <w:szCs w:val="18"/>
        </w:rPr>
        <w:t xml:space="preserve">"Bölüm / Program / Anabilim Dalı / Anasanat Dalı Öğrenci Temsilcisi", </w:t>
      </w:r>
    </w:p>
    <w:p w:rsidR="0076506B" w:rsidRPr="0076506B" w:rsidRDefault="0076506B" w:rsidP="0076506B">
      <w:pPr>
        <w:numPr>
          <w:ilvl w:val="0"/>
          <w:numId w:val="30"/>
        </w:numPr>
        <w:tabs>
          <w:tab w:val="clear" w:pos="1062"/>
          <w:tab w:val="left" w:pos="624"/>
          <w:tab w:val="num" w:pos="858"/>
        </w:tabs>
        <w:ind w:left="0" w:firstLine="567"/>
        <w:jc w:val="both"/>
        <w:rPr>
          <w:color w:val="000000"/>
          <w:sz w:val="18"/>
          <w:szCs w:val="18"/>
        </w:rPr>
      </w:pPr>
      <w:r w:rsidRPr="0076506B">
        <w:rPr>
          <w:color w:val="000000"/>
          <w:sz w:val="18"/>
          <w:szCs w:val="18"/>
        </w:rPr>
        <w:t>"Bölüm /Program /Anabilim Dalı /Anasanat Dalı Öğrenci Temsilcileri Kurulu",</w:t>
      </w:r>
    </w:p>
    <w:p w:rsidR="0076506B" w:rsidRPr="0076506B" w:rsidRDefault="0076506B" w:rsidP="0076506B">
      <w:pPr>
        <w:numPr>
          <w:ilvl w:val="0"/>
          <w:numId w:val="30"/>
        </w:numPr>
        <w:tabs>
          <w:tab w:val="clear" w:pos="1062"/>
          <w:tab w:val="left" w:pos="624"/>
          <w:tab w:val="num" w:pos="858"/>
        </w:tabs>
        <w:ind w:left="0" w:firstLine="567"/>
        <w:jc w:val="both"/>
        <w:rPr>
          <w:color w:val="000000"/>
          <w:sz w:val="18"/>
          <w:szCs w:val="18"/>
        </w:rPr>
      </w:pPr>
      <w:r w:rsidRPr="0076506B">
        <w:rPr>
          <w:color w:val="000000"/>
          <w:sz w:val="18"/>
          <w:szCs w:val="18"/>
        </w:rPr>
        <w:t>"Fakülte /Yüksekokul / Konservatuar / Meslek Yüksekokulu / Enstitü Öğrenci Temsilcisi",</w:t>
      </w:r>
    </w:p>
    <w:p w:rsidR="0076506B" w:rsidRPr="0076506B" w:rsidRDefault="0076506B" w:rsidP="0076506B">
      <w:pPr>
        <w:numPr>
          <w:ilvl w:val="0"/>
          <w:numId w:val="30"/>
        </w:numPr>
        <w:tabs>
          <w:tab w:val="clear" w:pos="1062"/>
          <w:tab w:val="left" w:pos="624"/>
          <w:tab w:val="num" w:pos="858"/>
        </w:tabs>
        <w:ind w:left="0" w:firstLine="567"/>
        <w:jc w:val="both"/>
        <w:rPr>
          <w:color w:val="000000"/>
          <w:sz w:val="18"/>
          <w:szCs w:val="18"/>
        </w:rPr>
      </w:pPr>
      <w:r w:rsidRPr="0076506B">
        <w:rPr>
          <w:color w:val="000000"/>
          <w:sz w:val="18"/>
          <w:szCs w:val="18"/>
        </w:rPr>
        <w:t xml:space="preserve">"Öğrenci Konseyi Genel Kurulu", </w:t>
      </w:r>
    </w:p>
    <w:p w:rsidR="0076506B" w:rsidRPr="0076506B" w:rsidRDefault="0076506B" w:rsidP="0076506B">
      <w:pPr>
        <w:numPr>
          <w:ilvl w:val="0"/>
          <w:numId w:val="30"/>
        </w:numPr>
        <w:tabs>
          <w:tab w:val="clear" w:pos="1062"/>
          <w:tab w:val="left" w:pos="624"/>
          <w:tab w:val="num" w:pos="858"/>
        </w:tabs>
        <w:ind w:left="0" w:firstLine="567"/>
        <w:jc w:val="both"/>
        <w:rPr>
          <w:color w:val="000000"/>
          <w:sz w:val="18"/>
          <w:szCs w:val="18"/>
        </w:rPr>
      </w:pPr>
      <w:r w:rsidRPr="0076506B">
        <w:rPr>
          <w:color w:val="000000"/>
          <w:sz w:val="18"/>
          <w:szCs w:val="18"/>
        </w:rPr>
        <w:t xml:space="preserve">"Öğrenci Konseyi Kurultayı Divan Kurulu", </w:t>
      </w:r>
    </w:p>
    <w:p w:rsidR="0076506B" w:rsidRPr="0076506B" w:rsidRDefault="0076506B" w:rsidP="0076506B">
      <w:pPr>
        <w:numPr>
          <w:ilvl w:val="0"/>
          <w:numId w:val="30"/>
        </w:numPr>
        <w:tabs>
          <w:tab w:val="clear" w:pos="1062"/>
          <w:tab w:val="left" w:pos="624"/>
          <w:tab w:val="num" w:pos="858"/>
        </w:tabs>
        <w:ind w:left="0" w:firstLine="567"/>
        <w:jc w:val="both"/>
        <w:rPr>
          <w:color w:val="000000"/>
          <w:sz w:val="18"/>
          <w:szCs w:val="18"/>
        </w:rPr>
      </w:pPr>
      <w:r w:rsidRPr="0076506B">
        <w:rPr>
          <w:color w:val="000000"/>
          <w:sz w:val="18"/>
          <w:szCs w:val="18"/>
        </w:rPr>
        <w:t xml:space="preserve">"Öğrenci Konseyi Yönetim Kurulu", </w:t>
      </w:r>
    </w:p>
    <w:p w:rsidR="0076506B" w:rsidRPr="0076506B" w:rsidRDefault="0076506B" w:rsidP="0076506B">
      <w:pPr>
        <w:numPr>
          <w:ilvl w:val="0"/>
          <w:numId w:val="30"/>
        </w:numPr>
        <w:tabs>
          <w:tab w:val="clear" w:pos="1062"/>
          <w:tab w:val="left" w:pos="624"/>
          <w:tab w:val="num" w:pos="858"/>
        </w:tabs>
        <w:ind w:left="0" w:firstLine="567"/>
        <w:jc w:val="both"/>
        <w:rPr>
          <w:color w:val="000000"/>
          <w:sz w:val="18"/>
          <w:szCs w:val="18"/>
        </w:rPr>
      </w:pPr>
      <w:r w:rsidRPr="0076506B">
        <w:rPr>
          <w:color w:val="000000"/>
          <w:sz w:val="18"/>
          <w:szCs w:val="18"/>
        </w:rPr>
        <w:t>"Öğrenci Konseyi Denetleme Kurulu" ve</w:t>
      </w:r>
    </w:p>
    <w:p w:rsidR="0076506B" w:rsidRPr="0076506B" w:rsidRDefault="0076506B" w:rsidP="0076506B">
      <w:pPr>
        <w:numPr>
          <w:ilvl w:val="0"/>
          <w:numId w:val="30"/>
        </w:numPr>
        <w:tabs>
          <w:tab w:val="clear" w:pos="1062"/>
          <w:tab w:val="left" w:pos="624"/>
          <w:tab w:val="num" w:pos="858"/>
        </w:tabs>
        <w:ind w:left="0" w:firstLine="567"/>
        <w:jc w:val="both"/>
        <w:rPr>
          <w:color w:val="000000"/>
          <w:sz w:val="18"/>
          <w:szCs w:val="18"/>
        </w:rPr>
      </w:pPr>
      <w:r w:rsidRPr="0076506B">
        <w:rPr>
          <w:color w:val="000000"/>
          <w:sz w:val="18"/>
          <w:szCs w:val="18"/>
        </w:rPr>
        <w:t>"Öğrenci Konseyi Başkanı"ndan oluşur.</w:t>
      </w:r>
    </w:p>
    <w:p w:rsidR="0076506B" w:rsidRPr="0076506B" w:rsidRDefault="0076506B" w:rsidP="0076506B">
      <w:pPr>
        <w:tabs>
          <w:tab w:val="left" w:pos="624"/>
        </w:tabs>
        <w:ind w:firstLine="567"/>
        <w:jc w:val="both"/>
        <w:rPr>
          <w:color w:val="000000"/>
          <w:sz w:val="18"/>
          <w:szCs w:val="18"/>
        </w:rPr>
      </w:pPr>
      <w:r w:rsidRPr="0076506B">
        <w:rPr>
          <w:color w:val="000000"/>
          <w:sz w:val="18"/>
          <w:szCs w:val="18"/>
        </w:rPr>
        <w:tab/>
        <w:t>Öğrenci Konseyi yapılanma şeması (</w:t>
      </w:r>
      <w:r w:rsidRPr="0076506B">
        <w:rPr>
          <w:b/>
          <w:color w:val="000000"/>
          <w:sz w:val="18"/>
          <w:szCs w:val="18"/>
        </w:rPr>
        <w:t xml:space="preserve">EK-1) </w:t>
      </w:r>
      <w:r w:rsidRPr="0076506B">
        <w:rPr>
          <w:color w:val="000000"/>
          <w:sz w:val="18"/>
          <w:szCs w:val="18"/>
        </w:rPr>
        <w:t>de gösterilmiştir.</w:t>
      </w:r>
    </w:p>
    <w:p w:rsidR="0076506B" w:rsidRPr="0076506B" w:rsidRDefault="0076506B" w:rsidP="0076506B">
      <w:pPr>
        <w:tabs>
          <w:tab w:val="left" w:pos="567"/>
        </w:tabs>
        <w:ind w:firstLine="567"/>
        <w:jc w:val="both"/>
        <w:rPr>
          <w:b/>
          <w:color w:val="000000"/>
          <w:sz w:val="18"/>
          <w:szCs w:val="18"/>
        </w:rPr>
      </w:pPr>
    </w:p>
    <w:p w:rsidR="0076506B" w:rsidRPr="0076506B" w:rsidRDefault="0076506B" w:rsidP="0076506B">
      <w:pPr>
        <w:tabs>
          <w:tab w:val="left" w:pos="567"/>
        </w:tabs>
        <w:ind w:firstLine="567"/>
        <w:jc w:val="center"/>
        <w:outlineLvl w:val="0"/>
        <w:rPr>
          <w:b/>
          <w:color w:val="000000"/>
          <w:sz w:val="18"/>
          <w:szCs w:val="18"/>
        </w:rPr>
      </w:pPr>
      <w:r w:rsidRPr="0076506B">
        <w:rPr>
          <w:b/>
          <w:color w:val="000000"/>
          <w:sz w:val="18"/>
          <w:szCs w:val="18"/>
        </w:rPr>
        <w:t>DÖRDÜNCÜ BÖLÜM</w:t>
      </w:r>
    </w:p>
    <w:p w:rsidR="0076506B" w:rsidRPr="0076506B" w:rsidRDefault="0076506B" w:rsidP="0076506B">
      <w:pPr>
        <w:tabs>
          <w:tab w:val="left" w:pos="567"/>
        </w:tabs>
        <w:ind w:firstLine="567"/>
        <w:jc w:val="center"/>
        <w:rPr>
          <w:b/>
          <w:color w:val="000000"/>
          <w:sz w:val="18"/>
          <w:szCs w:val="18"/>
        </w:rPr>
      </w:pPr>
      <w:r w:rsidRPr="0076506B">
        <w:rPr>
          <w:b/>
          <w:color w:val="000000"/>
          <w:sz w:val="18"/>
          <w:szCs w:val="18"/>
        </w:rPr>
        <w:t>Bölüm, Program, Anabilim Dalı, Anasanat Dalı Öğrenci Temsilcisi</w:t>
      </w:r>
    </w:p>
    <w:p w:rsidR="0076506B" w:rsidRPr="0076506B" w:rsidRDefault="0076506B" w:rsidP="0076506B">
      <w:pPr>
        <w:tabs>
          <w:tab w:val="left" w:pos="567"/>
        </w:tabs>
        <w:ind w:firstLine="567"/>
        <w:jc w:val="both"/>
        <w:outlineLvl w:val="0"/>
        <w:rPr>
          <w:b/>
          <w:color w:val="000000"/>
          <w:sz w:val="18"/>
          <w:szCs w:val="18"/>
        </w:rPr>
      </w:pPr>
      <w:r w:rsidRPr="0076506B">
        <w:rPr>
          <w:b/>
          <w:color w:val="000000"/>
          <w:sz w:val="18"/>
          <w:szCs w:val="18"/>
        </w:rPr>
        <w:t>Öğrenci temsilcisi seçimi</w:t>
      </w:r>
    </w:p>
    <w:p w:rsidR="0076506B" w:rsidRPr="0076506B" w:rsidRDefault="0076506B" w:rsidP="0076506B">
      <w:pPr>
        <w:tabs>
          <w:tab w:val="left" w:pos="567"/>
        </w:tabs>
        <w:ind w:firstLine="567"/>
        <w:jc w:val="both"/>
        <w:rPr>
          <w:sz w:val="18"/>
          <w:szCs w:val="18"/>
        </w:rPr>
      </w:pPr>
      <w:r w:rsidRPr="0076506B">
        <w:rPr>
          <w:b/>
          <w:sz w:val="18"/>
          <w:szCs w:val="18"/>
        </w:rPr>
        <w:t>Madde 8:</w:t>
      </w:r>
      <w:r w:rsidRPr="0076506B">
        <w:rPr>
          <w:sz w:val="18"/>
          <w:szCs w:val="18"/>
        </w:rPr>
        <w:t xml:space="preserve"> (1) Bölüm/Program/Anabilim Dalı/Anasanat Dalı Öğrenci Temsilcisi, Üniversitenin; </w:t>
      </w:r>
    </w:p>
    <w:p w:rsidR="0076506B" w:rsidRPr="0076506B" w:rsidRDefault="0076506B" w:rsidP="0076506B">
      <w:pPr>
        <w:tabs>
          <w:tab w:val="left" w:pos="567"/>
        </w:tabs>
        <w:ind w:firstLine="567"/>
        <w:jc w:val="both"/>
        <w:rPr>
          <w:sz w:val="18"/>
          <w:szCs w:val="18"/>
        </w:rPr>
      </w:pPr>
      <w:r w:rsidRPr="0076506B">
        <w:rPr>
          <w:b/>
          <w:sz w:val="18"/>
          <w:szCs w:val="18"/>
        </w:rPr>
        <w:t>a)</w:t>
      </w:r>
      <w:r w:rsidRPr="0076506B">
        <w:rPr>
          <w:sz w:val="18"/>
          <w:szCs w:val="18"/>
        </w:rPr>
        <w:t xml:space="preserve"> Fakülte, yüksekokul veya konservatuarlarındaki her bir bölüm, </w:t>
      </w:r>
    </w:p>
    <w:p w:rsidR="0076506B" w:rsidRPr="0076506B" w:rsidRDefault="0076506B" w:rsidP="0076506B">
      <w:pPr>
        <w:tabs>
          <w:tab w:val="left" w:pos="567"/>
        </w:tabs>
        <w:ind w:firstLine="567"/>
        <w:jc w:val="both"/>
        <w:rPr>
          <w:sz w:val="18"/>
          <w:szCs w:val="18"/>
        </w:rPr>
      </w:pPr>
      <w:r w:rsidRPr="0076506B">
        <w:rPr>
          <w:b/>
          <w:sz w:val="18"/>
          <w:szCs w:val="18"/>
        </w:rPr>
        <w:t>b)</w:t>
      </w:r>
      <w:r w:rsidRPr="0076506B">
        <w:rPr>
          <w:sz w:val="18"/>
          <w:szCs w:val="18"/>
        </w:rPr>
        <w:t xml:space="preserve"> Meslek yüksekokullarındaki her bir program, </w:t>
      </w:r>
    </w:p>
    <w:p w:rsidR="0076506B" w:rsidRPr="0076506B" w:rsidRDefault="0076506B" w:rsidP="0076506B">
      <w:pPr>
        <w:tabs>
          <w:tab w:val="left" w:pos="567"/>
        </w:tabs>
        <w:ind w:firstLine="567"/>
        <w:jc w:val="both"/>
        <w:rPr>
          <w:sz w:val="18"/>
          <w:szCs w:val="18"/>
        </w:rPr>
      </w:pPr>
      <w:r w:rsidRPr="0076506B">
        <w:rPr>
          <w:b/>
          <w:sz w:val="18"/>
          <w:szCs w:val="18"/>
        </w:rPr>
        <w:t>c)</w:t>
      </w:r>
      <w:r w:rsidRPr="0076506B">
        <w:rPr>
          <w:sz w:val="18"/>
          <w:szCs w:val="18"/>
        </w:rPr>
        <w:t xml:space="preserve"> Enstitülerindeki her bir anabilim dalı/anasanat dalı, </w:t>
      </w:r>
    </w:p>
    <w:p w:rsidR="0076506B" w:rsidRPr="0076506B" w:rsidRDefault="0076506B" w:rsidP="0076506B">
      <w:pPr>
        <w:tabs>
          <w:tab w:val="left" w:pos="567"/>
        </w:tabs>
        <w:ind w:firstLine="567"/>
        <w:jc w:val="both"/>
        <w:rPr>
          <w:sz w:val="18"/>
          <w:szCs w:val="18"/>
        </w:rPr>
      </w:pPr>
      <w:r w:rsidRPr="0076506B">
        <w:rPr>
          <w:b/>
          <w:sz w:val="18"/>
          <w:szCs w:val="18"/>
        </w:rPr>
        <w:t xml:space="preserve">d) </w:t>
      </w:r>
      <w:r w:rsidRPr="0076506B">
        <w:rPr>
          <w:sz w:val="18"/>
          <w:szCs w:val="18"/>
        </w:rPr>
        <w:t>Bölümlerindeki program/anabilim dalı/anasanat dalına öğrenci alınan fakülte, yüksekokul veya konservatuarlarda ise, her bir program/anabilim dalı/anasanat dalı öğrencilerince, kendi aralarından, seçime katılanların salt çoğunluğuyla bir defaya mahsus olmak üzere iki yıl için seçilir.</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Bölüm/program/anabilim dalı/anasanat dalı öğrenci temsilcilikleri seçimlerinde, seçimin yapılabilmesi için birinci tur seçimlerde seçimin yapıldığı bölüm/program/ anabilim dalı/anasanat dalına kayıtlı öğrencilerin (varsa ikinci öğretim öğrencileri dâhil) birinci turda en az %60'ının, ikinci turda ise en az %50’sinin seçime katılmış olması gerekir. İlk iki turda seçim yapılamazsa üçüncü turda katılma şartı aranmaz. </w:t>
      </w:r>
    </w:p>
    <w:p w:rsidR="0076506B" w:rsidRPr="0076506B" w:rsidRDefault="0076506B" w:rsidP="0076506B">
      <w:pPr>
        <w:pStyle w:val="NormalWeb"/>
        <w:spacing w:before="0" w:beforeAutospacing="0" w:after="0" w:afterAutospacing="0"/>
        <w:ind w:firstLine="567"/>
        <w:jc w:val="both"/>
        <w:rPr>
          <w:sz w:val="18"/>
          <w:szCs w:val="18"/>
        </w:rPr>
      </w:pPr>
      <w:r w:rsidRPr="0076506B">
        <w:rPr>
          <w:sz w:val="18"/>
          <w:szCs w:val="18"/>
        </w:rPr>
        <w:t xml:space="preserve">Öğrenci Temsilcisi seçilebilmek için, seçimin yapıldığı her turda, seçimde oy kullanan öğrencilerin salt çoğunluğunun oyunun alınması zorunludur. Seçimlerde hiçbir aday salt çoğunluğun oyunu alamazsa ertesi gün seçimin yapıldığı birinci turda en çok oyu alan ilk iki aday arasında ikinci tur seçimler yapılır. İkinci turda da adayların, salt çoğunluğun oyunu alamaması durumunda, </w:t>
      </w:r>
      <w:r w:rsidRPr="0076506B">
        <w:rPr>
          <w:sz w:val="18"/>
          <w:szCs w:val="18"/>
          <w:u w:val="single"/>
        </w:rPr>
        <w:t>ilgili akademik birim öğrenci temsilcisi seçmeme kararı almış kabul edilir.</w:t>
      </w:r>
    </w:p>
    <w:p w:rsidR="0076506B" w:rsidRPr="0076506B" w:rsidRDefault="0076506B" w:rsidP="0076506B">
      <w:pPr>
        <w:tabs>
          <w:tab w:val="left" w:pos="567"/>
        </w:tabs>
        <w:ind w:firstLine="567"/>
        <w:jc w:val="both"/>
        <w:rPr>
          <w:sz w:val="18"/>
          <w:szCs w:val="18"/>
        </w:rPr>
      </w:pPr>
      <w:r w:rsidRPr="0076506B">
        <w:rPr>
          <w:b/>
          <w:sz w:val="18"/>
          <w:szCs w:val="18"/>
        </w:rPr>
        <w:t>e)</w:t>
      </w:r>
      <w:r w:rsidRPr="0076506B">
        <w:rPr>
          <w:sz w:val="18"/>
          <w:szCs w:val="18"/>
        </w:rPr>
        <w:t xml:space="preserve"> Bölüm/Program/Anabilim Dalı/Anasanat Dalı Öğrenci Temsilcisinin seçilme niteliklerini kaybetmesi ya da herhangi bir nedenle süresi bitmeden önce görevinden ayrılması halinde kalan süreyi tamamlamak üzere, ilgili bölüm/program/anabilim dalı/ anasanat dalında bir ay içerisinde aynı usulle yeni bir temsilci seçilir. Yeni seçilen kişi, yerine seçildiği kişinin süresini tamamlar.</w:t>
      </w:r>
    </w:p>
    <w:p w:rsidR="0076506B" w:rsidRPr="0076506B" w:rsidRDefault="0076506B" w:rsidP="0076506B">
      <w:pPr>
        <w:pStyle w:val="NormalWeb"/>
        <w:spacing w:before="0" w:beforeAutospacing="0" w:after="0" w:afterAutospacing="0"/>
        <w:ind w:firstLine="567"/>
        <w:jc w:val="both"/>
        <w:rPr>
          <w:sz w:val="18"/>
          <w:szCs w:val="18"/>
        </w:rPr>
      </w:pPr>
      <w:r w:rsidRPr="0076506B">
        <w:rPr>
          <w:b/>
          <w:sz w:val="18"/>
          <w:szCs w:val="18"/>
        </w:rPr>
        <w:t>f)</w:t>
      </w:r>
      <w:r w:rsidRPr="0076506B">
        <w:rPr>
          <w:sz w:val="18"/>
          <w:szCs w:val="18"/>
        </w:rPr>
        <w:t xml:space="preserve"> Öğrenci Temsilcisi seçimi, iki yılda bir Kasım ayı içinde Üniversite Seçim kurulunun belirlediği tarihte yapılır ve seçim tarihi Üniversite Seçim Kurulu tarafından seçimlerin yapılacağı tarihten en geç 30 gün öncesinden öğrencilere duyurulur. </w:t>
      </w:r>
    </w:p>
    <w:p w:rsidR="0076506B" w:rsidRPr="0076506B" w:rsidRDefault="0076506B" w:rsidP="0076506B">
      <w:pPr>
        <w:pStyle w:val="NormalWeb"/>
        <w:spacing w:before="0" w:beforeAutospacing="0" w:after="0" w:afterAutospacing="0"/>
        <w:ind w:firstLine="567"/>
        <w:jc w:val="both"/>
        <w:rPr>
          <w:sz w:val="18"/>
          <w:szCs w:val="18"/>
        </w:rPr>
      </w:pPr>
      <w:r w:rsidRPr="0076506B">
        <w:rPr>
          <w:b/>
          <w:sz w:val="18"/>
          <w:szCs w:val="18"/>
        </w:rPr>
        <w:t>g)</w:t>
      </w:r>
      <w:r w:rsidRPr="0076506B">
        <w:rPr>
          <w:sz w:val="18"/>
          <w:szCs w:val="18"/>
        </w:rPr>
        <w:t xml:space="preserve"> Sandık Kurulu tarafından seçimin yapılacağı yere sandık, seçmen listeleri ve mühürlü oy pusulaları seçim günü en geç saat 09:00'da oy kullanımına hazır hale getirilir. Seçim sandığı açılarak içinin boş olduğu aday ve seçmenlere gösterilir. Seçmenler oy pusulalarını öğrenci kimliğini göstererek Sandık Kurulundan alır ve gizli bir bölmede oy pusulalarında tercih ettikleri adayın adını işaretleyerek belirlerler, sonra oy pusulalarını kapalı olarak sandığa atar ve seçmen listesini imzalayarak seçim yerini terk eder. Oy verme işlemi seçim günü ikinci öğretimi olmayan birimlerde 09:00-16:00 saatleri arasında, ikinci öğretimi olan birimlerde ise 09:00-18:00 saatleri arasında tamamlanır. </w:t>
      </w:r>
    </w:p>
    <w:p w:rsidR="0076506B" w:rsidRPr="0076506B" w:rsidRDefault="0076506B" w:rsidP="0076506B">
      <w:pPr>
        <w:pStyle w:val="NormalWeb"/>
        <w:spacing w:before="0" w:beforeAutospacing="0" w:after="0" w:afterAutospacing="0"/>
        <w:ind w:firstLine="567"/>
        <w:jc w:val="both"/>
        <w:rPr>
          <w:sz w:val="18"/>
          <w:szCs w:val="18"/>
        </w:rPr>
      </w:pPr>
      <w:r w:rsidRPr="0076506B">
        <w:rPr>
          <w:b/>
          <w:sz w:val="18"/>
          <w:szCs w:val="18"/>
        </w:rPr>
        <w:t>h</w:t>
      </w:r>
      <w:r w:rsidRPr="0076506B">
        <w:rPr>
          <w:sz w:val="18"/>
          <w:szCs w:val="18"/>
        </w:rPr>
        <w:t xml:space="preserve">) Seçimler, Seçim Kurullarının belirlediği yerde / yerlerde ve saatte / saatlerde Sandık Kurullarının denetiminde yapılır. Seçimde gizli oy, açık sayım kuralı uygulanır. Sayım işlemi sandık kurullarınca açık olarak yapılır. Mühürsüz oy pusulaları ile birden fazla işaret konmuş oy pusulaları geçersiz sayılır.  </w:t>
      </w:r>
    </w:p>
    <w:p w:rsidR="0076506B" w:rsidRPr="0076506B" w:rsidRDefault="0076506B" w:rsidP="0076506B">
      <w:pPr>
        <w:pStyle w:val="NormalWeb"/>
        <w:spacing w:before="0" w:beforeAutospacing="0" w:after="0" w:afterAutospacing="0"/>
        <w:ind w:firstLine="567"/>
        <w:jc w:val="both"/>
        <w:rPr>
          <w:sz w:val="18"/>
          <w:szCs w:val="18"/>
        </w:rPr>
      </w:pPr>
      <w:r w:rsidRPr="0076506B">
        <w:rPr>
          <w:b/>
          <w:sz w:val="18"/>
          <w:szCs w:val="18"/>
        </w:rPr>
        <w:t>ı</w:t>
      </w:r>
      <w:r>
        <w:rPr>
          <w:sz w:val="18"/>
          <w:szCs w:val="18"/>
        </w:rPr>
        <w:t xml:space="preserve">) </w:t>
      </w:r>
      <w:r w:rsidRPr="0076506B">
        <w:rPr>
          <w:sz w:val="18"/>
          <w:szCs w:val="18"/>
        </w:rPr>
        <w:t xml:space="preserve">Seçim sonuçları, ilgili sandık kurulu tarafından ilgili seçim kuruluna bir tutanakla bildirilir. Tutanakta seçime katılan öğrenci sayısı ve adayların aldıkları geçerli oy sayıları ile geçersiz oy sayıları belirtilir. Öğrenci Temsilcisi olmaya hak kazanan öğrencilerin isimleri </w:t>
      </w:r>
      <w:hyperlink r:id="rId13" w:history="1">
        <w:r w:rsidRPr="0076506B">
          <w:rPr>
            <w:rStyle w:val="Kpr"/>
            <w:sz w:val="18"/>
            <w:szCs w:val="18"/>
          </w:rPr>
          <w:t>http://www.ksu.edu.tr/</w:t>
        </w:r>
      </w:hyperlink>
      <w:r w:rsidRPr="0076506B">
        <w:rPr>
          <w:sz w:val="18"/>
          <w:szCs w:val="18"/>
        </w:rPr>
        <w:t xml:space="preserve"> internet adresinde duyurulur.</w:t>
      </w:r>
    </w:p>
    <w:p w:rsidR="0076506B" w:rsidRPr="0076506B" w:rsidRDefault="0076506B" w:rsidP="0076506B">
      <w:pPr>
        <w:pStyle w:val="NormalWeb"/>
        <w:spacing w:before="0" w:beforeAutospacing="0" w:after="0" w:afterAutospacing="0"/>
        <w:ind w:firstLine="567"/>
        <w:rPr>
          <w:sz w:val="18"/>
          <w:szCs w:val="18"/>
        </w:rPr>
      </w:pPr>
      <w:r w:rsidRPr="0076506B">
        <w:rPr>
          <w:rStyle w:val="Gl"/>
          <w:sz w:val="18"/>
          <w:szCs w:val="18"/>
        </w:rPr>
        <w:t>i)</w:t>
      </w:r>
      <w:r w:rsidRPr="0076506B">
        <w:rPr>
          <w:rStyle w:val="Gl"/>
          <w:b w:val="0"/>
          <w:sz w:val="18"/>
          <w:szCs w:val="18"/>
        </w:rPr>
        <w:t xml:space="preserve"> </w:t>
      </w:r>
      <w:r w:rsidRPr="0076506B">
        <w:rPr>
          <w:sz w:val="18"/>
          <w:szCs w:val="18"/>
        </w:rPr>
        <w:t xml:space="preserve">Seçimlerle ilgili her türlü itiraz, seçim sonuçlarının ilanını izleyen ilk iş günü içinde ilgili seçim kuruluna yapılır. İlgili seçim kurulu gerekli incelemeleri yaparak itirazları en geç iki gün içinde karara bağlar. İlgili seçim kurulu seçimlerin yenilenmesi kararı alırsa, seçimler karar tarihinden itibaren en geç üç gün içinde yenilenir. </w:t>
      </w:r>
    </w:p>
    <w:p w:rsidR="0076506B" w:rsidRPr="0076506B" w:rsidRDefault="0076506B" w:rsidP="0076506B">
      <w:pPr>
        <w:pStyle w:val="NormalWeb"/>
        <w:spacing w:before="0" w:beforeAutospacing="0" w:after="0" w:afterAutospacing="0"/>
        <w:ind w:firstLine="567"/>
        <w:jc w:val="both"/>
        <w:rPr>
          <w:b/>
          <w:sz w:val="18"/>
          <w:szCs w:val="18"/>
        </w:rPr>
      </w:pPr>
      <w:r w:rsidRPr="0076506B">
        <w:rPr>
          <w:b/>
          <w:sz w:val="18"/>
          <w:szCs w:val="18"/>
        </w:rPr>
        <w:t>Öğrenci temsilcisinin görevleri</w:t>
      </w:r>
    </w:p>
    <w:p w:rsidR="0076506B" w:rsidRPr="0076506B" w:rsidRDefault="0076506B" w:rsidP="0076506B">
      <w:pPr>
        <w:tabs>
          <w:tab w:val="left" w:pos="567"/>
        </w:tabs>
        <w:ind w:firstLine="567"/>
        <w:jc w:val="both"/>
        <w:rPr>
          <w:sz w:val="18"/>
          <w:szCs w:val="18"/>
        </w:rPr>
      </w:pPr>
      <w:r w:rsidRPr="0076506B">
        <w:rPr>
          <w:b/>
          <w:sz w:val="18"/>
          <w:szCs w:val="18"/>
        </w:rPr>
        <w:t>Madde 9:</w:t>
      </w:r>
      <w:r w:rsidRPr="0076506B">
        <w:rPr>
          <w:sz w:val="18"/>
          <w:szCs w:val="18"/>
        </w:rPr>
        <w:t xml:space="preserve"> Bölüm/Program/Anabilim Dalı/Anasanat Dalı Öğrenci Temsilcisinin görevleri şunlardır:</w:t>
      </w:r>
    </w:p>
    <w:p w:rsidR="0076506B" w:rsidRPr="0076506B" w:rsidRDefault="0076506B" w:rsidP="0076506B">
      <w:pPr>
        <w:tabs>
          <w:tab w:val="left" w:pos="567"/>
        </w:tabs>
        <w:ind w:firstLine="567"/>
        <w:jc w:val="both"/>
        <w:rPr>
          <w:sz w:val="18"/>
          <w:szCs w:val="18"/>
        </w:rPr>
      </w:pPr>
      <w:r w:rsidRPr="0076506B">
        <w:rPr>
          <w:b/>
          <w:sz w:val="18"/>
          <w:szCs w:val="18"/>
        </w:rPr>
        <w:t>a)</w:t>
      </w:r>
      <w:r w:rsidRPr="0076506B">
        <w:rPr>
          <w:sz w:val="18"/>
          <w:szCs w:val="18"/>
        </w:rPr>
        <w:t xml:space="preserve"> Temsil ettiği bölüm/program/anabilim dalı/anasanat dalında Öğrenci Konseyi çalışmalarını yürütmek,</w:t>
      </w:r>
    </w:p>
    <w:p w:rsidR="0076506B" w:rsidRPr="0076506B" w:rsidRDefault="0076506B" w:rsidP="0076506B">
      <w:pPr>
        <w:tabs>
          <w:tab w:val="left" w:pos="567"/>
        </w:tabs>
        <w:ind w:firstLine="567"/>
        <w:jc w:val="both"/>
        <w:rPr>
          <w:sz w:val="18"/>
          <w:szCs w:val="18"/>
        </w:rPr>
      </w:pPr>
      <w:r w:rsidRPr="0076506B">
        <w:rPr>
          <w:b/>
          <w:sz w:val="18"/>
          <w:szCs w:val="18"/>
        </w:rPr>
        <w:t>b)</w:t>
      </w:r>
      <w:r w:rsidRPr="0076506B">
        <w:rPr>
          <w:sz w:val="18"/>
          <w:szCs w:val="18"/>
        </w:rPr>
        <w:t xml:space="preserve"> Öğrenci Konseyi organlarının aldığı kararları temsil ettiği birimde duyurmak ve uygulamalarını izlemek,</w:t>
      </w:r>
    </w:p>
    <w:p w:rsidR="0076506B" w:rsidRPr="0076506B" w:rsidRDefault="0076506B" w:rsidP="0076506B">
      <w:pPr>
        <w:tabs>
          <w:tab w:val="left" w:pos="567"/>
        </w:tabs>
        <w:ind w:firstLine="567"/>
        <w:jc w:val="both"/>
        <w:rPr>
          <w:sz w:val="18"/>
          <w:szCs w:val="18"/>
        </w:rPr>
      </w:pPr>
      <w:r w:rsidRPr="0076506B">
        <w:rPr>
          <w:b/>
          <w:sz w:val="18"/>
          <w:szCs w:val="18"/>
        </w:rPr>
        <w:t>c)</w:t>
      </w:r>
      <w:r w:rsidRPr="0076506B">
        <w:rPr>
          <w:sz w:val="18"/>
          <w:szCs w:val="18"/>
        </w:rPr>
        <w:t xml:space="preserve"> Fakülte, yüksekokul, konservatuar, meslek yüksekokulu veya enstitülerin Bölüm/Program/Anabilim Dalı/Anasanat Dalı Öğrenci Temsilcileri Kurulu toplantılarına katılmak ve bu toplantılarda kendi bölüm/program/anabilim dalı/ anasanat dalı öğrencilerini temsil etmek,</w:t>
      </w:r>
    </w:p>
    <w:p w:rsidR="0076506B" w:rsidRPr="0076506B" w:rsidRDefault="0076506B" w:rsidP="0076506B">
      <w:pPr>
        <w:tabs>
          <w:tab w:val="left" w:pos="567"/>
        </w:tabs>
        <w:ind w:firstLine="567"/>
        <w:jc w:val="both"/>
        <w:rPr>
          <w:sz w:val="18"/>
          <w:szCs w:val="18"/>
        </w:rPr>
      </w:pPr>
      <w:r w:rsidRPr="0076506B">
        <w:rPr>
          <w:b/>
          <w:sz w:val="18"/>
          <w:szCs w:val="18"/>
        </w:rPr>
        <w:t>d)</w:t>
      </w:r>
      <w:r w:rsidRPr="0076506B">
        <w:rPr>
          <w:sz w:val="18"/>
          <w:szCs w:val="18"/>
        </w:rPr>
        <w:t xml:space="preserve"> Temsil ettiği bölüm/program/anabilim dalı/anasanat dalındaki öğrenci sorunlarını belirlemek ve bunların çözümü için Öğrenci Konseyinin ve yükseköğretim kurumunun ilgili yönetim organlarına iletmek,</w:t>
      </w:r>
    </w:p>
    <w:p w:rsidR="0076506B" w:rsidRPr="0076506B" w:rsidRDefault="0076506B" w:rsidP="0076506B">
      <w:pPr>
        <w:tabs>
          <w:tab w:val="left" w:pos="567"/>
        </w:tabs>
        <w:ind w:firstLine="567"/>
        <w:jc w:val="both"/>
        <w:rPr>
          <w:sz w:val="18"/>
          <w:szCs w:val="18"/>
        </w:rPr>
      </w:pPr>
      <w:r w:rsidRPr="0076506B">
        <w:rPr>
          <w:b/>
          <w:sz w:val="18"/>
          <w:szCs w:val="18"/>
        </w:rPr>
        <w:t>e)</w:t>
      </w:r>
      <w:r w:rsidRPr="0076506B">
        <w:rPr>
          <w:sz w:val="18"/>
          <w:szCs w:val="18"/>
        </w:rPr>
        <w:t xml:space="preserve"> Kendi bölüm/program/anabilim dalı/anasanat dalı öğrencilerini, öğrenci etkinliklerinde temsil etmek,</w:t>
      </w:r>
    </w:p>
    <w:p w:rsidR="0076506B" w:rsidRPr="0076506B" w:rsidRDefault="0076506B" w:rsidP="0076506B">
      <w:pPr>
        <w:tabs>
          <w:tab w:val="left" w:pos="567"/>
        </w:tabs>
        <w:ind w:firstLine="567"/>
        <w:jc w:val="both"/>
        <w:rPr>
          <w:sz w:val="18"/>
          <w:szCs w:val="18"/>
        </w:rPr>
      </w:pPr>
      <w:r w:rsidRPr="0076506B">
        <w:rPr>
          <w:b/>
          <w:sz w:val="18"/>
          <w:szCs w:val="18"/>
        </w:rPr>
        <w:t>f)</w:t>
      </w:r>
      <w:r w:rsidRPr="0076506B">
        <w:rPr>
          <w:sz w:val="18"/>
          <w:szCs w:val="18"/>
        </w:rPr>
        <w:t xml:space="preserve"> Temsil ettiği bölüm/program/anabilim dalı/anasanat dalındaki öğrencilerle bu birimlerin yönetim organları arasında iletişimi geliştirmek,</w:t>
      </w:r>
    </w:p>
    <w:p w:rsidR="0076506B" w:rsidRPr="0076506B" w:rsidRDefault="0076506B" w:rsidP="0076506B">
      <w:pPr>
        <w:tabs>
          <w:tab w:val="left" w:pos="567"/>
        </w:tabs>
        <w:ind w:firstLine="567"/>
        <w:jc w:val="both"/>
        <w:rPr>
          <w:sz w:val="18"/>
          <w:szCs w:val="18"/>
        </w:rPr>
      </w:pPr>
      <w:r w:rsidRPr="0076506B">
        <w:rPr>
          <w:b/>
          <w:sz w:val="18"/>
          <w:szCs w:val="18"/>
        </w:rPr>
        <w:t>g)</w:t>
      </w:r>
      <w:r w:rsidRPr="0076506B">
        <w:rPr>
          <w:sz w:val="18"/>
          <w:szCs w:val="18"/>
        </w:rPr>
        <w:t xml:space="preserve"> Temsil ettiği bölüm/program/anabilim dalı/anasanat dalındaki öğrenci etkinliklerini koordine etmek,</w:t>
      </w:r>
    </w:p>
    <w:p w:rsidR="0076506B" w:rsidRPr="0076506B" w:rsidRDefault="0076506B" w:rsidP="0076506B">
      <w:pPr>
        <w:tabs>
          <w:tab w:val="left" w:pos="567"/>
        </w:tabs>
        <w:ind w:firstLine="567"/>
        <w:jc w:val="both"/>
        <w:rPr>
          <w:sz w:val="18"/>
          <w:szCs w:val="18"/>
        </w:rPr>
      </w:pPr>
      <w:r w:rsidRPr="0076506B">
        <w:rPr>
          <w:b/>
          <w:sz w:val="18"/>
          <w:szCs w:val="18"/>
        </w:rPr>
        <w:t>h)</w:t>
      </w:r>
      <w:r w:rsidRPr="0076506B">
        <w:rPr>
          <w:sz w:val="18"/>
          <w:szCs w:val="18"/>
        </w:rPr>
        <w:t xml:space="preserve"> Öğrencilerle ilgili konuların görüşülmesi sırasında temsil ettiği bölüm/ program/anabilim dalı/anasanat dalının akademik toplantılarına katılmak.</w:t>
      </w:r>
    </w:p>
    <w:p w:rsidR="0076506B" w:rsidRPr="0076506B" w:rsidRDefault="0076506B" w:rsidP="0076506B">
      <w:pPr>
        <w:tabs>
          <w:tab w:val="left" w:pos="567"/>
        </w:tabs>
        <w:ind w:firstLine="567"/>
        <w:jc w:val="both"/>
        <w:rPr>
          <w:b/>
          <w:sz w:val="18"/>
          <w:szCs w:val="18"/>
        </w:rPr>
      </w:pPr>
    </w:p>
    <w:p w:rsidR="0076506B" w:rsidRPr="0076506B" w:rsidRDefault="0076506B" w:rsidP="0076506B">
      <w:pPr>
        <w:tabs>
          <w:tab w:val="left" w:pos="567"/>
        </w:tabs>
        <w:ind w:firstLine="567"/>
        <w:jc w:val="center"/>
        <w:outlineLvl w:val="0"/>
        <w:rPr>
          <w:b/>
          <w:sz w:val="18"/>
          <w:szCs w:val="18"/>
        </w:rPr>
      </w:pPr>
      <w:r w:rsidRPr="0076506B">
        <w:rPr>
          <w:b/>
          <w:sz w:val="18"/>
          <w:szCs w:val="18"/>
        </w:rPr>
        <w:t>BEŞİNCİ BÖLÜM</w:t>
      </w:r>
    </w:p>
    <w:p w:rsidR="0076506B" w:rsidRPr="0076506B" w:rsidRDefault="0076506B" w:rsidP="0076506B">
      <w:pPr>
        <w:tabs>
          <w:tab w:val="left" w:pos="567"/>
        </w:tabs>
        <w:ind w:firstLine="567"/>
        <w:jc w:val="center"/>
        <w:rPr>
          <w:b/>
          <w:sz w:val="18"/>
          <w:szCs w:val="18"/>
        </w:rPr>
      </w:pPr>
      <w:r w:rsidRPr="0076506B">
        <w:rPr>
          <w:b/>
          <w:sz w:val="18"/>
          <w:szCs w:val="18"/>
        </w:rPr>
        <w:t>Bölüm, Program, Anabilim Dalı, Anasanat Dalı Öğrenci Temsilcileri Kurulu</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temsilcileri kurulu</w:t>
      </w:r>
    </w:p>
    <w:p w:rsidR="0076506B" w:rsidRPr="0076506B" w:rsidRDefault="0076506B" w:rsidP="0076506B">
      <w:pPr>
        <w:tabs>
          <w:tab w:val="left" w:pos="567"/>
        </w:tabs>
        <w:ind w:firstLine="567"/>
        <w:jc w:val="both"/>
        <w:rPr>
          <w:sz w:val="18"/>
          <w:szCs w:val="18"/>
        </w:rPr>
      </w:pPr>
      <w:r w:rsidRPr="0076506B">
        <w:rPr>
          <w:b/>
          <w:sz w:val="18"/>
          <w:szCs w:val="18"/>
        </w:rPr>
        <w:t>Madde 10:</w:t>
      </w:r>
      <w:r w:rsidRPr="0076506B">
        <w:rPr>
          <w:sz w:val="18"/>
          <w:szCs w:val="18"/>
        </w:rPr>
        <w:t xml:space="preserve"> Bölüm/Program/Anabilim Dalı/Anasanat Dalı Öğrenci Temsilcileri Üniversitenin:</w:t>
      </w:r>
    </w:p>
    <w:p w:rsidR="0076506B" w:rsidRPr="0076506B" w:rsidRDefault="0076506B" w:rsidP="0076506B">
      <w:pPr>
        <w:tabs>
          <w:tab w:val="left" w:pos="567"/>
        </w:tabs>
        <w:ind w:firstLine="567"/>
        <w:jc w:val="both"/>
        <w:rPr>
          <w:sz w:val="18"/>
          <w:szCs w:val="18"/>
        </w:rPr>
      </w:pPr>
      <w:r w:rsidRPr="0076506B">
        <w:rPr>
          <w:sz w:val="18"/>
          <w:szCs w:val="18"/>
        </w:rPr>
        <w:t xml:space="preserve">a) Fakülte, yüksekokul veya konservatuvarlarında bölüm, </w:t>
      </w:r>
    </w:p>
    <w:p w:rsidR="0076506B" w:rsidRPr="0076506B" w:rsidRDefault="0076506B" w:rsidP="0076506B">
      <w:pPr>
        <w:tabs>
          <w:tab w:val="left" w:pos="567"/>
        </w:tabs>
        <w:ind w:firstLine="567"/>
        <w:jc w:val="both"/>
        <w:rPr>
          <w:sz w:val="18"/>
          <w:szCs w:val="18"/>
        </w:rPr>
      </w:pPr>
      <w:r w:rsidRPr="0076506B">
        <w:rPr>
          <w:sz w:val="18"/>
          <w:szCs w:val="18"/>
        </w:rPr>
        <w:t xml:space="preserve">b) Meslek yüksekokullarında program, </w:t>
      </w:r>
    </w:p>
    <w:p w:rsidR="0076506B" w:rsidRPr="0076506B" w:rsidRDefault="0076506B" w:rsidP="0076506B">
      <w:pPr>
        <w:tabs>
          <w:tab w:val="left" w:pos="567"/>
        </w:tabs>
        <w:ind w:firstLine="567"/>
        <w:jc w:val="both"/>
        <w:rPr>
          <w:sz w:val="18"/>
          <w:szCs w:val="18"/>
        </w:rPr>
      </w:pPr>
      <w:r w:rsidRPr="0076506B">
        <w:rPr>
          <w:sz w:val="18"/>
          <w:szCs w:val="18"/>
        </w:rPr>
        <w:t xml:space="preserve">c) Enstitülerinde anabilim dalı/anasanat dalı, </w:t>
      </w:r>
    </w:p>
    <w:p w:rsidR="0076506B" w:rsidRPr="0076506B" w:rsidRDefault="0076506B" w:rsidP="0076506B">
      <w:pPr>
        <w:tabs>
          <w:tab w:val="left" w:pos="567"/>
        </w:tabs>
        <w:ind w:firstLine="567"/>
        <w:jc w:val="both"/>
        <w:rPr>
          <w:sz w:val="18"/>
          <w:szCs w:val="18"/>
        </w:rPr>
      </w:pPr>
      <w:r w:rsidRPr="0076506B">
        <w:rPr>
          <w:sz w:val="18"/>
          <w:szCs w:val="18"/>
        </w:rPr>
        <w:t>d) Bölümlerindeki program/anabilim dalı/anasanat dalına öğrenci alınan fakülte, yüksekokul veya konservatuarlarında ise, program/anabilim dalı/anasanat dalı öğrenci temsilcilerinden oluşur ve ilgili akademik birimlerde Öğrenci Konseyi çalışmalarını yürütür. Bölüm/Program/Anabilim Dalı/Anasanat Dalı Öğrenci Temsilcileri Kurulu, Öğrenci Konseyi Genel Kurulu ve Yönetim Kuruluna karşı sorumludur.</w:t>
      </w:r>
    </w:p>
    <w:p w:rsidR="0076506B" w:rsidRPr="0076506B" w:rsidRDefault="0076506B" w:rsidP="0076506B">
      <w:pPr>
        <w:tabs>
          <w:tab w:val="left" w:pos="567"/>
        </w:tabs>
        <w:ind w:firstLine="567"/>
        <w:jc w:val="both"/>
        <w:rPr>
          <w:sz w:val="18"/>
          <w:szCs w:val="18"/>
        </w:rPr>
      </w:pPr>
      <w:r w:rsidRPr="0076506B">
        <w:rPr>
          <w:sz w:val="18"/>
          <w:szCs w:val="18"/>
        </w:rPr>
        <w:t>Bölüm/Program/Anabilim Dalı/Anasanat Dalı Öğrenci Temsilcileri Kurulu, ilgili Fakülte/Yüksekokul/Konservatuar/Meslek Yüksekokulu veya Enstitü Öğrenci Temsilcisinin başkanlığında ayda en az bir defa toplanır. Toplantı gündemi, yeri ve tarihi en az yedi gün önce kurul başkanı tarafından öğrenci temsilcilerine duyurulur. Kurulun toplanabilmesi için temsilci üye sayısının salt çoğunluğunun katılımı, karar alabilmesi için de yapılacak açık oylamada katılanların salt çoğunluğunun oyu gereklidir. Oyların eşitliği durumunda başkanın oyu belirleyicidir.</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temsilcileri kurulunun görevleri</w:t>
      </w:r>
    </w:p>
    <w:p w:rsidR="0076506B" w:rsidRPr="0076506B" w:rsidRDefault="0076506B" w:rsidP="0076506B">
      <w:pPr>
        <w:tabs>
          <w:tab w:val="left" w:pos="567"/>
        </w:tabs>
        <w:ind w:firstLine="567"/>
        <w:jc w:val="both"/>
        <w:rPr>
          <w:sz w:val="18"/>
          <w:szCs w:val="18"/>
        </w:rPr>
      </w:pPr>
      <w:r w:rsidRPr="0076506B">
        <w:rPr>
          <w:b/>
          <w:sz w:val="18"/>
          <w:szCs w:val="18"/>
        </w:rPr>
        <w:t>Madde 11:</w:t>
      </w:r>
      <w:r w:rsidRPr="0076506B">
        <w:rPr>
          <w:sz w:val="18"/>
          <w:szCs w:val="18"/>
        </w:rPr>
        <w:t xml:space="preserve"> Bölüm/Program/Anabilim Dalı/Anasanat Dalı Öğrenci Temsilcileri Kurulunun görevleri şunlardır:</w:t>
      </w:r>
    </w:p>
    <w:p w:rsidR="0076506B" w:rsidRPr="0076506B" w:rsidRDefault="0076506B" w:rsidP="0076506B">
      <w:pPr>
        <w:tabs>
          <w:tab w:val="left" w:pos="567"/>
        </w:tabs>
        <w:ind w:firstLine="567"/>
        <w:jc w:val="both"/>
        <w:rPr>
          <w:sz w:val="18"/>
          <w:szCs w:val="18"/>
        </w:rPr>
      </w:pPr>
      <w:r w:rsidRPr="0076506B">
        <w:rPr>
          <w:b/>
          <w:sz w:val="18"/>
          <w:szCs w:val="18"/>
        </w:rPr>
        <w:t>a)</w:t>
      </w:r>
      <w:r w:rsidRPr="0076506B">
        <w:rPr>
          <w:sz w:val="18"/>
          <w:szCs w:val="18"/>
        </w:rPr>
        <w:t xml:space="preserve"> Öğrenci Konseyi’nin aldığı kararların, temsilcilerce birimlerinde duyurulması için çalışmalar yapmak ve uygulamalarını izlemek,</w:t>
      </w:r>
    </w:p>
    <w:p w:rsidR="0076506B" w:rsidRPr="0076506B" w:rsidRDefault="0076506B" w:rsidP="0076506B">
      <w:pPr>
        <w:tabs>
          <w:tab w:val="left" w:pos="567"/>
        </w:tabs>
        <w:ind w:firstLine="567"/>
        <w:jc w:val="both"/>
        <w:rPr>
          <w:sz w:val="18"/>
          <w:szCs w:val="18"/>
        </w:rPr>
      </w:pPr>
      <w:r w:rsidRPr="0076506B">
        <w:rPr>
          <w:b/>
          <w:sz w:val="18"/>
          <w:szCs w:val="18"/>
        </w:rPr>
        <w:t>b)</w:t>
      </w:r>
      <w:r w:rsidRPr="0076506B">
        <w:rPr>
          <w:sz w:val="18"/>
          <w:szCs w:val="18"/>
        </w:rPr>
        <w:t xml:space="preserve"> Bölüm/program/anabilim dalı/anasanat dallarının sorunlarını tartışmak ve karara bağlamak,</w:t>
      </w:r>
    </w:p>
    <w:p w:rsidR="0076506B" w:rsidRPr="0076506B" w:rsidRDefault="0076506B" w:rsidP="0076506B">
      <w:pPr>
        <w:tabs>
          <w:tab w:val="left" w:pos="567"/>
        </w:tabs>
        <w:ind w:firstLine="567"/>
        <w:jc w:val="both"/>
        <w:rPr>
          <w:sz w:val="18"/>
          <w:szCs w:val="18"/>
        </w:rPr>
      </w:pPr>
      <w:r w:rsidRPr="0076506B">
        <w:rPr>
          <w:b/>
          <w:sz w:val="18"/>
          <w:szCs w:val="18"/>
        </w:rPr>
        <w:t>c)</w:t>
      </w:r>
      <w:r w:rsidRPr="0076506B">
        <w:rPr>
          <w:sz w:val="18"/>
          <w:szCs w:val="18"/>
        </w:rPr>
        <w:t xml:space="preserve"> Bulundukları fakülte/yüksekokul/konservatuar/meslek yüksekokulu ve enstitülerde ortak öğrenci etkinlikleri oluşturmak ve koordine etmek,</w:t>
      </w:r>
    </w:p>
    <w:p w:rsidR="0076506B" w:rsidRPr="0076506B" w:rsidRDefault="0076506B" w:rsidP="0076506B">
      <w:pPr>
        <w:tabs>
          <w:tab w:val="left" w:pos="567"/>
        </w:tabs>
        <w:ind w:firstLine="567"/>
        <w:jc w:val="both"/>
        <w:rPr>
          <w:sz w:val="18"/>
          <w:szCs w:val="18"/>
        </w:rPr>
      </w:pPr>
      <w:r w:rsidRPr="0076506B">
        <w:rPr>
          <w:sz w:val="18"/>
          <w:szCs w:val="18"/>
        </w:rPr>
        <w:t>d) Bölüm/program/anabilim dalı/anasanat dalları öğrencileri arasında iletişimi geliştirmek için çalışmalar yapmak,</w:t>
      </w:r>
    </w:p>
    <w:p w:rsidR="0076506B" w:rsidRPr="0076506B" w:rsidRDefault="0076506B" w:rsidP="0076506B">
      <w:pPr>
        <w:tabs>
          <w:tab w:val="left" w:pos="567"/>
        </w:tabs>
        <w:ind w:firstLine="567"/>
        <w:jc w:val="both"/>
        <w:rPr>
          <w:sz w:val="18"/>
          <w:szCs w:val="18"/>
        </w:rPr>
      </w:pPr>
      <w:r w:rsidRPr="0076506B">
        <w:rPr>
          <w:sz w:val="18"/>
          <w:szCs w:val="18"/>
        </w:rPr>
        <w:t>e) Bölüm/program/anabilim dalı/anasanat dalları öğrencileri ile ilgili birimlerin akademik ve yönetim organları arasındaki iletişimi geliştirmek için çalışmalar yapmak,</w:t>
      </w:r>
    </w:p>
    <w:p w:rsidR="0076506B" w:rsidRPr="0076506B" w:rsidRDefault="0076506B" w:rsidP="0076506B">
      <w:pPr>
        <w:tabs>
          <w:tab w:val="left" w:pos="567"/>
        </w:tabs>
        <w:ind w:firstLine="567"/>
        <w:jc w:val="both"/>
        <w:rPr>
          <w:sz w:val="18"/>
          <w:szCs w:val="18"/>
        </w:rPr>
      </w:pPr>
      <w:r w:rsidRPr="0076506B">
        <w:rPr>
          <w:sz w:val="18"/>
          <w:szCs w:val="18"/>
        </w:rPr>
        <w:t>f) Çalışmaları ile ilgili raporlar hazırlamak ve arşiv oluşturmak.</w:t>
      </w:r>
    </w:p>
    <w:p w:rsidR="0076506B" w:rsidRPr="0076506B" w:rsidRDefault="0076506B" w:rsidP="0076506B">
      <w:pPr>
        <w:tabs>
          <w:tab w:val="left" w:pos="567"/>
        </w:tabs>
        <w:ind w:firstLine="567"/>
        <w:jc w:val="both"/>
        <w:rPr>
          <w:b/>
          <w:sz w:val="18"/>
          <w:szCs w:val="18"/>
        </w:rPr>
      </w:pPr>
    </w:p>
    <w:p w:rsidR="0076506B" w:rsidRPr="0076506B" w:rsidRDefault="0076506B" w:rsidP="0076506B">
      <w:pPr>
        <w:tabs>
          <w:tab w:val="left" w:pos="567"/>
        </w:tabs>
        <w:ind w:firstLine="567"/>
        <w:jc w:val="center"/>
        <w:outlineLvl w:val="0"/>
        <w:rPr>
          <w:b/>
          <w:sz w:val="18"/>
          <w:szCs w:val="18"/>
        </w:rPr>
      </w:pPr>
      <w:r w:rsidRPr="0076506B">
        <w:rPr>
          <w:b/>
          <w:sz w:val="18"/>
          <w:szCs w:val="18"/>
        </w:rPr>
        <w:t>ALTINCI BÖLÜM</w:t>
      </w:r>
    </w:p>
    <w:p w:rsidR="0076506B" w:rsidRPr="0076506B" w:rsidRDefault="0076506B" w:rsidP="0076506B">
      <w:pPr>
        <w:tabs>
          <w:tab w:val="left" w:pos="567"/>
        </w:tabs>
        <w:ind w:firstLine="567"/>
        <w:jc w:val="center"/>
        <w:rPr>
          <w:b/>
          <w:sz w:val="18"/>
          <w:szCs w:val="18"/>
        </w:rPr>
      </w:pPr>
      <w:r w:rsidRPr="0076506B">
        <w:rPr>
          <w:b/>
          <w:sz w:val="18"/>
          <w:szCs w:val="18"/>
        </w:rPr>
        <w:t>Fakülte, Yüksekokul, Konservatuar, Meslek Yüksekokulu,</w:t>
      </w:r>
    </w:p>
    <w:p w:rsidR="0076506B" w:rsidRPr="0076506B" w:rsidRDefault="0076506B" w:rsidP="0076506B">
      <w:pPr>
        <w:tabs>
          <w:tab w:val="left" w:pos="567"/>
        </w:tabs>
        <w:ind w:firstLine="567"/>
        <w:jc w:val="center"/>
        <w:rPr>
          <w:b/>
          <w:sz w:val="18"/>
          <w:szCs w:val="18"/>
        </w:rPr>
      </w:pPr>
      <w:r w:rsidRPr="0076506B">
        <w:rPr>
          <w:b/>
          <w:sz w:val="18"/>
          <w:szCs w:val="18"/>
        </w:rPr>
        <w:t>Enstitü Öğrenci Temsilcisi</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temsilcisi</w:t>
      </w:r>
    </w:p>
    <w:p w:rsidR="0076506B" w:rsidRPr="0076506B" w:rsidRDefault="0076506B" w:rsidP="0076506B">
      <w:pPr>
        <w:tabs>
          <w:tab w:val="left" w:pos="567"/>
        </w:tabs>
        <w:ind w:firstLine="567"/>
        <w:jc w:val="both"/>
        <w:rPr>
          <w:sz w:val="18"/>
          <w:szCs w:val="18"/>
        </w:rPr>
      </w:pPr>
      <w:r w:rsidRPr="0076506B">
        <w:rPr>
          <w:b/>
          <w:sz w:val="18"/>
          <w:szCs w:val="18"/>
        </w:rPr>
        <w:t>Madde 12:</w:t>
      </w:r>
      <w:r w:rsidRPr="0076506B">
        <w:rPr>
          <w:sz w:val="18"/>
          <w:szCs w:val="18"/>
        </w:rPr>
        <w:t xml:space="preserve"> Fakülte/Yüksekokul/Konservatuar/Meslek Yüksekokulu/Enstitü Öğrenci Temsilcisi, Üniversitenin:</w:t>
      </w:r>
    </w:p>
    <w:p w:rsidR="0076506B" w:rsidRPr="0076506B" w:rsidRDefault="0076506B" w:rsidP="0076506B">
      <w:pPr>
        <w:tabs>
          <w:tab w:val="left" w:pos="567"/>
        </w:tabs>
        <w:ind w:firstLine="567"/>
        <w:jc w:val="both"/>
        <w:rPr>
          <w:sz w:val="18"/>
          <w:szCs w:val="18"/>
        </w:rPr>
      </w:pPr>
      <w:r w:rsidRPr="0076506B">
        <w:rPr>
          <w:sz w:val="18"/>
          <w:szCs w:val="18"/>
        </w:rPr>
        <w:t xml:space="preserve">a) Fakülte, yüksekokul veya konservatuarlarındaki bölüm, </w:t>
      </w:r>
    </w:p>
    <w:p w:rsidR="0076506B" w:rsidRPr="0076506B" w:rsidRDefault="0076506B" w:rsidP="0076506B">
      <w:pPr>
        <w:tabs>
          <w:tab w:val="left" w:pos="567"/>
        </w:tabs>
        <w:ind w:firstLine="567"/>
        <w:jc w:val="both"/>
        <w:rPr>
          <w:sz w:val="18"/>
          <w:szCs w:val="18"/>
        </w:rPr>
      </w:pPr>
      <w:r w:rsidRPr="0076506B">
        <w:rPr>
          <w:sz w:val="18"/>
          <w:szCs w:val="18"/>
        </w:rPr>
        <w:t xml:space="preserve">b) Meslek yüksekokullarındaki program, </w:t>
      </w:r>
    </w:p>
    <w:p w:rsidR="0076506B" w:rsidRPr="0076506B" w:rsidRDefault="0076506B" w:rsidP="0076506B">
      <w:pPr>
        <w:tabs>
          <w:tab w:val="left" w:pos="567"/>
        </w:tabs>
        <w:ind w:firstLine="567"/>
        <w:jc w:val="both"/>
        <w:rPr>
          <w:sz w:val="18"/>
          <w:szCs w:val="18"/>
        </w:rPr>
      </w:pPr>
      <w:r w:rsidRPr="0076506B">
        <w:rPr>
          <w:sz w:val="18"/>
          <w:szCs w:val="18"/>
        </w:rPr>
        <w:t xml:space="preserve">c) Enstitülerindeki anabilim dalı/anasanat dalı, </w:t>
      </w:r>
    </w:p>
    <w:p w:rsidR="0076506B" w:rsidRPr="0076506B" w:rsidRDefault="0076506B" w:rsidP="0076506B">
      <w:pPr>
        <w:tabs>
          <w:tab w:val="left" w:pos="567"/>
        </w:tabs>
        <w:ind w:firstLine="567"/>
        <w:jc w:val="both"/>
        <w:rPr>
          <w:color w:val="0000FF"/>
          <w:sz w:val="18"/>
          <w:szCs w:val="18"/>
        </w:rPr>
      </w:pPr>
      <w:r w:rsidRPr="0076506B">
        <w:rPr>
          <w:sz w:val="18"/>
          <w:szCs w:val="18"/>
        </w:rPr>
        <w:t>d) Bölümlerindeki program/anabilim dalı / anasanat dalına öğrenci alınan fakülte, yüksekokul veya konservatuarlarda ise, program/anabilim dalı / anasanat dalı öğrenci temsilcilerince, kendi aralarından, seçime katılanların salt çoğunluğuyla ve iki yıl için seçilir.</w:t>
      </w:r>
    </w:p>
    <w:p w:rsidR="0076506B" w:rsidRPr="0076506B" w:rsidRDefault="0076506B" w:rsidP="0076506B">
      <w:pPr>
        <w:tabs>
          <w:tab w:val="left" w:pos="567"/>
        </w:tabs>
        <w:ind w:firstLine="567"/>
        <w:jc w:val="both"/>
        <w:rPr>
          <w:sz w:val="18"/>
          <w:szCs w:val="18"/>
        </w:rPr>
      </w:pPr>
      <w:r w:rsidRPr="0076506B">
        <w:rPr>
          <w:sz w:val="18"/>
          <w:szCs w:val="18"/>
        </w:rPr>
        <w:t>Sadece bir bölüm / program / anabilim dalı / anasanat dalı bulunan fakülte / yüksekokul / konservatuar / meslek yüksekokulu veya enstitülerde, var olan Bölüm / Program / Anabilim Dalı veya Anasanat Dalı Öğrenci Temsilcisi, söz konusu fakülte / yüksekokul / konservatuar / meslek yüksekokulu veya enstitünün temsilcisi olarak görev yapar. Sadece iki bölüm / program / anabilim dalı / anasanat dalı bulunan fakülte / yüksekokul / konservatuar / meslek yüksekokulu veya enstitülerin, Fakülte / Yüksekokul / Konservatuar / Meslek Yüksekokulu / Enstitü öğrenci temsilcisi seçimlerinde adayların eşit oy alması durumunda oylama yenilenir. Eşitliğin bozulamaması durumunda öğrenci temsilcisi kura çekimi ile belirlenir.</w:t>
      </w:r>
    </w:p>
    <w:p w:rsidR="0076506B" w:rsidRPr="0076506B" w:rsidRDefault="0076506B" w:rsidP="0076506B">
      <w:pPr>
        <w:tabs>
          <w:tab w:val="left" w:pos="567"/>
        </w:tabs>
        <w:ind w:firstLine="567"/>
        <w:jc w:val="both"/>
        <w:rPr>
          <w:sz w:val="18"/>
          <w:szCs w:val="18"/>
        </w:rPr>
      </w:pPr>
      <w:r w:rsidRPr="0076506B">
        <w:rPr>
          <w:sz w:val="18"/>
          <w:szCs w:val="18"/>
        </w:rPr>
        <w:t>Fakülte/yüksekokul/konservatuar/meslek yüksekokulu ve enstitü öğrenci temsilcisi seçimlerinin gizli oylama ve açık sayım ile gerçekleştirilmesi esastır. Bölüm, Program, Anabilim Dalı, Anasanat Dalı Öğrenci Temsilcileri Kurulu,  Fakülte / yüksekokul / konservatuar / meslek yüksekokulu ve enstitü öğrenci temsilcisini seçerken oyunu kolaylıkla, serbestçe ve gizli bir şekilde verebilmesi hesaba katılarak, oy serbestliğini ve gizliliğini sağlayacak şekilde kapalı oy verme yeri hazırlanır.</w:t>
      </w:r>
    </w:p>
    <w:p w:rsidR="0076506B" w:rsidRPr="0076506B" w:rsidRDefault="0076506B" w:rsidP="0076506B">
      <w:pPr>
        <w:tabs>
          <w:tab w:val="left" w:pos="567"/>
        </w:tabs>
        <w:ind w:firstLine="567"/>
        <w:jc w:val="both"/>
        <w:rPr>
          <w:sz w:val="18"/>
          <w:szCs w:val="18"/>
        </w:rPr>
      </w:pPr>
      <w:r w:rsidRPr="0076506B">
        <w:rPr>
          <w:sz w:val="18"/>
          <w:szCs w:val="18"/>
        </w:rPr>
        <w:t>Fakülte / Yüksekokul / Konservatuar / Meslek Yüksekokulu / Enstitü Öğrenci Temsilcisinin seçilme niteliklerini kaybetmesi ya da herhangi bir nedenle süresi bitmeden önce görevinden ayrılması halinde, kalan süreyi tamamlamak üzere, yükseköğretim kurumunun ilgili fakülte, yüksekokul, konservatuar, meslek yüksekokulu veya enstitüsünde bir ay içerisinde aynı usulle yeni bir temsilci seçilir. Yeni temsilci seçilinceye kadar, fakülte, yüksekokul, konservatuar, meslek yüksekokulu veya enstitü öğrenci temsilciliğine, yükseköğretim kurumunun ilgili fakülte yüksekokul, konservatuar, meslek yüksekokulu veya enstitüsündeki Bölüm / Program, Anabilim Dalı /Anasanat Dalı Öğrenci Temsilcileri Kurulu üyelerinin kendi aralarından seçeceği bir üye vekâlet eder.</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temsilcisinin görevleri</w:t>
      </w:r>
    </w:p>
    <w:p w:rsidR="0076506B" w:rsidRPr="0076506B" w:rsidRDefault="0076506B" w:rsidP="0076506B">
      <w:pPr>
        <w:tabs>
          <w:tab w:val="left" w:pos="567"/>
        </w:tabs>
        <w:ind w:firstLine="567"/>
        <w:jc w:val="both"/>
        <w:rPr>
          <w:sz w:val="18"/>
          <w:szCs w:val="18"/>
        </w:rPr>
      </w:pPr>
      <w:r w:rsidRPr="0076506B">
        <w:rPr>
          <w:b/>
          <w:sz w:val="18"/>
          <w:szCs w:val="18"/>
        </w:rPr>
        <w:t>Madde 13:</w:t>
      </w:r>
      <w:r w:rsidRPr="0076506B">
        <w:rPr>
          <w:sz w:val="18"/>
          <w:szCs w:val="18"/>
        </w:rPr>
        <w:t xml:space="preserve"> Fakülte/Yüksekokul/Konservatuar/Meslek Yüksekokulu/Enstitü Öğrenci Temsilcisinin görevleri şunlardır:</w:t>
      </w:r>
    </w:p>
    <w:p w:rsidR="0076506B" w:rsidRPr="0076506B" w:rsidRDefault="0076506B" w:rsidP="0076506B">
      <w:pPr>
        <w:tabs>
          <w:tab w:val="left" w:pos="567"/>
        </w:tabs>
        <w:ind w:firstLine="567"/>
        <w:jc w:val="both"/>
        <w:rPr>
          <w:sz w:val="18"/>
          <w:szCs w:val="18"/>
        </w:rPr>
      </w:pPr>
      <w:r w:rsidRPr="0076506B">
        <w:rPr>
          <w:sz w:val="18"/>
          <w:szCs w:val="18"/>
        </w:rPr>
        <w:t>a) Temsil ettiği fakülte, yüksekokul, konservatuar, meslek yüksekokulu veya enstitüde Öğrenci Konseyi çalışmalarını yürütmek,</w:t>
      </w:r>
    </w:p>
    <w:p w:rsidR="0076506B" w:rsidRPr="0076506B" w:rsidRDefault="0076506B" w:rsidP="0076506B">
      <w:pPr>
        <w:tabs>
          <w:tab w:val="left" w:pos="567"/>
        </w:tabs>
        <w:ind w:firstLine="567"/>
        <w:jc w:val="both"/>
        <w:rPr>
          <w:sz w:val="18"/>
          <w:szCs w:val="18"/>
        </w:rPr>
      </w:pPr>
      <w:r w:rsidRPr="0076506B">
        <w:rPr>
          <w:sz w:val="18"/>
          <w:szCs w:val="18"/>
        </w:rPr>
        <w:t>b) Öğrenci Konseyi organlarının aldığı kararları, temsil ettiği fakülte, yüksekokul, konservatuar, meslek yüksekokulu veya enstitüde duyurmak ve uygulamaları izlemek,</w:t>
      </w:r>
    </w:p>
    <w:p w:rsidR="0076506B" w:rsidRPr="0076506B" w:rsidRDefault="0076506B" w:rsidP="0076506B">
      <w:pPr>
        <w:tabs>
          <w:tab w:val="left" w:pos="567"/>
        </w:tabs>
        <w:ind w:firstLine="567"/>
        <w:jc w:val="both"/>
        <w:rPr>
          <w:sz w:val="18"/>
          <w:szCs w:val="18"/>
        </w:rPr>
      </w:pPr>
      <w:r w:rsidRPr="0076506B">
        <w:rPr>
          <w:sz w:val="18"/>
          <w:szCs w:val="18"/>
        </w:rPr>
        <w:t>c) Temsil ettiği fakülte, yüksekokul, konservatuar, meslek yüksekokulu veya enstitüde öğrenci sorunlarını belirlemek ve bunların çözümü için Öğrenci Konseyi’nin ve yüksek-öğretim kurumunun ilgili yönetim organlarına iletmek,</w:t>
      </w:r>
    </w:p>
    <w:p w:rsidR="0076506B" w:rsidRPr="0076506B" w:rsidRDefault="0076506B" w:rsidP="0076506B">
      <w:pPr>
        <w:tabs>
          <w:tab w:val="left" w:pos="567"/>
        </w:tabs>
        <w:ind w:firstLine="567"/>
        <w:jc w:val="both"/>
        <w:rPr>
          <w:sz w:val="18"/>
          <w:szCs w:val="18"/>
        </w:rPr>
      </w:pPr>
      <w:r w:rsidRPr="0076506B">
        <w:rPr>
          <w:sz w:val="18"/>
          <w:szCs w:val="18"/>
        </w:rPr>
        <w:t>d) Bulunduğu fakülte, yüksekokul, konservatuar, meslek yüksekokulu veya enstitünün öğrencilerini, öğrenci etkinliklerinde temsil etmek,</w:t>
      </w:r>
    </w:p>
    <w:p w:rsidR="0076506B" w:rsidRPr="0076506B" w:rsidRDefault="0076506B" w:rsidP="0076506B">
      <w:pPr>
        <w:tabs>
          <w:tab w:val="left" w:pos="567"/>
        </w:tabs>
        <w:ind w:firstLine="567"/>
        <w:jc w:val="both"/>
        <w:rPr>
          <w:sz w:val="18"/>
          <w:szCs w:val="18"/>
        </w:rPr>
      </w:pPr>
      <w:r w:rsidRPr="0076506B">
        <w:rPr>
          <w:sz w:val="18"/>
          <w:szCs w:val="18"/>
        </w:rPr>
        <w:t>e) Temsil ettiği fakülte, yüksekokul, konservatuar, meslek yüksekokulu veya enstitüde öğrenci etkinliklerini koordine etmek,</w:t>
      </w:r>
    </w:p>
    <w:p w:rsidR="0076506B" w:rsidRPr="0076506B" w:rsidRDefault="0076506B" w:rsidP="0076506B">
      <w:pPr>
        <w:tabs>
          <w:tab w:val="left" w:pos="567"/>
        </w:tabs>
        <w:ind w:firstLine="567"/>
        <w:jc w:val="both"/>
        <w:rPr>
          <w:sz w:val="18"/>
          <w:szCs w:val="18"/>
        </w:rPr>
      </w:pPr>
      <w:r w:rsidRPr="0076506B">
        <w:rPr>
          <w:sz w:val="18"/>
          <w:szCs w:val="18"/>
        </w:rPr>
        <w:t>f) Temsil ettiği fakülte, yüksekokul, konservatuar, meslek yüksekokulu veya enstitüdeki Bölüm/Program/Anabilim Dalı/Anasanat Dalı Öğrenci Temsilcileri Kurulu toplantılarına başkanlık etmek ve kurulda alınan kararları yükseköğretim kurumunun ilgili yönetim organlarına iletmek,</w:t>
      </w:r>
    </w:p>
    <w:p w:rsidR="0076506B" w:rsidRPr="0076506B" w:rsidRDefault="0076506B" w:rsidP="0076506B">
      <w:pPr>
        <w:tabs>
          <w:tab w:val="left" w:pos="567"/>
        </w:tabs>
        <w:ind w:firstLine="567"/>
        <w:jc w:val="both"/>
        <w:rPr>
          <w:sz w:val="18"/>
          <w:szCs w:val="18"/>
        </w:rPr>
      </w:pPr>
      <w:r w:rsidRPr="0076506B">
        <w:rPr>
          <w:sz w:val="18"/>
          <w:szCs w:val="18"/>
        </w:rPr>
        <w:t>g) Öğrencilerle ilgili konuların görüşülmesi sırasında, temsil ettiği fakülte, yüksekokul, konservatuar, meslek yüksekokulu veya enstitünün yönetim kurulu ve akademik kurul toplantılarına katılmak.</w:t>
      </w:r>
    </w:p>
    <w:p w:rsidR="0076506B" w:rsidRPr="0076506B" w:rsidRDefault="0076506B" w:rsidP="0076506B">
      <w:pPr>
        <w:tabs>
          <w:tab w:val="left" w:pos="567"/>
        </w:tabs>
        <w:ind w:firstLine="567"/>
        <w:jc w:val="center"/>
        <w:outlineLvl w:val="0"/>
        <w:rPr>
          <w:b/>
          <w:sz w:val="18"/>
          <w:szCs w:val="18"/>
        </w:rPr>
      </w:pPr>
      <w:r w:rsidRPr="0076506B">
        <w:rPr>
          <w:b/>
          <w:sz w:val="18"/>
          <w:szCs w:val="18"/>
        </w:rPr>
        <w:t>YEDİNCİ BÖLÜM</w:t>
      </w:r>
    </w:p>
    <w:p w:rsidR="0076506B" w:rsidRPr="0076506B" w:rsidRDefault="0076506B" w:rsidP="0076506B">
      <w:pPr>
        <w:tabs>
          <w:tab w:val="left" w:pos="567"/>
        </w:tabs>
        <w:ind w:firstLine="567"/>
        <w:jc w:val="center"/>
        <w:rPr>
          <w:b/>
          <w:sz w:val="18"/>
          <w:szCs w:val="18"/>
        </w:rPr>
      </w:pPr>
      <w:r w:rsidRPr="0076506B">
        <w:rPr>
          <w:b/>
          <w:sz w:val="18"/>
          <w:szCs w:val="18"/>
        </w:rPr>
        <w:t>Öğrenci Konseyi Genel Kurulu</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konseyi genel kurulu</w:t>
      </w:r>
    </w:p>
    <w:p w:rsidR="0076506B" w:rsidRPr="0076506B" w:rsidRDefault="0076506B" w:rsidP="0076506B">
      <w:pPr>
        <w:tabs>
          <w:tab w:val="left" w:pos="567"/>
        </w:tabs>
        <w:ind w:firstLine="567"/>
        <w:jc w:val="both"/>
        <w:rPr>
          <w:sz w:val="18"/>
          <w:szCs w:val="18"/>
        </w:rPr>
      </w:pPr>
      <w:r w:rsidRPr="0076506B">
        <w:rPr>
          <w:b/>
          <w:sz w:val="18"/>
          <w:szCs w:val="18"/>
        </w:rPr>
        <w:t>Madde 14:</w:t>
      </w:r>
      <w:r w:rsidRPr="0076506B">
        <w:rPr>
          <w:sz w:val="18"/>
          <w:szCs w:val="18"/>
        </w:rPr>
        <w:t xml:space="preserve"> Öğrenci Konseyi Genel Kurulu, Üniversitenin fakülte, yüksekokul, konservatuar, meslek yüksekokulu ve enstitülerinin öğrenci temsilcilerinden oluşur ve Öğrenci Konseyinde en yüksek karar organıdır.</w:t>
      </w:r>
    </w:p>
    <w:p w:rsidR="0076506B" w:rsidRPr="0076506B" w:rsidRDefault="0076506B" w:rsidP="0076506B">
      <w:pPr>
        <w:tabs>
          <w:tab w:val="left" w:pos="567"/>
        </w:tabs>
        <w:ind w:firstLine="567"/>
        <w:jc w:val="both"/>
        <w:rPr>
          <w:sz w:val="18"/>
          <w:szCs w:val="18"/>
        </w:rPr>
      </w:pPr>
      <w:r w:rsidRPr="0076506B">
        <w:rPr>
          <w:sz w:val="18"/>
          <w:szCs w:val="18"/>
        </w:rPr>
        <w:t>Öğrenci Konseyi Genel Kurulunun toplanabilmesi için üyelerinin salt çoğunluğunun toplantıya katılması gerekir.</w:t>
      </w:r>
    </w:p>
    <w:p w:rsidR="0076506B" w:rsidRPr="0076506B" w:rsidRDefault="0076506B" w:rsidP="0076506B">
      <w:pPr>
        <w:tabs>
          <w:tab w:val="left" w:pos="567"/>
        </w:tabs>
        <w:ind w:firstLine="567"/>
        <w:jc w:val="both"/>
        <w:rPr>
          <w:sz w:val="18"/>
          <w:szCs w:val="18"/>
        </w:rPr>
      </w:pPr>
      <w:r w:rsidRPr="0076506B">
        <w:rPr>
          <w:spacing w:val="5"/>
          <w:sz w:val="18"/>
          <w:szCs w:val="18"/>
        </w:rPr>
        <w:t xml:space="preserve">Öğrenci Konseyi Genel Kurulu, her yıl en az bir kere ve birincisi Kasım ayında </w:t>
      </w:r>
      <w:r w:rsidRPr="0076506B">
        <w:rPr>
          <w:sz w:val="18"/>
          <w:szCs w:val="18"/>
        </w:rPr>
        <w:t>olmak üzere bağlı bulunduğu ilgili Üniversitenin "Öğrenci Konseyi Kurultayı" adıyla olağan olarak toplanır ve Öğrenci Konseyi organlarını oluşturur.</w:t>
      </w:r>
    </w:p>
    <w:p w:rsidR="0076506B" w:rsidRPr="0076506B" w:rsidRDefault="0076506B" w:rsidP="0076506B">
      <w:pPr>
        <w:tabs>
          <w:tab w:val="left" w:pos="567"/>
        </w:tabs>
        <w:ind w:firstLine="567"/>
        <w:jc w:val="both"/>
        <w:rPr>
          <w:sz w:val="18"/>
          <w:szCs w:val="18"/>
        </w:rPr>
      </w:pPr>
      <w:r w:rsidRPr="0076506B">
        <w:rPr>
          <w:sz w:val="18"/>
          <w:szCs w:val="18"/>
        </w:rPr>
        <w:t>Öğrenci Konseyi Kurultayı ve gündemi, Öğrenci Konseyi Başkanı tarafından en az onbeş gün önce üyelere yazılı olarak bildirilir. Yapılan duyuru üzerine bu Yönetmelikte belirtilen toplantı yeter sayısı sağlanamadığı takdirde duyuru işlemi aynı şekilde tekrarlanır.</w:t>
      </w:r>
    </w:p>
    <w:p w:rsidR="0076506B" w:rsidRPr="0076506B" w:rsidRDefault="0076506B" w:rsidP="0076506B">
      <w:pPr>
        <w:tabs>
          <w:tab w:val="left" w:pos="567"/>
        </w:tabs>
        <w:ind w:firstLine="567"/>
        <w:jc w:val="both"/>
        <w:rPr>
          <w:sz w:val="18"/>
          <w:szCs w:val="18"/>
        </w:rPr>
      </w:pPr>
      <w:r w:rsidRPr="0076506B">
        <w:rPr>
          <w:sz w:val="18"/>
          <w:szCs w:val="18"/>
        </w:rPr>
        <w:t xml:space="preserve">Öğrenci Konseyi Genel Kurulunda organların oluşturulması kararları, toplantıya katılanların salt çoğunluğu, gizli oylama ve açık sayım ile bunların dışındaki kararlar, toplantıya katılanların salt çoğunluğu ve açık oylama ile alınır. </w:t>
      </w:r>
    </w:p>
    <w:p w:rsidR="0076506B" w:rsidRPr="0076506B" w:rsidRDefault="0076506B" w:rsidP="0076506B">
      <w:pPr>
        <w:tabs>
          <w:tab w:val="left" w:pos="567"/>
        </w:tabs>
        <w:ind w:firstLine="567"/>
        <w:jc w:val="both"/>
        <w:rPr>
          <w:sz w:val="18"/>
          <w:szCs w:val="18"/>
        </w:rPr>
      </w:pPr>
      <w:r w:rsidRPr="0076506B">
        <w:rPr>
          <w:sz w:val="18"/>
          <w:szCs w:val="18"/>
        </w:rPr>
        <w:t>Öğrenci Konseyi Genel Kurulu, Öğrenci Konseyi Yönetim Kurulunun kararı veya Genel Kurul üyelerinin 1/4'ünün yazılı başvurusu üzerine Yönetim Kurulu tarafından olağanüstü toplantıya çağrılabilir. Bu durumlarda Genel Kurul toplantısı en geç onbeş gün içerisinde gerçekleştirilir. Öğrenci Konseyinin olağanüstü yapılan Genel Kurul toplantılarını ve gündemini Öğrenci Konseyi Yönetim Kurulu belirler ve yürütür.</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konseyi genel kurulunun görevleri</w:t>
      </w:r>
    </w:p>
    <w:p w:rsidR="0076506B" w:rsidRPr="0076506B" w:rsidRDefault="0076506B" w:rsidP="0076506B">
      <w:pPr>
        <w:tabs>
          <w:tab w:val="left" w:pos="567"/>
        </w:tabs>
        <w:ind w:firstLine="567"/>
        <w:jc w:val="both"/>
        <w:rPr>
          <w:sz w:val="18"/>
          <w:szCs w:val="18"/>
        </w:rPr>
      </w:pPr>
      <w:r w:rsidRPr="0076506B">
        <w:rPr>
          <w:b/>
          <w:sz w:val="18"/>
          <w:szCs w:val="18"/>
        </w:rPr>
        <w:t>Madde 15:</w:t>
      </w:r>
      <w:r w:rsidRPr="0076506B">
        <w:rPr>
          <w:sz w:val="18"/>
          <w:szCs w:val="18"/>
        </w:rPr>
        <w:t xml:space="preserve"> Öğrenci Konseyi Genel Kurulunun görevleri şunlardır:</w:t>
      </w:r>
    </w:p>
    <w:p w:rsidR="0076506B" w:rsidRPr="0076506B" w:rsidRDefault="0076506B" w:rsidP="0076506B">
      <w:pPr>
        <w:tabs>
          <w:tab w:val="left" w:pos="567"/>
        </w:tabs>
        <w:ind w:firstLine="567"/>
        <w:jc w:val="both"/>
        <w:rPr>
          <w:sz w:val="18"/>
          <w:szCs w:val="18"/>
        </w:rPr>
      </w:pPr>
      <w:r w:rsidRPr="0076506B">
        <w:rPr>
          <w:sz w:val="18"/>
          <w:szCs w:val="18"/>
        </w:rPr>
        <w:t>a) Öğrenci Konseyi Başkanını seçmek,</w:t>
      </w:r>
    </w:p>
    <w:p w:rsidR="0076506B" w:rsidRPr="0076506B" w:rsidRDefault="0076506B" w:rsidP="0076506B">
      <w:pPr>
        <w:tabs>
          <w:tab w:val="left" w:pos="567"/>
        </w:tabs>
        <w:ind w:firstLine="567"/>
        <w:jc w:val="both"/>
        <w:rPr>
          <w:sz w:val="18"/>
          <w:szCs w:val="18"/>
        </w:rPr>
      </w:pPr>
      <w:r w:rsidRPr="0076506B">
        <w:rPr>
          <w:sz w:val="18"/>
          <w:szCs w:val="18"/>
        </w:rPr>
        <w:t>b) Öğrenci Konseyi Yönetim Kurulu üyelerini seçmek,</w:t>
      </w:r>
    </w:p>
    <w:p w:rsidR="0076506B" w:rsidRPr="0076506B" w:rsidRDefault="0076506B" w:rsidP="0076506B">
      <w:pPr>
        <w:tabs>
          <w:tab w:val="left" w:pos="567"/>
        </w:tabs>
        <w:ind w:firstLine="567"/>
        <w:jc w:val="both"/>
        <w:rPr>
          <w:sz w:val="18"/>
          <w:szCs w:val="18"/>
        </w:rPr>
      </w:pPr>
      <w:r w:rsidRPr="0076506B">
        <w:rPr>
          <w:sz w:val="18"/>
          <w:szCs w:val="18"/>
        </w:rPr>
        <w:t>c) Öğrenci Konseyi Denetleme Kurulu üyelerini seçmek,</w:t>
      </w:r>
    </w:p>
    <w:p w:rsidR="0076506B" w:rsidRPr="0076506B" w:rsidRDefault="0076506B" w:rsidP="0076506B">
      <w:pPr>
        <w:tabs>
          <w:tab w:val="left" w:pos="567"/>
        </w:tabs>
        <w:ind w:firstLine="567"/>
        <w:jc w:val="both"/>
        <w:rPr>
          <w:sz w:val="18"/>
          <w:szCs w:val="18"/>
        </w:rPr>
      </w:pPr>
      <w:r w:rsidRPr="0076506B">
        <w:rPr>
          <w:sz w:val="18"/>
          <w:szCs w:val="18"/>
        </w:rPr>
        <w:t>d) Öğrenci Konseyinin Üniversite öğrencilerinin sorunlarını tartışmak ve karara bağlamak,</w:t>
      </w:r>
    </w:p>
    <w:p w:rsidR="0076506B" w:rsidRPr="0076506B" w:rsidRDefault="0076506B" w:rsidP="0076506B">
      <w:pPr>
        <w:tabs>
          <w:tab w:val="left" w:pos="567"/>
        </w:tabs>
        <w:ind w:firstLine="567"/>
        <w:jc w:val="both"/>
        <w:rPr>
          <w:sz w:val="18"/>
          <w:szCs w:val="18"/>
        </w:rPr>
      </w:pPr>
      <w:r w:rsidRPr="0076506B">
        <w:rPr>
          <w:sz w:val="18"/>
          <w:szCs w:val="18"/>
        </w:rPr>
        <w:t>e) Öğrenci Konseyinin dönem hedeflerini belirlemek.</w:t>
      </w:r>
    </w:p>
    <w:p w:rsidR="0076506B" w:rsidRPr="0076506B" w:rsidRDefault="0076506B" w:rsidP="0076506B">
      <w:pPr>
        <w:tabs>
          <w:tab w:val="left" w:pos="567"/>
        </w:tabs>
        <w:ind w:firstLine="567"/>
        <w:jc w:val="center"/>
        <w:outlineLvl w:val="0"/>
        <w:rPr>
          <w:b/>
          <w:sz w:val="18"/>
          <w:szCs w:val="18"/>
        </w:rPr>
      </w:pPr>
      <w:r w:rsidRPr="0076506B">
        <w:rPr>
          <w:b/>
          <w:sz w:val="18"/>
          <w:szCs w:val="18"/>
        </w:rPr>
        <w:t>SEKİZİNCİ BÖLÜM</w:t>
      </w:r>
    </w:p>
    <w:p w:rsidR="0076506B" w:rsidRPr="0076506B" w:rsidRDefault="0076506B" w:rsidP="0076506B">
      <w:pPr>
        <w:tabs>
          <w:tab w:val="left" w:pos="567"/>
        </w:tabs>
        <w:ind w:firstLine="567"/>
        <w:jc w:val="center"/>
        <w:rPr>
          <w:b/>
          <w:sz w:val="18"/>
          <w:szCs w:val="18"/>
        </w:rPr>
      </w:pPr>
      <w:r w:rsidRPr="0076506B">
        <w:rPr>
          <w:b/>
          <w:sz w:val="18"/>
          <w:szCs w:val="18"/>
        </w:rPr>
        <w:t>Öğrenci Konseyi Kurultayı Divan Kurulu</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konseyi kurultayı divan kurulu</w:t>
      </w:r>
    </w:p>
    <w:p w:rsidR="0076506B" w:rsidRPr="0076506B" w:rsidRDefault="0076506B" w:rsidP="0076506B">
      <w:pPr>
        <w:tabs>
          <w:tab w:val="left" w:pos="567"/>
        </w:tabs>
        <w:ind w:firstLine="567"/>
        <w:jc w:val="both"/>
        <w:rPr>
          <w:b/>
          <w:sz w:val="18"/>
          <w:szCs w:val="18"/>
        </w:rPr>
      </w:pPr>
      <w:r w:rsidRPr="0076506B">
        <w:rPr>
          <w:b/>
          <w:sz w:val="18"/>
          <w:szCs w:val="18"/>
        </w:rPr>
        <w:t>Madde 16:</w:t>
      </w:r>
      <w:r w:rsidRPr="0076506B">
        <w:rPr>
          <w:sz w:val="18"/>
          <w:szCs w:val="18"/>
        </w:rPr>
        <w:t xml:space="preserve"> Öğrenci Konseyi Kurultayı Divan Kurulu, her yıl olağan olarak Kasım ayında düzenlenen Öğrenci Konseyi Kurultayında Öğrenci Konseyi Genel Kurulu üyelerinin, üyelerini, kendi aralarından, seçime katılanların salt çoğunluğuyla seçtiği bir başkan ve iki başkan yardımcısından oluşur. Divan Kurulu üyeleri, Öğrenci Konseyi Yönetim ve Denetleme Kurulu seçimlerinde aday olamazlar.</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konseyi kurultayı divan kurulunun görevleri</w:t>
      </w:r>
    </w:p>
    <w:p w:rsidR="0076506B" w:rsidRPr="0076506B" w:rsidRDefault="0076506B" w:rsidP="0076506B">
      <w:pPr>
        <w:tabs>
          <w:tab w:val="left" w:pos="567"/>
        </w:tabs>
        <w:ind w:firstLine="567"/>
        <w:jc w:val="both"/>
        <w:rPr>
          <w:sz w:val="18"/>
          <w:szCs w:val="18"/>
        </w:rPr>
      </w:pPr>
      <w:r w:rsidRPr="0076506B">
        <w:rPr>
          <w:b/>
          <w:sz w:val="18"/>
          <w:szCs w:val="18"/>
        </w:rPr>
        <w:t>Madde 17:</w:t>
      </w:r>
      <w:r w:rsidRPr="0076506B">
        <w:rPr>
          <w:sz w:val="18"/>
          <w:szCs w:val="18"/>
        </w:rPr>
        <w:t xml:space="preserve"> Öğrenci Konseyi Divan Kurulunun görevleri şunlardır:</w:t>
      </w:r>
    </w:p>
    <w:p w:rsidR="0076506B" w:rsidRPr="0076506B" w:rsidRDefault="0076506B" w:rsidP="0076506B">
      <w:pPr>
        <w:tabs>
          <w:tab w:val="left" w:pos="567"/>
        </w:tabs>
        <w:ind w:firstLine="567"/>
        <w:jc w:val="both"/>
        <w:rPr>
          <w:sz w:val="18"/>
          <w:szCs w:val="18"/>
        </w:rPr>
      </w:pPr>
      <w:r w:rsidRPr="0076506B">
        <w:rPr>
          <w:sz w:val="18"/>
          <w:szCs w:val="18"/>
        </w:rPr>
        <w:t>a) Öğrenci Konseyi Kurultayı’nda gündemi yürütmek,</w:t>
      </w:r>
    </w:p>
    <w:p w:rsidR="0076506B" w:rsidRPr="0076506B" w:rsidRDefault="0076506B" w:rsidP="0076506B">
      <w:pPr>
        <w:tabs>
          <w:tab w:val="left" w:pos="567"/>
        </w:tabs>
        <w:ind w:firstLine="567"/>
        <w:jc w:val="both"/>
        <w:rPr>
          <w:sz w:val="18"/>
          <w:szCs w:val="18"/>
        </w:rPr>
      </w:pPr>
      <w:r w:rsidRPr="0076506B">
        <w:rPr>
          <w:sz w:val="18"/>
          <w:szCs w:val="18"/>
        </w:rPr>
        <w:t xml:space="preserve">b) </w:t>
      </w:r>
      <w:r w:rsidRPr="0076506B">
        <w:rPr>
          <w:spacing w:val="5"/>
          <w:sz w:val="18"/>
          <w:szCs w:val="18"/>
        </w:rPr>
        <w:t xml:space="preserve">Öğrenci Konseyi başkanlığı ile Yönetim Kurulu ve Denetleme Kurulu üyeliği </w:t>
      </w:r>
      <w:r w:rsidRPr="0076506B">
        <w:rPr>
          <w:sz w:val="18"/>
          <w:szCs w:val="18"/>
        </w:rPr>
        <w:t>seçimlerine aday olacaklar için ayrı ayrı seçim pusulası hazırlamak,</w:t>
      </w:r>
    </w:p>
    <w:p w:rsidR="0076506B" w:rsidRPr="0076506B" w:rsidRDefault="0076506B" w:rsidP="0076506B">
      <w:pPr>
        <w:tabs>
          <w:tab w:val="left" w:pos="567"/>
        </w:tabs>
        <w:ind w:firstLine="567"/>
        <w:jc w:val="both"/>
        <w:rPr>
          <w:sz w:val="18"/>
          <w:szCs w:val="18"/>
        </w:rPr>
      </w:pPr>
      <w:r w:rsidRPr="0076506B">
        <w:rPr>
          <w:sz w:val="18"/>
          <w:szCs w:val="18"/>
        </w:rPr>
        <w:t xml:space="preserve">c) </w:t>
      </w:r>
      <w:r w:rsidRPr="0076506B">
        <w:rPr>
          <w:spacing w:val="5"/>
          <w:sz w:val="18"/>
          <w:szCs w:val="18"/>
        </w:rPr>
        <w:t xml:space="preserve">Öğrenci Konseyi başkanlığı ile Yönetim Kurulu ve Denetleme Kurulu üyeliği </w:t>
      </w:r>
      <w:r w:rsidRPr="0076506B">
        <w:rPr>
          <w:sz w:val="18"/>
          <w:szCs w:val="18"/>
        </w:rPr>
        <w:t>seçimlerinin gizli oylama ve açık sayım ile gerçekleştirilmesini sağlamak,</w:t>
      </w:r>
    </w:p>
    <w:p w:rsidR="0076506B" w:rsidRPr="0076506B" w:rsidRDefault="0076506B" w:rsidP="0076506B">
      <w:pPr>
        <w:tabs>
          <w:tab w:val="left" w:pos="567"/>
        </w:tabs>
        <w:ind w:firstLine="567"/>
        <w:jc w:val="both"/>
        <w:rPr>
          <w:sz w:val="18"/>
          <w:szCs w:val="18"/>
        </w:rPr>
      </w:pPr>
      <w:r w:rsidRPr="0076506B">
        <w:rPr>
          <w:sz w:val="18"/>
          <w:szCs w:val="18"/>
        </w:rPr>
        <w:t xml:space="preserve">d) </w:t>
      </w:r>
      <w:r w:rsidRPr="0076506B">
        <w:rPr>
          <w:spacing w:val="5"/>
          <w:sz w:val="18"/>
          <w:szCs w:val="18"/>
        </w:rPr>
        <w:t xml:space="preserve">Öğrenci Konseyi başkanlığı ile Yönetim Kurulu ve Denetleme Kurulu üyeliği </w:t>
      </w:r>
      <w:r w:rsidRPr="0076506B">
        <w:rPr>
          <w:sz w:val="18"/>
          <w:szCs w:val="18"/>
        </w:rPr>
        <w:t>seçimlerinin oylama sonuçlarını ve seçilenleri, Öğrenci Konseyi Kurultayında ilan etmek. Kurultayı, yeni seçilen Öğrenci Konseyi Başkanının konuşması ile kapatıp, kapanış bildirgesini hazırlayarak ilgili rektörlüğe sunmak.</w:t>
      </w:r>
    </w:p>
    <w:p w:rsidR="0076506B" w:rsidRPr="0076506B" w:rsidRDefault="0076506B" w:rsidP="0076506B">
      <w:pPr>
        <w:tabs>
          <w:tab w:val="left" w:pos="567"/>
        </w:tabs>
        <w:ind w:firstLine="567"/>
        <w:jc w:val="center"/>
        <w:rPr>
          <w:b/>
          <w:sz w:val="18"/>
          <w:szCs w:val="18"/>
        </w:rPr>
      </w:pPr>
    </w:p>
    <w:p w:rsidR="0076506B" w:rsidRPr="0076506B" w:rsidRDefault="0076506B" w:rsidP="0076506B">
      <w:pPr>
        <w:tabs>
          <w:tab w:val="left" w:pos="567"/>
        </w:tabs>
        <w:ind w:firstLine="567"/>
        <w:jc w:val="center"/>
        <w:outlineLvl w:val="0"/>
        <w:rPr>
          <w:b/>
          <w:sz w:val="18"/>
          <w:szCs w:val="18"/>
        </w:rPr>
      </w:pPr>
      <w:r w:rsidRPr="0076506B">
        <w:rPr>
          <w:b/>
          <w:sz w:val="18"/>
          <w:szCs w:val="18"/>
        </w:rPr>
        <w:t>DOKUZUNCU BÖLÜM</w:t>
      </w:r>
    </w:p>
    <w:p w:rsidR="0076506B" w:rsidRPr="0076506B" w:rsidRDefault="0076506B" w:rsidP="0076506B">
      <w:pPr>
        <w:tabs>
          <w:tab w:val="left" w:pos="567"/>
        </w:tabs>
        <w:ind w:firstLine="567"/>
        <w:jc w:val="center"/>
        <w:rPr>
          <w:b/>
          <w:sz w:val="18"/>
          <w:szCs w:val="18"/>
        </w:rPr>
      </w:pPr>
      <w:r w:rsidRPr="0076506B">
        <w:rPr>
          <w:b/>
          <w:sz w:val="18"/>
          <w:szCs w:val="18"/>
        </w:rPr>
        <w:t>Öğrenci Konseyi Yönetim Kurulu</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konseyi yönetim kurulu</w:t>
      </w:r>
    </w:p>
    <w:p w:rsidR="0076506B" w:rsidRPr="0076506B" w:rsidRDefault="0076506B" w:rsidP="0076506B">
      <w:pPr>
        <w:tabs>
          <w:tab w:val="left" w:pos="567"/>
        </w:tabs>
        <w:ind w:firstLine="567"/>
        <w:jc w:val="both"/>
        <w:rPr>
          <w:sz w:val="18"/>
          <w:szCs w:val="18"/>
        </w:rPr>
      </w:pPr>
      <w:r w:rsidRPr="0076506B">
        <w:rPr>
          <w:b/>
          <w:sz w:val="18"/>
          <w:szCs w:val="18"/>
        </w:rPr>
        <w:t xml:space="preserve">Madde 18: </w:t>
      </w:r>
      <w:r w:rsidRPr="0076506B">
        <w:rPr>
          <w:sz w:val="18"/>
          <w:szCs w:val="18"/>
        </w:rPr>
        <w:t>Öğrenci Konseyi Yönetim Kurulu; Öğrenci Konseyi Genel Kurulu üyelerinin, üyelerini, kendi aralarından, seçime katılanların salt çoğunluğuyla ve iki yıl için seçtiği; başkan, başkan yardımcısı, genel sekreter, sayman, halkla ilişkiler ve bilişim sorumlusu, dış ilişkiler sorumlusu, çalışma grupları sorumlusu, eğitim sorumlusu ve sağlık, spor ve kültür sorumlusu olmak üzere toplam dokuz öğrenciden; Öğrenci Konseyi Genel Kurulu’nda bu sayıyı oluşturacak yeterli temsilci olmaması durumunda başkan, genel sekreter, sayman, eğitim sorumlusu ve sağlık, spor ve kültür sorumlusu olmak üzere beş öğrenciden oluşur. Öğrenci Konseyi Yönetim Kurulu, Öğrenci Konseyi Genel Kurulu’na karşı sorumludur.</w:t>
      </w:r>
    </w:p>
    <w:p w:rsidR="0076506B" w:rsidRPr="0076506B" w:rsidRDefault="0076506B" w:rsidP="0076506B">
      <w:pPr>
        <w:tabs>
          <w:tab w:val="left" w:pos="567"/>
        </w:tabs>
        <w:ind w:firstLine="567"/>
        <w:jc w:val="both"/>
        <w:rPr>
          <w:sz w:val="18"/>
          <w:szCs w:val="18"/>
        </w:rPr>
      </w:pPr>
      <w:r w:rsidRPr="0076506B">
        <w:rPr>
          <w:sz w:val="18"/>
          <w:szCs w:val="18"/>
        </w:rPr>
        <w:t>Öğrenci Konseyi Yönetim Kurulu, Öğrenci Konseyi Yönetim Kurulu Başkanının yönetiminde ayda en az bir kez toplanır. Kurulun toplantı gündemi, yeri ve tarihi en az yedi gün önce başkan tarafından Yönetim Kurulu üyelerine duyurulur. Kurulun toplanabilmesi için kurul üye sayısının salt çoğunluğunun katılımı, karar alabilmesi için de yapılacak açık oylamada katılanların salt çoğunluğunun oyu gereklidir. Başkanın toplantılara katılamadığı durumlarda başkan yardımcısı, başkan yardımcısının olmadığı hallerde başkanın belirleyeceği bir Yönetim Kurulu üyesi bu görevi yürütür ve oy kullanabilir. Oylarda eşitlik durumunda başkanın oyu, başkanın olmadığı toplantılarda bu görevi yürüten başkan yardımcısı veya Yönetim Kurulu üyesinin oyu belirleyicidir.</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konseyi yönetim kurulunun görevleri</w:t>
      </w:r>
    </w:p>
    <w:p w:rsidR="0076506B" w:rsidRPr="0076506B" w:rsidRDefault="0076506B" w:rsidP="0076506B">
      <w:pPr>
        <w:tabs>
          <w:tab w:val="left" w:pos="567"/>
        </w:tabs>
        <w:ind w:firstLine="567"/>
        <w:jc w:val="both"/>
        <w:rPr>
          <w:sz w:val="18"/>
          <w:szCs w:val="18"/>
        </w:rPr>
      </w:pPr>
      <w:r w:rsidRPr="0076506B">
        <w:rPr>
          <w:b/>
          <w:sz w:val="18"/>
          <w:szCs w:val="18"/>
        </w:rPr>
        <w:t>Madde 19:</w:t>
      </w:r>
      <w:r w:rsidRPr="0076506B">
        <w:rPr>
          <w:sz w:val="18"/>
          <w:szCs w:val="18"/>
        </w:rPr>
        <w:t xml:space="preserve"> Öğrenci Konseyi Yönetim Kurulunun görevleri şunlardır:</w:t>
      </w:r>
    </w:p>
    <w:p w:rsidR="0076506B" w:rsidRPr="0076506B" w:rsidRDefault="0076506B" w:rsidP="0076506B">
      <w:pPr>
        <w:tabs>
          <w:tab w:val="left" w:pos="567"/>
        </w:tabs>
        <w:ind w:firstLine="567"/>
        <w:jc w:val="both"/>
        <w:rPr>
          <w:sz w:val="18"/>
          <w:szCs w:val="18"/>
        </w:rPr>
      </w:pPr>
      <w:r w:rsidRPr="0076506B">
        <w:rPr>
          <w:sz w:val="18"/>
          <w:szCs w:val="18"/>
        </w:rPr>
        <w:t>a) Öğrenci Konseyi Genel Kurulunun aldığı kararların uygulanmasını sağlamak,</w:t>
      </w:r>
    </w:p>
    <w:p w:rsidR="0076506B" w:rsidRPr="0076506B" w:rsidRDefault="0076506B" w:rsidP="0076506B">
      <w:pPr>
        <w:tabs>
          <w:tab w:val="left" w:pos="567"/>
        </w:tabs>
        <w:ind w:firstLine="567"/>
        <w:jc w:val="both"/>
        <w:rPr>
          <w:sz w:val="18"/>
          <w:szCs w:val="18"/>
        </w:rPr>
      </w:pPr>
      <w:r w:rsidRPr="0076506B">
        <w:rPr>
          <w:sz w:val="18"/>
          <w:szCs w:val="18"/>
        </w:rPr>
        <w:t>b) Yükseköğretim kurumundaki öğrencilerin sorunlarını belirlemek, görüş ve düşüncelerini yükseköğretim kurumunun ilgili yönetim organlarına iletmek,</w:t>
      </w:r>
    </w:p>
    <w:p w:rsidR="0076506B" w:rsidRPr="0076506B" w:rsidRDefault="0076506B" w:rsidP="0076506B">
      <w:pPr>
        <w:tabs>
          <w:tab w:val="left" w:pos="567"/>
        </w:tabs>
        <w:ind w:firstLine="567"/>
        <w:jc w:val="both"/>
        <w:rPr>
          <w:sz w:val="18"/>
          <w:szCs w:val="18"/>
        </w:rPr>
      </w:pPr>
      <w:r w:rsidRPr="0076506B">
        <w:rPr>
          <w:sz w:val="18"/>
          <w:szCs w:val="18"/>
        </w:rPr>
        <w:t>c) Sivil toplum kuruluşları ile işbirliği yaparak, toplumsal duyarlılık projeleri geliştirmek ve bu projelere yükseköğretim kurumu içerisinde öğrenci katılımını teşvik etmek,</w:t>
      </w:r>
    </w:p>
    <w:p w:rsidR="0076506B" w:rsidRPr="0076506B" w:rsidRDefault="0076506B" w:rsidP="0076506B">
      <w:pPr>
        <w:tabs>
          <w:tab w:val="left" w:pos="567"/>
        </w:tabs>
        <w:ind w:firstLine="567"/>
        <w:jc w:val="both"/>
        <w:rPr>
          <w:sz w:val="18"/>
          <w:szCs w:val="18"/>
        </w:rPr>
      </w:pPr>
      <w:r w:rsidRPr="0076506B">
        <w:rPr>
          <w:sz w:val="18"/>
          <w:szCs w:val="18"/>
        </w:rPr>
        <w:t>d) Ulusal ve uluslararası "Eğitim ve Gençlik Programları"na öğrenci katılımına yönelik çalışmalar yapmak,</w:t>
      </w:r>
    </w:p>
    <w:p w:rsidR="0076506B" w:rsidRPr="0076506B" w:rsidRDefault="0076506B" w:rsidP="0076506B">
      <w:pPr>
        <w:tabs>
          <w:tab w:val="left" w:pos="567"/>
        </w:tabs>
        <w:ind w:firstLine="567"/>
        <w:jc w:val="both"/>
        <w:rPr>
          <w:sz w:val="18"/>
          <w:szCs w:val="18"/>
        </w:rPr>
      </w:pPr>
      <w:r w:rsidRPr="0076506B">
        <w:rPr>
          <w:sz w:val="18"/>
          <w:szCs w:val="18"/>
        </w:rPr>
        <w:t>e) Ulusal ve uluslararası öğrenci birlikleri ve organizasyonları ile ilişkileri geliştirmek,</w:t>
      </w:r>
    </w:p>
    <w:p w:rsidR="0076506B" w:rsidRPr="0076506B" w:rsidRDefault="0076506B" w:rsidP="0076506B">
      <w:pPr>
        <w:tabs>
          <w:tab w:val="left" w:pos="567"/>
        </w:tabs>
        <w:ind w:firstLine="567"/>
        <w:jc w:val="both"/>
        <w:rPr>
          <w:sz w:val="18"/>
          <w:szCs w:val="18"/>
        </w:rPr>
      </w:pPr>
      <w:r w:rsidRPr="0076506B">
        <w:rPr>
          <w:sz w:val="18"/>
          <w:szCs w:val="18"/>
        </w:rPr>
        <w:t>f) Yemek, ulaşım, barınma, kafeterya, kulüp, burs, eğitim, sanat, kültür ve spor alanlarında çalışma grupları oluşturmak ve bunların işlerliğini sağlamak,</w:t>
      </w:r>
    </w:p>
    <w:p w:rsidR="0076506B" w:rsidRPr="0076506B" w:rsidRDefault="0076506B" w:rsidP="0076506B">
      <w:pPr>
        <w:tabs>
          <w:tab w:val="left" w:pos="567"/>
        </w:tabs>
        <w:ind w:firstLine="567"/>
        <w:jc w:val="both"/>
        <w:rPr>
          <w:sz w:val="18"/>
          <w:szCs w:val="18"/>
        </w:rPr>
      </w:pPr>
      <w:r w:rsidRPr="0076506B">
        <w:rPr>
          <w:sz w:val="18"/>
          <w:szCs w:val="18"/>
        </w:rPr>
        <w:t>g) Çalışmaları hakkında Öğrenci Konseyi Genel Kurulu üyelerini bilgilendirmek,</w:t>
      </w:r>
    </w:p>
    <w:p w:rsidR="0076506B" w:rsidRPr="0076506B" w:rsidRDefault="0076506B" w:rsidP="0076506B">
      <w:pPr>
        <w:tabs>
          <w:tab w:val="left" w:pos="567"/>
        </w:tabs>
        <w:ind w:firstLine="567"/>
        <w:jc w:val="both"/>
        <w:rPr>
          <w:sz w:val="18"/>
          <w:szCs w:val="18"/>
        </w:rPr>
      </w:pPr>
      <w:r w:rsidRPr="0076506B">
        <w:rPr>
          <w:sz w:val="18"/>
          <w:szCs w:val="18"/>
        </w:rPr>
        <w:t>h) Ulusal Öğrenci Konseyinin kararlarını bağlı bulunduğu yükseköğretim kurumunda duyurmak ve izlemek,</w:t>
      </w:r>
    </w:p>
    <w:p w:rsidR="0076506B" w:rsidRPr="0076506B" w:rsidRDefault="0076506B" w:rsidP="0076506B">
      <w:pPr>
        <w:tabs>
          <w:tab w:val="left" w:pos="567"/>
        </w:tabs>
        <w:ind w:firstLine="567"/>
        <w:jc w:val="both"/>
        <w:rPr>
          <w:sz w:val="18"/>
          <w:szCs w:val="18"/>
        </w:rPr>
      </w:pPr>
      <w:r w:rsidRPr="0076506B">
        <w:rPr>
          <w:sz w:val="18"/>
          <w:szCs w:val="18"/>
        </w:rPr>
        <w:t>i) Gerçekleştirilen çalışmaların raporlarını hazırlamak ve arşiv oluşturmak.</w:t>
      </w:r>
    </w:p>
    <w:p w:rsidR="0076506B" w:rsidRPr="0076506B" w:rsidRDefault="0076506B" w:rsidP="0076506B">
      <w:pPr>
        <w:tabs>
          <w:tab w:val="left" w:pos="567"/>
        </w:tabs>
        <w:ind w:firstLine="567"/>
        <w:jc w:val="center"/>
        <w:rPr>
          <w:b/>
          <w:sz w:val="18"/>
          <w:szCs w:val="18"/>
        </w:rPr>
      </w:pPr>
    </w:p>
    <w:p w:rsidR="0076506B" w:rsidRPr="0076506B" w:rsidRDefault="0076506B" w:rsidP="0076506B">
      <w:pPr>
        <w:tabs>
          <w:tab w:val="left" w:pos="567"/>
        </w:tabs>
        <w:ind w:firstLine="567"/>
        <w:jc w:val="center"/>
        <w:outlineLvl w:val="0"/>
        <w:rPr>
          <w:b/>
          <w:sz w:val="18"/>
          <w:szCs w:val="18"/>
        </w:rPr>
      </w:pPr>
      <w:r w:rsidRPr="0076506B">
        <w:rPr>
          <w:b/>
          <w:sz w:val="18"/>
          <w:szCs w:val="18"/>
        </w:rPr>
        <w:t>ONUNCU BÖLÜM</w:t>
      </w:r>
    </w:p>
    <w:p w:rsidR="0076506B" w:rsidRPr="0076506B" w:rsidRDefault="0076506B" w:rsidP="0076506B">
      <w:pPr>
        <w:tabs>
          <w:tab w:val="left" w:pos="567"/>
        </w:tabs>
        <w:ind w:firstLine="567"/>
        <w:jc w:val="center"/>
        <w:rPr>
          <w:b/>
          <w:sz w:val="18"/>
          <w:szCs w:val="18"/>
        </w:rPr>
      </w:pPr>
      <w:r w:rsidRPr="0076506B">
        <w:rPr>
          <w:b/>
          <w:sz w:val="18"/>
          <w:szCs w:val="18"/>
        </w:rPr>
        <w:t>Öğrenci Konseyi Denetleme Kurulu</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konseyi denetleme kurulu</w:t>
      </w:r>
    </w:p>
    <w:p w:rsidR="0076506B" w:rsidRPr="0076506B" w:rsidRDefault="0076506B" w:rsidP="0076506B">
      <w:pPr>
        <w:tabs>
          <w:tab w:val="left" w:pos="567"/>
        </w:tabs>
        <w:ind w:firstLine="567"/>
        <w:jc w:val="both"/>
        <w:rPr>
          <w:sz w:val="18"/>
          <w:szCs w:val="18"/>
        </w:rPr>
      </w:pPr>
      <w:r w:rsidRPr="0076506B">
        <w:rPr>
          <w:b/>
          <w:sz w:val="18"/>
          <w:szCs w:val="18"/>
        </w:rPr>
        <w:t>Madde 20:</w:t>
      </w:r>
      <w:r w:rsidRPr="0076506B">
        <w:rPr>
          <w:sz w:val="18"/>
          <w:szCs w:val="18"/>
        </w:rPr>
        <w:t xml:space="preserve"> Öğrenci Konseyi Denetleme Kurulu; Öğrenci Konseyi Genel Kurulu tarafından, görev süresi bitmekte olan ve öğrenciliği en az iki yıl daha devam edecek olan Öğrenci Konseyi Yönetim Kurulu üyeleri arasından, yeterli Yönetim Kurulu üyesi olmaması durumunda, aynı şartlarda, Genel Kurul üyeleri arasından, seçime katılanların, salt çoğunluğuyla ve iki yıl için seçilir. Öğrenci Konseyi Denetleme Kurulu, bir başkan ve iki üyeden oluşur.</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konseyi denetleme kurulunun görevleri</w:t>
      </w:r>
    </w:p>
    <w:p w:rsidR="0076506B" w:rsidRPr="0076506B" w:rsidRDefault="0076506B" w:rsidP="0076506B">
      <w:pPr>
        <w:tabs>
          <w:tab w:val="left" w:pos="567"/>
        </w:tabs>
        <w:ind w:firstLine="567"/>
        <w:jc w:val="both"/>
        <w:rPr>
          <w:sz w:val="18"/>
          <w:szCs w:val="18"/>
        </w:rPr>
      </w:pPr>
      <w:r w:rsidRPr="0076506B">
        <w:rPr>
          <w:b/>
          <w:sz w:val="18"/>
          <w:szCs w:val="18"/>
        </w:rPr>
        <w:t>Madde 21:</w:t>
      </w:r>
      <w:r w:rsidRPr="0076506B">
        <w:rPr>
          <w:sz w:val="18"/>
          <w:szCs w:val="18"/>
        </w:rPr>
        <w:t xml:space="preserve"> Öğrenci Konseyi Denetleme Kurulunun görevleri şunlardır:</w:t>
      </w:r>
    </w:p>
    <w:p w:rsidR="0076506B" w:rsidRPr="0076506B" w:rsidRDefault="0076506B" w:rsidP="0076506B">
      <w:pPr>
        <w:tabs>
          <w:tab w:val="left" w:pos="567"/>
        </w:tabs>
        <w:ind w:firstLine="567"/>
        <w:jc w:val="both"/>
        <w:rPr>
          <w:sz w:val="18"/>
          <w:szCs w:val="18"/>
        </w:rPr>
      </w:pPr>
      <w:r w:rsidRPr="0076506B">
        <w:rPr>
          <w:sz w:val="18"/>
          <w:szCs w:val="18"/>
        </w:rPr>
        <w:t xml:space="preserve">a) Öğrenci Konseyi Yönetim Kurulunun bu Yönetmelik hükümlerine, Üniversitenin hazırlayacağı yönergelere ve Öğrenci Konseyi Genel Kurulu kararlarına göre çalışıp çalışmadığını denetlemek, </w:t>
      </w:r>
    </w:p>
    <w:p w:rsidR="0076506B" w:rsidRPr="0076506B" w:rsidRDefault="0076506B" w:rsidP="0076506B">
      <w:pPr>
        <w:tabs>
          <w:tab w:val="left" w:pos="567"/>
        </w:tabs>
        <w:ind w:firstLine="567"/>
        <w:jc w:val="both"/>
        <w:rPr>
          <w:sz w:val="18"/>
          <w:szCs w:val="18"/>
        </w:rPr>
      </w:pPr>
      <w:r w:rsidRPr="0076506B">
        <w:rPr>
          <w:sz w:val="18"/>
          <w:szCs w:val="18"/>
        </w:rPr>
        <w:t>b) Yaptığı çalışmalar hakkında Kahramanmaraş Sütçü İmam Üniversitesi Rektörlüğünü ve Öğrenci Konseyi Genel Kurulunu bilgilendirmek.</w:t>
      </w:r>
    </w:p>
    <w:p w:rsidR="0076506B" w:rsidRPr="0076506B" w:rsidRDefault="0076506B" w:rsidP="0076506B">
      <w:pPr>
        <w:tabs>
          <w:tab w:val="left" w:pos="567"/>
        </w:tabs>
        <w:ind w:firstLine="567"/>
        <w:jc w:val="both"/>
        <w:rPr>
          <w:b/>
          <w:sz w:val="18"/>
          <w:szCs w:val="18"/>
        </w:rPr>
      </w:pPr>
    </w:p>
    <w:p w:rsidR="0076506B" w:rsidRPr="0076506B" w:rsidRDefault="0076506B" w:rsidP="0076506B">
      <w:pPr>
        <w:tabs>
          <w:tab w:val="left" w:pos="567"/>
        </w:tabs>
        <w:ind w:firstLine="567"/>
        <w:jc w:val="center"/>
        <w:outlineLvl w:val="0"/>
        <w:rPr>
          <w:b/>
          <w:sz w:val="18"/>
          <w:szCs w:val="18"/>
        </w:rPr>
      </w:pPr>
      <w:r w:rsidRPr="0076506B">
        <w:rPr>
          <w:b/>
          <w:sz w:val="18"/>
          <w:szCs w:val="18"/>
        </w:rPr>
        <w:t>ONBİRİNCİ BÖLÜM</w:t>
      </w:r>
    </w:p>
    <w:p w:rsidR="0076506B" w:rsidRPr="0076506B" w:rsidRDefault="0076506B" w:rsidP="0076506B">
      <w:pPr>
        <w:tabs>
          <w:tab w:val="left" w:pos="567"/>
        </w:tabs>
        <w:ind w:firstLine="567"/>
        <w:jc w:val="center"/>
        <w:rPr>
          <w:b/>
          <w:sz w:val="18"/>
          <w:szCs w:val="18"/>
        </w:rPr>
      </w:pPr>
      <w:r w:rsidRPr="0076506B">
        <w:rPr>
          <w:b/>
          <w:sz w:val="18"/>
          <w:szCs w:val="18"/>
        </w:rPr>
        <w:t>Öğrenci Konseyi Başkanı</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konseyi başkanı</w:t>
      </w:r>
    </w:p>
    <w:p w:rsidR="0076506B" w:rsidRPr="0076506B" w:rsidRDefault="0076506B" w:rsidP="0076506B">
      <w:pPr>
        <w:autoSpaceDE w:val="0"/>
        <w:autoSpaceDN w:val="0"/>
        <w:adjustRightInd w:val="0"/>
        <w:ind w:firstLine="567"/>
        <w:jc w:val="both"/>
        <w:rPr>
          <w:sz w:val="18"/>
          <w:szCs w:val="18"/>
        </w:rPr>
      </w:pPr>
      <w:r w:rsidRPr="0076506B">
        <w:rPr>
          <w:b/>
          <w:sz w:val="18"/>
          <w:szCs w:val="18"/>
        </w:rPr>
        <w:t>Madde 22:</w:t>
      </w:r>
      <w:r w:rsidRPr="0076506B">
        <w:rPr>
          <w:sz w:val="18"/>
          <w:szCs w:val="18"/>
        </w:rPr>
        <w:t xml:space="preserve"> Öğrenci Konseyi başkanlığı seçimlerinin gizli oylama ve açık sayım ile gerçekleştirilmesi esastır. Öğrenci Konseyi Genel Kurul üyelerinin Öğrenci Konseyi Başkanını seçerken oyunu kolaylıkla, serbestçe ve gizli bir şekilde verebilmesi hesaba katılarak, oy serbestliğini ve gizliliğini sağlayacak şekilde kapalı oy verme yeri hazırlanır. Kapalı oy verme yeri, oyların gizliliğini ve seçmenlerin oylarını tam bir serbestlik içinde vermelerini sağlayacak, dışarıdan içerisinin gözetlenmesine imkân vermeyecek bir yerde hazırlanır. Öğrenci Konseyi Başkanı, Öğrenci Konseyi Genel Kurulu tarafından, kurul üyeleri arasından, seçime katılanların salt çoğunluğuyla ve bir defaya mahsus olmak üzere iki yıl için seçilir. Seçimlerin oylama sonuçları ve seçilenler ilan edilir.</w:t>
      </w:r>
    </w:p>
    <w:p w:rsidR="0076506B" w:rsidRPr="0076506B" w:rsidRDefault="0076506B" w:rsidP="0076506B">
      <w:pPr>
        <w:tabs>
          <w:tab w:val="left" w:pos="567"/>
        </w:tabs>
        <w:ind w:firstLine="567"/>
        <w:jc w:val="both"/>
        <w:rPr>
          <w:sz w:val="18"/>
          <w:szCs w:val="18"/>
        </w:rPr>
      </w:pPr>
      <w:r w:rsidRPr="0076506B">
        <w:rPr>
          <w:sz w:val="18"/>
          <w:szCs w:val="18"/>
        </w:rPr>
        <w:t>Konsey Başkanının seçilme niteliklerini kaybetmesi veya herhangi bir nedenle süresi bitmeden önce görevinden ayrılması halinde kalan süreyi tamamlamak üzere aynı usulle bir ay içinde yeni bir başkan seçilir. Yeni başkan seçilinceye kadar Öğrenci Konseyi Başkanlığına Öğrenci Konseyi Yönetim Kurulu üyelerinin kendi aralarından seçeceği bir üye vekâlet eder.</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konseyi başkanının görevleri</w:t>
      </w:r>
    </w:p>
    <w:p w:rsidR="0076506B" w:rsidRPr="0076506B" w:rsidRDefault="0076506B" w:rsidP="0076506B">
      <w:pPr>
        <w:tabs>
          <w:tab w:val="left" w:pos="567"/>
        </w:tabs>
        <w:ind w:firstLine="567"/>
        <w:jc w:val="both"/>
        <w:rPr>
          <w:sz w:val="18"/>
          <w:szCs w:val="18"/>
        </w:rPr>
      </w:pPr>
      <w:r w:rsidRPr="0076506B">
        <w:rPr>
          <w:b/>
          <w:sz w:val="18"/>
          <w:szCs w:val="18"/>
        </w:rPr>
        <w:t>Madde 23:</w:t>
      </w:r>
      <w:r w:rsidRPr="0076506B">
        <w:rPr>
          <w:sz w:val="18"/>
          <w:szCs w:val="18"/>
        </w:rPr>
        <w:t xml:space="preserve"> Öğrenci Konseyi Başkanının görevleri şunlardır:</w:t>
      </w:r>
    </w:p>
    <w:p w:rsidR="0076506B" w:rsidRPr="0076506B" w:rsidRDefault="0076506B" w:rsidP="0076506B">
      <w:pPr>
        <w:tabs>
          <w:tab w:val="left" w:pos="567"/>
        </w:tabs>
        <w:ind w:firstLine="567"/>
        <w:jc w:val="both"/>
        <w:rPr>
          <w:sz w:val="18"/>
          <w:szCs w:val="18"/>
        </w:rPr>
      </w:pPr>
      <w:r w:rsidRPr="0076506B">
        <w:rPr>
          <w:sz w:val="18"/>
          <w:szCs w:val="18"/>
        </w:rPr>
        <w:t>a) Kendi yükseköğretim kurumu öğrencilerini ulusal ve uluslararası öğrenci etkinliklerinde temsil etmek,</w:t>
      </w:r>
    </w:p>
    <w:p w:rsidR="0076506B" w:rsidRPr="0076506B" w:rsidRDefault="0076506B" w:rsidP="0076506B">
      <w:pPr>
        <w:tabs>
          <w:tab w:val="left" w:pos="567"/>
        </w:tabs>
        <w:ind w:firstLine="567"/>
        <w:jc w:val="both"/>
        <w:rPr>
          <w:sz w:val="18"/>
          <w:szCs w:val="18"/>
        </w:rPr>
      </w:pPr>
      <w:r w:rsidRPr="0076506B">
        <w:rPr>
          <w:sz w:val="18"/>
          <w:szCs w:val="18"/>
        </w:rPr>
        <w:t>b) Öğrenci Konseyi Yönetim Kurulu toplantılarının gündemini belirlemek ve bu toplantılara başkanlık yapmak,</w:t>
      </w:r>
    </w:p>
    <w:p w:rsidR="0076506B" w:rsidRPr="0076506B" w:rsidRDefault="0076506B" w:rsidP="0076506B">
      <w:pPr>
        <w:tabs>
          <w:tab w:val="left" w:pos="567"/>
        </w:tabs>
        <w:ind w:firstLine="567"/>
        <w:jc w:val="both"/>
        <w:rPr>
          <w:sz w:val="18"/>
          <w:szCs w:val="18"/>
        </w:rPr>
      </w:pPr>
      <w:r w:rsidRPr="0076506B">
        <w:rPr>
          <w:sz w:val="18"/>
          <w:szCs w:val="18"/>
        </w:rPr>
        <w:t>c) Öğrenci Konseyi Yönetim Kurulunca alınan kararların duyurulmasını sağlamak ve uygulanmasını izlemek,</w:t>
      </w:r>
    </w:p>
    <w:p w:rsidR="0076506B" w:rsidRPr="0076506B" w:rsidRDefault="0076506B" w:rsidP="0076506B">
      <w:pPr>
        <w:tabs>
          <w:tab w:val="left" w:pos="567"/>
        </w:tabs>
        <w:ind w:firstLine="567"/>
        <w:jc w:val="both"/>
        <w:rPr>
          <w:sz w:val="18"/>
          <w:szCs w:val="18"/>
        </w:rPr>
      </w:pPr>
      <w:r w:rsidRPr="0076506B">
        <w:rPr>
          <w:sz w:val="18"/>
          <w:szCs w:val="18"/>
        </w:rPr>
        <w:t>d) Görev süresi bitiminde bir yıllık faaliyet raporunu bir sonraki Öğrenci Konseyi Kurultayında sunmak,</w:t>
      </w:r>
    </w:p>
    <w:p w:rsidR="0076506B" w:rsidRPr="0076506B" w:rsidRDefault="0076506B" w:rsidP="0076506B">
      <w:pPr>
        <w:tabs>
          <w:tab w:val="left" w:pos="567"/>
        </w:tabs>
        <w:ind w:firstLine="567"/>
        <w:jc w:val="both"/>
        <w:rPr>
          <w:sz w:val="18"/>
          <w:szCs w:val="18"/>
        </w:rPr>
      </w:pPr>
      <w:r w:rsidRPr="0076506B">
        <w:rPr>
          <w:sz w:val="18"/>
          <w:szCs w:val="18"/>
        </w:rPr>
        <w:t>e) Öğrenciler ile ilgili konuların görüşülmesi sırasında ilgili yükseköğretim kurumunun senato ve yönetim kurulu toplantılarına katılmak,</w:t>
      </w:r>
      <w:r w:rsidRPr="0076506B">
        <w:rPr>
          <w:sz w:val="18"/>
          <w:szCs w:val="18"/>
        </w:rPr>
        <w:tab/>
      </w:r>
    </w:p>
    <w:p w:rsidR="0076506B" w:rsidRPr="0076506B" w:rsidRDefault="0076506B" w:rsidP="0076506B">
      <w:pPr>
        <w:tabs>
          <w:tab w:val="left" w:pos="567"/>
        </w:tabs>
        <w:ind w:firstLine="567"/>
        <w:jc w:val="both"/>
        <w:rPr>
          <w:sz w:val="18"/>
          <w:szCs w:val="18"/>
        </w:rPr>
      </w:pPr>
      <w:r w:rsidRPr="0076506B">
        <w:rPr>
          <w:sz w:val="18"/>
          <w:szCs w:val="18"/>
        </w:rPr>
        <w:t>Başkanın katılamadığı durumlarda, başkan yardımcısı veya başkanın belirleyeceği bir yönetim kurulu üyesi toplantılara katılır.</w:t>
      </w:r>
    </w:p>
    <w:p w:rsidR="0076506B" w:rsidRPr="0076506B" w:rsidRDefault="0076506B" w:rsidP="0076506B">
      <w:pPr>
        <w:tabs>
          <w:tab w:val="left" w:pos="567"/>
        </w:tabs>
        <w:ind w:firstLine="567"/>
        <w:jc w:val="both"/>
        <w:rPr>
          <w:b/>
          <w:sz w:val="18"/>
          <w:szCs w:val="18"/>
        </w:rPr>
      </w:pPr>
    </w:p>
    <w:p w:rsidR="0076506B" w:rsidRPr="0076506B" w:rsidRDefault="0076506B" w:rsidP="0076506B">
      <w:pPr>
        <w:tabs>
          <w:tab w:val="left" w:pos="567"/>
        </w:tabs>
        <w:ind w:firstLine="567"/>
        <w:jc w:val="center"/>
        <w:outlineLvl w:val="0"/>
        <w:rPr>
          <w:b/>
          <w:sz w:val="18"/>
          <w:szCs w:val="18"/>
        </w:rPr>
      </w:pPr>
      <w:r w:rsidRPr="0076506B">
        <w:rPr>
          <w:b/>
          <w:sz w:val="18"/>
          <w:szCs w:val="18"/>
        </w:rPr>
        <w:t>ÜÇÜNCÜ KISIM</w:t>
      </w:r>
    </w:p>
    <w:p w:rsidR="0076506B" w:rsidRPr="0076506B" w:rsidRDefault="0076506B" w:rsidP="0076506B">
      <w:pPr>
        <w:tabs>
          <w:tab w:val="left" w:pos="567"/>
        </w:tabs>
        <w:ind w:firstLine="567"/>
        <w:jc w:val="center"/>
        <w:rPr>
          <w:b/>
          <w:sz w:val="18"/>
          <w:szCs w:val="18"/>
        </w:rPr>
      </w:pPr>
      <w:r w:rsidRPr="0076506B">
        <w:rPr>
          <w:b/>
          <w:sz w:val="18"/>
          <w:szCs w:val="18"/>
        </w:rPr>
        <w:t>Çeşitli ve Son Hükümler</w:t>
      </w:r>
    </w:p>
    <w:p w:rsidR="0076506B" w:rsidRPr="0076506B" w:rsidRDefault="0076506B" w:rsidP="0076506B">
      <w:pPr>
        <w:tabs>
          <w:tab w:val="left" w:pos="567"/>
        </w:tabs>
        <w:ind w:firstLine="567"/>
        <w:jc w:val="both"/>
        <w:rPr>
          <w:b/>
          <w:sz w:val="18"/>
          <w:szCs w:val="18"/>
        </w:rPr>
      </w:pPr>
      <w:r w:rsidRPr="0076506B">
        <w:rPr>
          <w:b/>
          <w:sz w:val="18"/>
          <w:szCs w:val="18"/>
        </w:rPr>
        <w:t>Öğrenci konseylerinde görev yapan öğrencilerin harcırah giderlerinin karşılanması</w:t>
      </w:r>
    </w:p>
    <w:p w:rsidR="0076506B" w:rsidRPr="0076506B" w:rsidRDefault="0076506B" w:rsidP="0076506B">
      <w:pPr>
        <w:tabs>
          <w:tab w:val="left" w:pos="567"/>
        </w:tabs>
        <w:ind w:firstLine="567"/>
        <w:jc w:val="both"/>
        <w:rPr>
          <w:sz w:val="18"/>
          <w:szCs w:val="18"/>
        </w:rPr>
      </w:pPr>
      <w:r w:rsidRPr="0076506B">
        <w:rPr>
          <w:b/>
          <w:sz w:val="18"/>
          <w:szCs w:val="18"/>
        </w:rPr>
        <w:t>Madde 24:</w:t>
      </w:r>
      <w:r w:rsidRPr="0076506B">
        <w:rPr>
          <w:sz w:val="18"/>
          <w:szCs w:val="18"/>
        </w:rPr>
        <w:t xml:space="preserve"> Öğrenci Konseyleri organlarında görev yapan başkan ve diğer öğrenci temsilcilerinin, bu Yönetmelik esasları doğrultusunda yurt içi; bütçe olanakları ölçüsünde de yurt dışı görevlendirilmeleri, Kahramanmaraş Sütçü İmam Üniversitesi tarafından yapılır. Harcırahları, varsa katılım ücretleri ilgili "Üniversite Öğrenci Sosyal Hizmetler Bütçesi"nden karşılanır.</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konseylerinin çalışmalarının koordinasyonu ve yürütülmesi</w:t>
      </w:r>
    </w:p>
    <w:p w:rsidR="0076506B" w:rsidRPr="0076506B" w:rsidRDefault="0076506B" w:rsidP="0076506B">
      <w:pPr>
        <w:tabs>
          <w:tab w:val="left" w:pos="567"/>
        </w:tabs>
        <w:ind w:firstLine="567"/>
        <w:jc w:val="both"/>
        <w:rPr>
          <w:sz w:val="18"/>
          <w:szCs w:val="18"/>
        </w:rPr>
      </w:pPr>
      <w:r w:rsidRPr="0076506B">
        <w:rPr>
          <w:b/>
          <w:sz w:val="18"/>
          <w:szCs w:val="18"/>
        </w:rPr>
        <w:t>Madde 25:</w:t>
      </w:r>
      <w:r w:rsidRPr="0076506B">
        <w:rPr>
          <w:sz w:val="18"/>
          <w:szCs w:val="18"/>
        </w:rPr>
        <w:t xml:space="preserve"> Öğrenci konseyi çalışmalarını Rektörlük makamı ile koordine etmek ve gerektiğinde ilgili Kurul ve kurumların onayını almak suretiyle T.C. Anayasasına ve yürürlükteki diğer mevzuata uygun olarak yürütmek zorundadır.</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temsilciliklerinin ve organlardaki görevlerin süresi</w:t>
      </w:r>
    </w:p>
    <w:p w:rsidR="0076506B" w:rsidRPr="0076506B" w:rsidRDefault="0076506B" w:rsidP="0076506B">
      <w:pPr>
        <w:tabs>
          <w:tab w:val="left" w:pos="567"/>
        </w:tabs>
        <w:ind w:firstLine="567"/>
        <w:jc w:val="both"/>
        <w:rPr>
          <w:sz w:val="18"/>
          <w:szCs w:val="18"/>
        </w:rPr>
      </w:pPr>
      <w:r w:rsidRPr="0076506B">
        <w:rPr>
          <w:b/>
          <w:sz w:val="18"/>
          <w:szCs w:val="18"/>
        </w:rPr>
        <w:t xml:space="preserve">Madde 26: </w:t>
      </w:r>
      <w:r w:rsidRPr="0076506B">
        <w:rPr>
          <w:sz w:val="18"/>
          <w:szCs w:val="18"/>
        </w:rPr>
        <w:t>Öğrenci Konseylerinin tüm organlarındaki öğrenci temsilciliklerinin ve görevlerinin süresi iki yıldır.</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temsilciliği görevinin sona ermesi</w:t>
      </w:r>
    </w:p>
    <w:p w:rsidR="0076506B" w:rsidRPr="0076506B" w:rsidRDefault="0076506B" w:rsidP="0076506B">
      <w:pPr>
        <w:pStyle w:val="NormalWeb"/>
        <w:spacing w:before="0" w:beforeAutospacing="0" w:after="0" w:afterAutospacing="0"/>
        <w:ind w:firstLine="567"/>
        <w:jc w:val="both"/>
        <w:rPr>
          <w:sz w:val="18"/>
          <w:szCs w:val="18"/>
        </w:rPr>
      </w:pPr>
      <w:r w:rsidRPr="0076506B">
        <w:rPr>
          <w:b/>
          <w:sz w:val="18"/>
          <w:szCs w:val="18"/>
        </w:rPr>
        <w:t>Madde 27:</w:t>
      </w:r>
      <w:r w:rsidRPr="0076506B">
        <w:rPr>
          <w:sz w:val="18"/>
          <w:szCs w:val="18"/>
        </w:rPr>
        <w:t xml:space="preserve"> Mezuniyet veya başka bir nedenle Üniversiteden ilişiği kesilen ya da 13.11.1985 tarihli ve 18634 sayılı Resmi Gazete’de yayımlanan Yükseköğretim </w:t>
      </w:r>
      <w:r w:rsidRPr="0076506B">
        <w:rPr>
          <w:spacing w:val="5"/>
          <w:sz w:val="18"/>
          <w:szCs w:val="18"/>
        </w:rPr>
        <w:t xml:space="preserve">Kurumları Öğrenci Disiplin Yönetmeliğine göre, haklarında uzaklaştırma veya çıkarma </w:t>
      </w:r>
      <w:r w:rsidRPr="0076506B">
        <w:rPr>
          <w:sz w:val="18"/>
          <w:szCs w:val="18"/>
        </w:rPr>
        <w:t xml:space="preserve">cezası kesinleşen Öğrenci Konseyi temsilcilerinin, öğrenci temsilciliği, üyeliği ve buna bağlı tüm görevleri sona erer. </w:t>
      </w:r>
    </w:p>
    <w:p w:rsidR="0076506B" w:rsidRPr="0076506B" w:rsidRDefault="0076506B" w:rsidP="0076506B">
      <w:pPr>
        <w:tabs>
          <w:tab w:val="left" w:pos="567"/>
        </w:tabs>
        <w:ind w:firstLine="567"/>
        <w:jc w:val="both"/>
        <w:outlineLvl w:val="0"/>
        <w:rPr>
          <w:b/>
          <w:sz w:val="18"/>
          <w:szCs w:val="18"/>
        </w:rPr>
      </w:pPr>
      <w:r w:rsidRPr="0076506B">
        <w:rPr>
          <w:b/>
          <w:sz w:val="18"/>
          <w:szCs w:val="18"/>
        </w:rPr>
        <w:t>Öğrenci konseylerine oda, araç ve gereç tahsisi</w:t>
      </w:r>
    </w:p>
    <w:p w:rsidR="0076506B" w:rsidRPr="0076506B" w:rsidRDefault="0076506B" w:rsidP="0076506B">
      <w:pPr>
        <w:tabs>
          <w:tab w:val="left" w:pos="567"/>
        </w:tabs>
        <w:ind w:firstLine="567"/>
        <w:jc w:val="both"/>
        <w:rPr>
          <w:sz w:val="18"/>
          <w:szCs w:val="18"/>
        </w:rPr>
      </w:pPr>
      <w:r w:rsidRPr="0076506B">
        <w:rPr>
          <w:b/>
          <w:sz w:val="18"/>
          <w:szCs w:val="18"/>
        </w:rPr>
        <w:t>Madde 28:</w:t>
      </w:r>
      <w:r w:rsidRPr="0076506B">
        <w:rPr>
          <w:sz w:val="18"/>
          <w:szCs w:val="18"/>
        </w:rPr>
        <w:t xml:space="preserve"> Öğrenci Konseyi’ne, bu Yönetmelikte yer alan görevleri gerçekleştirmek amacıyla ilgili yükseköğretim kurumu tarafından, kurum içinde uygun görülen bir oda tahsis edilir ve çalışmaları için gerekli araç ve gereç sağlanır.</w:t>
      </w:r>
    </w:p>
    <w:p w:rsidR="0076506B" w:rsidRPr="0076506B" w:rsidRDefault="0076506B" w:rsidP="0076506B">
      <w:pPr>
        <w:tabs>
          <w:tab w:val="left" w:pos="567"/>
        </w:tabs>
        <w:ind w:firstLine="567"/>
        <w:jc w:val="both"/>
        <w:outlineLvl w:val="0"/>
        <w:rPr>
          <w:b/>
          <w:sz w:val="18"/>
          <w:szCs w:val="18"/>
        </w:rPr>
      </w:pPr>
      <w:r w:rsidRPr="0076506B">
        <w:rPr>
          <w:b/>
          <w:sz w:val="18"/>
          <w:szCs w:val="18"/>
        </w:rPr>
        <w:t xml:space="preserve">Uygulama </w:t>
      </w:r>
    </w:p>
    <w:p w:rsidR="0076506B" w:rsidRPr="0076506B" w:rsidRDefault="0076506B" w:rsidP="0076506B">
      <w:pPr>
        <w:tabs>
          <w:tab w:val="left" w:pos="567"/>
        </w:tabs>
        <w:ind w:firstLine="567"/>
        <w:jc w:val="both"/>
        <w:rPr>
          <w:sz w:val="18"/>
          <w:szCs w:val="18"/>
        </w:rPr>
      </w:pPr>
      <w:r w:rsidRPr="0076506B">
        <w:rPr>
          <w:b/>
          <w:bCs/>
          <w:sz w:val="18"/>
          <w:szCs w:val="18"/>
        </w:rPr>
        <w:t>Madde 29</w:t>
      </w:r>
      <w:r w:rsidRPr="0076506B">
        <w:rPr>
          <w:b/>
          <w:sz w:val="18"/>
          <w:szCs w:val="18"/>
        </w:rPr>
        <w:t>:</w:t>
      </w:r>
      <w:r w:rsidRPr="0076506B">
        <w:rPr>
          <w:sz w:val="18"/>
          <w:szCs w:val="18"/>
        </w:rPr>
        <w:t xml:space="preserve"> Seçimler, Üniversite Senatosu tarafından kabul edilen seçim işleri akış takvimine göre yapılır. </w:t>
      </w:r>
    </w:p>
    <w:p w:rsidR="0076506B" w:rsidRPr="0076506B" w:rsidRDefault="0076506B" w:rsidP="0076506B">
      <w:pPr>
        <w:pStyle w:val="NormalWeb"/>
        <w:spacing w:before="0" w:beforeAutospacing="0" w:after="0" w:afterAutospacing="0"/>
        <w:ind w:firstLine="567"/>
        <w:jc w:val="both"/>
        <w:rPr>
          <w:b/>
          <w:bCs/>
          <w:sz w:val="18"/>
          <w:szCs w:val="18"/>
        </w:rPr>
      </w:pPr>
    </w:p>
    <w:p w:rsidR="0076506B" w:rsidRPr="0076506B" w:rsidRDefault="0076506B" w:rsidP="0076506B">
      <w:pPr>
        <w:pStyle w:val="NormalWeb"/>
        <w:spacing w:before="0" w:beforeAutospacing="0" w:after="0" w:afterAutospacing="0"/>
        <w:ind w:firstLine="567"/>
        <w:jc w:val="both"/>
        <w:rPr>
          <w:sz w:val="18"/>
          <w:szCs w:val="18"/>
        </w:rPr>
      </w:pPr>
      <w:r w:rsidRPr="0076506B">
        <w:rPr>
          <w:b/>
          <w:bCs/>
          <w:sz w:val="18"/>
          <w:szCs w:val="18"/>
        </w:rPr>
        <w:t>Madde 30</w:t>
      </w:r>
      <w:r w:rsidRPr="0076506B">
        <w:rPr>
          <w:sz w:val="18"/>
          <w:szCs w:val="18"/>
        </w:rPr>
        <w:t xml:space="preserve">: Öğrenci temsilcilerinden yazılı istek olmadığı ve/veya yetkililerce çağrı yapılmadığı durumlarda, öğrenci temsilcileri ilgili kurullara katılamazlar. </w:t>
      </w:r>
    </w:p>
    <w:p w:rsidR="0076506B" w:rsidRPr="0076506B" w:rsidRDefault="0076506B" w:rsidP="0076506B">
      <w:pPr>
        <w:pStyle w:val="NormalWeb"/>
        <w:spacing w:before="0" w:beforeAutospacing="0" w:after="0" w:afterAutospacing="0"/>
        <w:ind w:firstLine="567"/>
        <w:jc w:val="both"/>
        <w:rPr>
          <w:b/>
          <w:bCs/>
          <w:sz w:val="18"/>
          <w:szCs w:val="18"/>
        </w:rPr>
      </w:pPr>
    </w:p>
    <w:p w:rsidR="0076506B" w:rsidRPr="0076506B" w:rsidRDefault="0076506B" w:rsidP="0076506B">
      <w:pPr>
        <w:pStyle w:val="NormalWeb"/>
        <w:spacing w:before="0" w:beforeAutospacing="0" w:after="0" w:afterAutospacing="0"/>
        <w:ind w:firstLine="567"/>
        <w:jc w:val="both"/>
        <w:outlineLvl w:val="0"/>
        <w:rPr>
          <w:b/>
          <w:bCs/>
          <w:sz w:val="18"/>
          <w:szCs w:val="18"/>
        </w:rPr>
      </w:pPr>
      <w:r w:rsidRPr="0076506B">
        <w:rPr>
          <w:b/>
          <w:bCs/>
          <w:sz w:val="18"/>
          <w:szCs w:val="18"/>
        </w:rPr>
        <w:t xml:space="preserve">Yürürlük </w:t>
      </w:r>
    </w:p>
    <w:p w:rsidR="0076506B" w:rsidRPr="0076506B" w:rsidRDefault="0076506B" w:rsidP="0076506B">
      <w:pPr>
        <w:pStyle w:val="NormalWeb"/>
        <w:spacing w:before="0" w:beforeAutospacing="0" w:after="0" w:afterAutospacing="0"/>
        <w:ind w:firstLine="567"/>
        <w:jc w:val="both"/>
        <w:rPr>
          <w:sz w:val="18"/>
          <w:szCs w:val="18"/>
        </w:rPr>
      </w:pPr>
      <w:r w:rsidRPr="0076506B">
        <w:rPr>
          <w:b/>
          <w:bCs/>
          <w:sz w:val="18"/>
          <w:szCs w:val="18"/>
        </w:rPr>
        <w:t>Madde 31</w:t>
      </w:r>
      <w:r w:rsidRPr="0076506B">
        <w:rPr>
          <w:sz w:val="18"/>
          <w:szCs w:val="18"/>
        </w:rPr>
        <w:t xml:space="preserve">: Bu yönerge Kahramanmaraş Sütçü İmam Üniversitesi Senatosunun 26.12.2012 tarih ve 2012/28 – 11 sayılı kararı ile yürürlüğe girmiştir. </w:t>
      </w:r>
    </w:p>
    <w:p w:rsidR="0076506B" w:rsidRPr="0076506B" w:rsidRDefault="0076506B" w:rsidP="0076506B">
      <w:pPr>
        <w:pStyle w:val="NormalWeb"/>
        <w:spacing w:before="0" w:beforeAutospacing="0" w:after="0" w:afterAutospacing="0"/>
        <w:ind w:firstLine="567"/>
        <w:jc w:val="both"/>
        <w:rPr>
          <w:sz w:val="18"/>
          <w:szCs w:val="18"/>
        </w:rPr>
      </w:pPr>
    </w:p>
    <w:p w:rsidR="0076506B" w:rsidRPr="0076506B" w:rsidRDefault="0076506B" w:rsidP="0076506B">
      <w:pPr>
        <w:pStyle w:val="NormalWeb"/>
        <w:spacing w:before="0" w:beforeAutospacing="0" w:after="0" w:afterAutospacing="0"/>
        <w:ind w:firstLine="567"/>
        <w:jc w:val="both"/>
        <w:outlineLvl w:val="0"/>
        <w:rPr>
          <w:b/>
          <w:bCs/>
          <w:sz w:val="18"/>
          <w:szCs w:val="18"/>
        </w:rPr>
      </w:pPr>
      <w:r w:rsidRPr="0076506B">
        <w:rPr>
          <w:b/>
          <w:bCs/>
          <w:sz w:val="18"/>
          <w:szCs w:val="18"/>
        </w:rPr>
        <w:t xml:space="preserve">Yürütme </w:t>
      </w:r>
    </w:p>
    <w:p w:rsidR="0076506B" w:rsidRPr="0076506B" w:rsidRDefault="0076506B" w:rsidP="0076506B">
      <w:pPr>
        <w:pStyle w:val="NormalWeb"/>
        <w:spacing w:before="0" w:beforeAutospacing="0" w:after="0" w:afterAutospacing="0"/>
        <w:ind w:firstLine="567"/>
        <w:jc w:val="both"/>
        <w:rPr>
          <w:sz w:val="18"/>
          <w:szCs w:val="18"/>
        </w:rPr>
      </w:pPr>
      <w:r w:rsidRPr="0076506B">
        <w:rPr>
          <w:b/>
          <w:bCs/>
          <w:sz w:val="18"/>
          <w:szCs w:val="18"/>
        </w:rPr>
        <w:t xml:space="preserve">Madde </w:t>
      </w:r>
      <w:r w:rsidRPr="0076506B">
        <w:rPr>
          <w:b/>
          <w:sz w:val="18"/>
          <w:szCs w:val="18"/>
        </w:rPr>
        <w:t>32:</w:t>
      </w:r>
      <w:r w:rsidRPr="0076506B">
        <w:rPr>
          <w:sz w:val="18"/>
          <w:szCs w:val="18"/>
        </w:rPr>
        <w:t xml:space="preserve"> Bu yönerge hükümlerini Kahramanmaraş Sütçü İmam Üniversitesi Rektörü yürütür. </w:t>
      </w:r>
    </w:p>
    <w:p w:rsidR="0076506B" w:rsidRPr="0076506B" w:rsidRDefault="0076506B" w:rsidP="0076506B">
      <w:pPr>
        <w:pStyle w:val="NormalWeb"/>
        <w:spacing w:before="0" w:beforeAutospacing="0" w:after="0" w:afterAutospacing="0"/>
        <w:ind w:firstLine="567"/>
        <w:jc w:val="both"/>
        <w:rPr>
          <w:sz w:val="18"/>
          <w:szCs w:val="18"/>
        </w:rPr>
      </w:pPr>
    </w:p>
    <w:p w:rsidR="0076506B" w:rsidRPr="0076506B" w:rsidRDefault="0076506B" w:rsidP="0076506B">
      <w:pPr>
        <w:pStyle w:val="NormalWeb"/>
        <w:spacing w:before="0" w:beforeAutospacing="0" w:after="0" w:afterAutospacing="0"/>
        <w:ind w:firstLine="567"/>
        <w:jc w:val="both"/>
        <w:rPr>
          <w:sz w:val="18"/>
          <w:szCs w:val="18"/>
        </w:rPr>
      </w:pPr>
      <w:r w:rsidRPr="0076506B">
        <w:rPr>
          <w:b/>
          <w:sz w:val="18"/>
          <w:szCs w:val="18"/>
        </w:rPr>
        <w:t>Geçici Madde 1</w:t>
      </w:r>
      <w:r w:rsidRPr="0076506B">
        <w:rPr>
          <w:sz w:val="18"/>
          <w:szCs w:val="18"/>
        </w:rPr>
        <w:t xml:space="preserve">: 12.10.2011 tarih ve 2011/24-7 sayılı Senato kararı ile kabul edilen </w:t>
      </w:r>
      <w:r w:rsidRPr="0076506B">
        <w:rPr>
          <w:b/>
          <w:sz w:val="18"/>
          <w:szCs w:val="18"/>
        </w:rPr>
        <w:t>“</w:t>
      </w:r>
      <w:r w:rsidRPr="0076506B">
        <w:rPr>
          <w:sz w:val="18"/>
          <w:szCs w:val="18"/>
        </w:rPr>
        <w:t>Kahramanmaraş Sütçü İmam Üniversitesi Öğrenci Konseyi Yönergesi</w:t>
      </w:r>
      <w:r w:rsidRPr="0076506B">
        <w:rPr>
          <w:b/>
          <w:sz w:val="18"/>
          <w:szCs w:val="18"/>
        </w:rPr>
        <w:t xml:space="preserve">” </w:t>
      </w:r>
      <w:r w:rsidRPr="0076506B">
        <w:rPr>
          <w:sz w:val="18"/>
          <w:szCs w:val="18"/>
        </w:rPr>
        <w:t>yürürlükten kaldırılmıştır.</w:t>
      </w:r>
    </w:p>
    <w:p w:rsidR="0076506B" w:rsidRPr="0076506B" w:rsidRDefault="0076506B" w:rsidP="0076506B">
      <w:pPr>
        <w:ind w:firstLine="567"/>
        <w:jc w:val="both"/>
        <w:rPr>
          <w:sz w:val="18"/>
          <w:szCs w:val="18"/>
        </w:rPr>
      </w:pPr>
    </w:p>
    <w:p w:rsidR="0076506B" w:rsidRPr="0076506B" w:rsidRDefault="0076506B" w:rsidP="0076506B">
      <w:pPr>
        <w:ind w:firstLine="567"/>
        <w:jc w:val="both"/>
        <w:rPr>
          <w:sz w:val="18"/>
          <w:szCs w:val="18"/>
        </w:rPr>
      </w:pPr>
    </w:p>
    <w:p w:rsidR="0076506B" w:rsidRPr="00CC0383" w:rsidRDefault="0076506B" w:rsidP="0076506B">
      <w:pPr>
        <w:spacing w:before="120" w:after="120"/>
        <w:jc w:val="both"/>
      </w:pPr>
      <w:r w:rsidRPr="00CC0383">
        <w:br w:type="page"/>
      </w:r>
    </w:p>
    <w:p w:rsidR="0076506B" w:rsidRPr="001D5502" w:rsidRDefault="00A7756D" w:rsidP="00E72B76">
      <w:pPr>
        <w:pStyle w:val="ALTBASLIK"/>
        <w:rPr>
          <w:color w:val="000000"/>
          <w:lang w:val="tr-TR"/>
        </w:rPr>
      </w:pPr>
      <w:r>
        <w:rPr>
          <w:noProof/>
          <w:lang w:val="tr-TR"/>
        </w:rPr>
        <w:drawing>
          <wp:anchor distT="0" distB="0" distL="114300" distR="114300" simplePos="0" relativeHeight="251660800" behindDoc="0" locked="0" layoutInCell="1" allowOverlap="1">
            <wp:simplePos x="0" y="0"/>
            <wp:positionH relativeFrom="column">
              <wp:posOffset>-167640</wp:posOffset>
            </wp:positionH>
            <wp:positionV relativeFrom="paragraph">
              <wp:posOffset>-181610</wp:posOffset>
            </wp:positionV>
            <wp:extent cx="3726815" cy="4665980"/>
            <wp:effectExtent l="0" t="0" r="0" b="0"/>
            <wp:wrapSquare wrapText="bothSides"/>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srcRect/>
                    <a:stretch>
                      <a:fillRect/>
                    </a:stretch>
                  </pic:blipFill>
                  <pic:spPr bwMode="auto">
                    <a:xfrm>
                      <a:off x="0" y="0"/>
                      <a:ext cx="3726815" cy="4665980"/>
                    </a:xfrm>
                    <a:prstGeom prst="rect">
                      <a:avLst/>
                    </a:prstGeom>
                    <a:noFill/>
                    <a:ln w="9525">
                      <a:noFill/>
                      <a:miter lim="800000"/>
                      <a:headEnd/>
                      <a:tailEnd/>
                    </a:ln>
                  </pic:spPr>
                </pic:pic>
              </a:graphicData>
            </a:graphic>
          </wp:anchor>
        </w:drawing>
      </w:r>
    </w:p>
    <w:p w:rsidR="006527BE" w:rsidRPr="001D5502" w:rsidRDefault="006527BE" w:rsidP="00812194">
      <w:pPr>
        <w:rPr>
          <w:color w:val="000000"/>
          <w:lang w:val="tr-TR"/>
        </w:rPr>
        <w:sectPr w:rsidR="006527BE" w:rsidRPr="001D5502" w:rsidSect="000F7AF5">
          <w:pgSz w:w="8392" w:h="11907" w:code="11"/>
          <w:pgMar w:top="1021" w:right="1429" w:bottom="2325" w:left="1565" w:header="680" w:footer="2053" w:gutter="0"/>
          <w:pgNumType w:start="1"/>
          <w:cols w:space="708"/>
        </w:sectPr>
      </w:pPr>
    </w:p>
    <w:p w:rsidR="00F44446" w:rsidRPr="00E61529" w:rsidRDefault="00F44446" w:rsidP="00F44446">
      <w:pPr>
        <w:ind w:right="-218"/>
        <w:jc w:val="center"/>
        <w:rPr>
          <w:b/>
          <w:sz w:val="18"/>
          <w:szCs w:val="18"/>
        </w:rPr>
      </w:pPr>
      <w:r w:rsidRPr="00E61529">
        <w:rPr>
          <w:b/>
          <w:sz w:val="18"/>
          <w:szCs w:val="18"/>
        </w:rPr>
        <w:t>T.C.</w:t>
      </w:r>
    </w:p>
    <w:p w:rsidR="00F44446" w:rsidRPr="00E61529" w:rsidRDefault="00F44446" w:rsidP="00F44446">
      <w:pPr>
        <w:ind w:right="-218"/>
        <w:jc w:val="center"/>
        <w:rPr>
          <w:b/>
          <w:sz w:val="18"/>
          <w:szCs w:val="18"/>
        </w:rPr>
      </w:pPr>
      <w:r w:rsidRPr="00E61529">
        <w:rPr>
          <w:b/>
          <w:sz w:val="18"/>
          <w:szCs w:val="18"/>
        </w:rPr>
        <w:t>KAHRAMANMARAŞ SÜTÇÜ İMAM ÜNİVERSİTESİ</w:t>
      </w:r>
    </w:p>
    <w:p w:rsidR="00F44446" w:rsidRPr="00E61529" w:rsidRDefault="00F44446" w:rsidP="00F44446">
      <w:pPr>
        <w:jc w:val="center"/>
        <w:rPr>
          <w:b/>
          <w:sz w:val="18"/>
          <w:szCs w:val="18"/>
        </w:rPr>
      </w:pPr>
      <w:r w:rsidRPr="00E61529">
        <w:rPr>
          <w:b/>
          <w:sz w:val="18"/>
          <w:szCs w:val="18"/>
        </w:rPr>
        <w:t xml:space="preserve">2015-2016 EĞİTİM-ÖĞRETİM YILI AKADEMİK TAKVİMİ </w:t>
      </w:r>
    </w:p>
    <w:p w:rsidR="00F44446" w:rsidRPr="00E61529" w:rsidRDefault="00F44446" w:rsidP="00F44446">
      <w:pPr>
        <w:ind w:right="-218"/>
        <w:jc w:val="both"/>
        <w:rPr>
          <w:sz w:val="18"/>
          <w:szCs w:val="18"/>
        </w:rPr>
      </w:pPr>
    </w:p>
    <w:tbl>
      <w:tblPr>
        <w:tblpPr w:leftFromText="141" w:rightFromText="141" w:vertAnchor="text" w:tblpY="1"/>
        <w:tblOverlap w:val="never"/>
        <w:tblW w:w="58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5"/>
        <w:gridCol w:w="1560"/>
        <w:gridCol w:w="1417"/>
      </w:tblGrid>
      <w:tr w:rsidR="00F44446" w:rsidRPr="00E61529" w:rsidTr="00F44446">
        <w:tc>
          <w:tcPr>
            <w:tcW w:w="2905" w:type="dxa"/>
            <w:shd w:val="clear" w:color="auto" w:fill="auto"/>
          </w:tcPr>
          <w:p w:rsidR="00F44446" w:rsidRPr="00E61529" w:rsidRDefault="00F44446" w:rsidP="00CF3B78">
            <w:pPr>
              <w:ind w:right="-218"/>
              <w:jc w:val="both"/>
              <w:rPr>
                <w:b/>
                <w:sz w:val="18"/>
                <w:szCs w:val="18"/>
              </w:rPr>
            </w:pPr>
          </w:p>
          <w:p w:rsidR="00F44446" w:rsidRPr="00E61529" w:rsidRDefault="00F44446" w:rsidP="00CF3B78">
            <w:pPr>
              <w:ind w:right="-218"/>
              <w:jc w:val="both"/>
              <w:rPr>
                <w:b/>
                <w:sz w:val="18"/>
                <w:szCs w:val="18"/>
              </w:rPr>
            </w:pPr>
            <w:r w:rsidRPr="00E61529">
              <w:rPr>
                <w:b/>
                <w:sz w:val="18"/>
                <w:szCs w:val="18"/>
              </w:rPr>
              <w:t xml:space="preserve">GÜZ YARIYILI </w:t>
            </w:r>
          </w:p>
        </w:tc>
        <w:tc>
          <w:tcPr>
            <w:tcW w:w="1560" w:type="dxa"/>
            <w:shd w:val="clear" w:color="auto" w:fill="auto"/>
          </w:tcPr>
          <w:p w:rsidR="00F44446" w:rsidRPr="00E61529" w:rsidRDefault="00F44446" w:rsidP="00CF3B78">
            <w:pPr>
              <w:ind w:right="-108"/>
              <w:jc w:val="center"/>
              <w:rPr>
                <w:b/>
                <w:sz w:val="18"/>
                <w:szCs w:val="18"/>
              </w:rPr>
            </w:pPr>
          </w:p>
          <w:p w:rsidR="00F44446" w:rsidRPr="00E61529" w:rsidRDefault="00F44446" w:rsidP="00CF3B78">
            <w:pPr>
              <w:ind w:right="-108"/>
              <w:jc w:val="center"/>
              <w:rPr>
                <w:b/>
                <w:sz w:val="18"/>
                <w:szCs w:val="18"/>
              </w:rPr>
            </w:pPr>
            <w:r w:rsidRPr="00E61529">
              <w:rPr>
                <w:b/>
                <w:sz w:val="18"/>
                <w:szCs w:val="18"/>
              </w:rPr>
              <w:t>Başlangıç Tarihi</w:t>
            </w:r>
          </w:p>
        </w:tc>
        <w:tc>
          <w:tcPr>
            <w:tcW w:w="1417" w:type="dxa"/>
            <w:shd w:val="clear" w:color="auto" w:fill="auto"/>
          </w:tcPr>
          <w:p w:rsidR="00F44446" w:rsidRPr="00E61529" w:rsidRDefault="00F44446" w:rsidP="00CF3B78">
            <w:pPr>
              <w:ind w:left="-108" w:right="-108"/>
              <w:jc w:val="center"/>
              <w:rPr>
                <w:b/>
                <w:sz w:val="18"/>
                <w:szCs w:val="18"/>
              </w:rPr>
            </w:pPr>
          </w:p>
          <w:p w:rsidR="00F44446" w:rsidRPr="00E61529" w:rsidRDefault="00F44446" w:rsidP="00CF3B78">
            <w:pPr>
              <w:ind w:left="-108" w:right="-108"/>
              <w:jc w:val="center"/>
              <w:rPr>
                <w:b/>
                <w:sz w:val="18"/>
                <w:szCs w:val="18"/>
              </w:rPr>
            </w:pPr>
            <w:r w:rsidRPr="00E61529">
              <w:rPr>
                <w:b/>
                <w:sz w:val="18"/>
                <w:szCs w:val="18"/>
              </w:rPr>
              <w:t>Bitiş Tarihi</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Kurum İçi Yatay Geçiş Başvuruları</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06.07.2015</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07.08.2015</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Çift Anadal-Yan Dal Başvuruları</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06.07.2015</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07.08.2015</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Kurumlararası Yatay Geçiş Başvuruları</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06.07.2015</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07.08.2015</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Ön Kayıt (Yeni Kayıtlar İçin)</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27.07.2015</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31.07.2015</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Kayıt (Yeni Kayıtlar İçin)</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03.08.2015</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07.08.2015</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Haftalık Ders Programlarının İlanı</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24.08.2015</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28.08.2015</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Kayıt Yenileme ve Harç İşlemleri</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01.09.2015</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11.09.2015</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Mazeretli Kayıtlar</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14.09.2015</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18.09.2015</w:t>
            </w:r>
          </w:p>
        </w:tc>
      </w:tr>
      <w:tr w:rsidR="00F44446" w:rsidRPr="00E61529" w:rsidTr="00F44446">
        <w:tc>
          <w:tcPr>
            <w:tcW w:w="2905" w:type="dxa"/>
            <w:shd w:val="clear" w:color="auto" w:fill="auto"/>
          </w:tcPr>
          <w:p w:rsidR="00F44446" w:rsidRPr="00E61529" w:rsidRDefault="00F44446" w:rsidP="00CF3B78">
            <w:pPr>
              <w:ind w:right="-218"/>
              <w:jc w:val="both"/>
              <w:rPr>
                <w:b/>
                <w:sz w:val="18"/>
                <w:szCs w:val="18"/>
              </w:rPr>
            </w:pPr>
            <w:r w:rsidRPr="00E61529">
              <w:rPr>
                <w:b/>
                <w:sz w:val="18"/>
                <w:szCs w:val="18"/>
              </w:rPr>
              <w:t>Eğitim-Öğretim Dönemi</w:t>
            </w:r>
          </w:p>
        </w:tc>
        <w:tc>
          <w:tcPr>
            <w:tcW w:w="1560" w:type="dxa"/>
            <w:shd w:val="clear" w:color="auto" w:fill="auto"/>
          </w:tcPr>
          <w:p w:rsidR="00F44446" w:rsidRPr="00E61529" w:rsidRDefault="00F44446" w:rsidP="00CF3B78">
            <w:pPr>
              <w:ind w:right="-108"/>
              <w:jc w:val="center"/>
              <w:rPr>
                <w:b/>
                <w:sz w:val="18"/>
                <w:szCs w:val="18"/>
              </w:rPr>
            </w:pPr>
            <w:r w:rsidRPr="00E61529">
              <w:rPr>
                <w:b/>
                <w:sz w:val="18"/>
                <w:szCs w:val="18"/>
              </w:rPr>
              <w:t>14.09.2015</w:t>
            </w:r>
          </w:p>
        </w:tc>
        <w:tc>
          <w:tcPr>
            <w:tcW w:w="1417" w:type="dxa"/>
            <w:shd w:val="clear" w:color="auto" w:fill="auto"/>
          </w:tcPr>
          <w:p w:rsidR="00F44446" w:rsidRPr="00E61529" w:rsidRDefault="00F44446" w:rsidP="00CF3B78">
            <w:pPr>
              <w:ind w:left="-108" w:right="-108"/>
              <w:jc w:val="center"/>
              <w:rPr>
                <w:b/>
                <w:sz w:val="18"/>
                <w:szCs w:val="18"/>
              </w:rPr>
            </w:pPr>
            <w:r w:rsidRPr="00E61529">
              <w:rPr>
                <w:b/>
                <w:sz w:val="18"/>
                <w:szCs w:val="18"/>
              </w:rPr>
              <w:t>01.01.2016</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Ara Sınav Not Girişi</w:t>
            </w:r>
          </w:p>
        </w:tc>
        <w:tc>
          <w:tcPr>
            <w:tcW w:w="1560" w:type="dxa"/>
            <w:shd w:val="clear" w:color="auto" w:fill="auto"/>
          </w:tcPr>
          <w:p w:rsidR="00F44446" w:rsidRPr="00E61529" w:rsidRDefault="00F44446" w:rsidP="00CF3B78">
            <w:pPr>
              <w:ind w:left="-108" w:right="-108"/>
              <w:jc w:val="center"/>
              <w:rPr>
                <w:sz w:val="18"/>
                <w:szCs w:val="18"/>
              </w:rPr>
            </w:pPr>
            <w:r w:rsidRPr="00E61529">
              <w:rPr>
                <w:sz w:val="18"/>
                <w:szCs w:val="18"/>
              </w:rPr>
              <w:t>19.10.2015</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11.12.2015</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Mazeret Sınav Not Girişi</w:t>
            </w:r>
          </w:p>
        </w:tc>
        <w:tc>
          <w:tcPr>
            <w:tcW w:w="1560" w:type="dxa"/>
            <w:shd w:val="clear" w:color="auto" w:fill="auto"/>
          </w:tcPr>
          <w:p w:rsidR="00F44446" w:rsidRPr="00E61529" w:rsidRDefault="00F44446" w:rsidP="00CF3B78">
            <w:pPr>
              <w:ind w:left="-108" w:right="-108"/>
              <w:jc w:val="center"/>
              <w:rPr>
                <w:sz w:val="18"/>
                <w:szCs w:val="18"/>
              </w:rPr>
            </w:pPr>
            <w:r w:rsidRPr="00E61529">
              <w:rPr>
                <w:sz w:val="18"/>
                <w:szCs w:val="18"/>
              </w:rPr>
              <w:t>14.12.2015</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25.12.2015</w:t>
            </w:r>
          </w:p>
        </w:tc>
      </w:tr>
      <w:tr w:rsidR="00F44446" w:rsidRPr="00E61529" w:rsidTr="00F44446">
        <w:tc>
          <w:tcPr>
            <w:tcW w:w="2905" w:type="dxa"/>
            <w:shd w:val="clear" w:color="auto" w:fill="auto"/>
          </w:tcPr>
          <w:p w:rsidR="00F44446" w:rsidRPr="00E61529" w:rsidRDefault="00F44446" w:rsidP="00CF3B78">
            <w:pPr>
              <w:ind w:right="-108"/>
              <w:jc w:val="both"/>
              <w:rPr>
                <w:sz w:val="18"/>
                <w:szCs w:val="18"/>
              </w:rPr>
            </w:pPr>
            <w:r w:rsidRPr="00E61529">
              <w:rPr>
                <w:sz w:val="18"/>
                <w:szCs w:val="18"/>
              </w:rPr>
              <w:t>Yarıyıl Sonu Final Sınavları</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04.01.2016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15.01.2016</w:t>
            </w:r>
          </w:p>
        </w:tc>
      </w:tr>
      <w:tr w:rsidR="00F44446" w:rsidRPr="00E61529" w:rsidTr="00F44446">
        <w:tc>
          <w:tcPr>
            <w:tcW w:w="2905" w:type="dxa"/>
            <w:shd w:val="clear" w:color="auto" w:fill="auto"/>
          </w:tcPr>
          <w:p w:rsidR="00F44446" w:rsidRPr="00E61529" w:rsidRDefault="00F44446" w:rsidP="00CF3B78">
            <w:pPr>
              <w:ind w:right="-108"/>
              <w:jc w:val="both"/>
              <w:rPr>
                <w:sz w:val="18"/>
                <w:szCs w:val="18"/>
              </w:rPr>
            </w:pPr>
            <w:r w:rsidRPr="00E61529">
              <w:rPr>
                <w:sz w:val="18"/>
                <w:szCs w:val="18"/>
              </w:rPr>
              <w:t xml:space="preserve">Yarıyıl Sonu Bütünleme Sınavları </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25.01.2016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29.01.2016</w:t>
            </w:r>
          </w:p>
        </w:tc>
      </w:tr>
      <w:tr w:rsidR="00F44446" w:rsidRPr="00E61529" w:rsidTr="00F44446">
        <w:tc>
          <w:tcPr>
            <w:tcW w:w="2905" w:type="dxa"/>
            <w:shd w:val="clear" w:color="auto" w:fill="auto"/>
          </w:tcPr>
          <w:p w:rsidR="00F44446" w:rsidRPr="00E61529" w:rsidRDefault="00F44446" w:rsidP="00CF3B78">
            <w:pPr>
              <w:ind w:right="-108"/>
              <w:jc w:val="both"/>
              <w:rPr>
                <w:sz w:val="18"/>
                <w:szCs w:val="18"/>
              </w:rPr>
            </w:pPr>
            <w:r w:rsidRPr="00E61529">
              <w:rPr>
                <w:sz w:val="18"/>
                <w:szCs w:val="18"/>
              </w:rPr>
              <w:t>Tek Ders Sınavı</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01.02.2016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02.02.2016</w:t>
            </w:r>
          </w:p>
        </w:tc>
      </w:tr>
      <w:tr w:rsidR="00F44446" w:rsidRPr="00E61529" w:rsidTr="00F44446">
        <w:tc>
          <w:tcPr>
            <w:tcW w:w="2905" w:type="dxa"/>
            <w:shd w:val="clear" w:color="auto" w:fill="auto"/>
          </w:tcPr>
          <w:p w:rsidR="00F44446" w:rsidRPr="00E61529" w:rsidRDefault="00F44446" w:rsidP="00CF3B78">
            <w:pPr>
              <w:ind w:right="-218"/>
              <w:jc w:val="both"/>
              <w:rPr>
                <w:b/>
                <w:sz w:val="18"/>
                <w:szCs w:val="18"/>
              </w:rPr>
            </w:pPr>
          </w:p>
          <w:p w:rsidR="00F44446" w:rsidRPr="00E61529" w:rsidRDefault="00F44446" w:rsidP="00CF3B78">
            <w:pPr>
              <w:ind w:right="-218"/>
              <w:jc w:val="both"/>
              <w:rPr>
                <w:b/>
                <w:sz w:val="18"/>
                <w:szCs w:val="18"/>
              </w:rPr>
            </w:pPr>
            <w:r w:rsidRPr="00E61529">
              <w:rPr>
                <w:b/>
                <w:sz w:val="18"/>
                <w:szCs w:val="18"/>
              </w:rPr>
              <w:t xml:space="preserve">BAHAR YARIYILI </w:t>
            </w:r>
          </w:p>
        </w:tc>
        <w:tc>
          <w:tcPr>
            <w:tcW w:w="1560" w:type="dxa"/>
            <w:shd w:val="clear" w:color="auto" w:fill="auto"/>
          </w:tcPr>
          <w:p w:rsidR="00F44446" w:rsidRPr="00E61529" w:rsidRDefault="00F44446" w:rsidP="00CF3B78">
            <w:pPr>
              <w:ind w:right="-108"/>
              <w:rPr>
                <w:b/>
                <w:sz w:val="18"/>
                <w:szCs w:val="18"/>
              </w:rPr>
            </w:pPr>
          </w:p>
          <w:p w:rsidR="00F44446" w:rsidRPr="00E61529" w:rsidRDefault="00F44446" w:rsidP="00CF3B78">
            <w:pPr>
              <w:ind w:right="-108"/>
              <w:jc w:val="center"/>
              <w:rPr>
                <w:b/>
                <w:sz w:val="18"/>
                <w:szCs w:val="18"/>
              </w:rPr>
            </w:pPr>
            <w:r w:rsidRPr="00E61529">
              <w:rPr>
                <w:b/>
                <w:sz w:val="18"/>
                <w:szCs w:val="18"/>
              </w:rPr>
              <w:t>Başlangıç Tarihi</w:t>
            </w:r>
          </w:p>
        </w:tc>
        <w:tc>
          <w:tcPr>
            <w:tcW w:w="1417" w:type="dxa"/>
            <w:shd w:val="clear" w:color="auto" w:fill="auto"/>
          </w:tcPr>
          <w:p w:rsidR="00F44446" w:rsidRPr="00E61529" w:rsidRDefault="00F44446" w:rsidP="00CF3B78">
            <w:pPr>
              <w:ind w:left="-108" w:right="-108"/>
              <w:jc w:val="center"/>
              <w:rPr>
                <w:b/>
                <w:sz w:val="18"/>
                <w:szCs w:val="18"/>
              </w:rPr>
            </w:pPr>
          </w:p>
          <w:p w:rsidR="00F44446" w:rsidRPr="00E61529" w:rsidRDefault="00F44446" w:rsidP="00CF3B78">
            <w:pPr>
              <w:ind w:left="-108" w:right="-108"/>
              <w:jc w:val="center"/>
              <w:rPr>
                <w:b/>
                <w:sz w:val="18"/>
                <w:szCs w:val="18"/>
              </w:rPr>
            </w:pPr>
            <w:r w:rsidRPr="00E61529">
              <w:rPr>
                <w:b/>
                <w:sz w:val="18"/>
                <w:szCs w:val="18"/>
              </w:rPr>
              <w:t>Bitiş Tarihi</w:t>
            </w:r>
          </w:p>
        </w:tc>
      </w:tr>
      <w:tr w:rsidR="00F44446" w:rsidRPr="00E61529" w:rsidTr="00F44446">
        <w:tc>
          <w:tcPr>
            <w:tcW w:w="2905" w:type="dxa"/>
            <w:shd w:val="clear" w:color="auto" w:fill="auto"/>
          </w:tcPr>
          <w:p w:rsidR="00F44446" w:rsidRPr="00E61529" w:rsidRDefault="00F44446" w:rsidP="00CF3B78">
            <w:pPr>
              <w:ind w:right="-218"/>
              <w:jc w:val="both"/>
              <w:rPr>
                <w:b/>
                <w:sz w:val="18"/>
                <w:szCs w:val="18"/>
              </w:rPr>
            </w:pPr>
            <w:r w:rsidRPr="00E61529">
              <w:rPr>
                <w:sz w:val="18"/>
                <w:szCs w:val="18"/>
              </w:rPr>
              <w:t>Haftalık Ders Programlarının İlanı</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25.01.2016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29.01.2016</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Kayıt Yenileme ve Harç İşlemleri</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01.02.2016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05.02.2016</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Mazeretli Kayıtlar</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08.02.2016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12.02.2016</w:t>
            </w:r>
          </w:p>
        </w:tc>
      </w:tr>
      <w:tr w:rsidR="00F44446" w:rsidRPr="00E61529" w:rsidTr="00F44446">
        <w:tc>
          <w:tcPr>
            <w:tcW w:w="2905" w:type="dxa"/>
            <w:shd w:val="clear" w:color="auto" w:fill="auto"/>
          </w:tcPr>
          <w:p w:rsidR="00F44446" w:rsidRPr="00E61529" w:rsidRDefault="00F44446" w:rsidP="00CF3B78">
            <w:pPr>
              <w:ind w:right="-218"/>
              <w:jc w:val="both"/>
              <w:rPr>
                <w:b/>
                <w:sz w:val="18"/>
                <w:szCs w:val="18"/>
              </w:rPr>
            </w:pPr>
            <w:r w:rsidRPr="00E61529">
              <w:rPr>
                <w:b/>
                <w:sz w:val="18"/>
                <w:szCs w:val="18"/>
              </w:rPr>
              <w:t>Eğitim-Öğretim Dönemi</w:t>
            </w:r>
          </w:p>
        </w:tc>
        <w:tc>
          <w:tcPr>
            <w:tcW w:w="1560" w:type="dxa"/>
            <w:shd w:val="clear" w:color="auto" w:fill="auto"/>
          </w:tcPr>
          <w:p w:rsidR="00F44446" w:rsidRPr="00E61529" w:rsidRDefault="00F44446" w:rsidP="00CF3B78">
            <w:pPr>
              <w:ind w:right="-108"/>
              <w:jc w:val="center"/>
              <w:rPr>
                <w:b/>
                <w:sz w:val="18"/>
                <w:szCs w:val="18"/>
              </w:rPr>
            </w:pPr>
            <w:r w:rsidRPr="00E61529">
              <w:rPr>
                <w:b/>
                <w:sz w:val="18"/>
                <w:szCs w:val="18"/>
              </w:rPr>
              <w:t>08.02.2016</w:t>
            </w:r>
          </w:p>
        </w:tc>
        <w:tc>
          <w:tcPr>
            <w:tcW w:w="1417" w:type="dxa"/>
            <w:shd w:val="clear" w:color="auto" w:fill="auto"/>
          </w:tcPr>
          <w:p w:rsidR="00F44446" w:rsidRPr="00E61529" w:rsidRDefault="00F44446" w:rsidP="00CF3B78">
            <w:pPr>
              <w:ind w:left="-108" w:right="-108"/>
              <w:jc w:val="center"/>
              <w:rPr>
                <w:b/>
                <w:sz w:val="18"/>
                <w:szCs w:val="18"/>
              </w:rPr>
            </w:pPr>
            <w:r w:rsidRPr="00E61529">
              <w:rPr>
                <w:b/>
                <w:sz w:val="18"/>
                <w:szCs w:val="18"/>
              </w:rPr>
              <w:t>27.05.2016</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Ara Sınav Not Girişi</w:t>
            </w:r>
          </w:p>
        </w:tc>
        <w:tc>
          <w:tcPr>
            <w:tcW w:w="1560" w:type="dxa"/>
            <w:shd w:val="clear" w:color="auto" w:fill="auto"/>
          </w:tcPr>
          <w:p w:rsidR="00F44446" w:rsidRPr="00E61529" w:rsidRDefault="00F44446" w:rsidP="00CF3B78">
            <w:pPr>
              <w:ind w:left="-108" w:right="-108"/>
              <w:jc w:val="center"/>
              <w:rPr>
                <w:sz w:val="18"/>
                <w:szCs w:val="18"/>
              </w:rPr>
            </w:pPr>
            <w:r w:rsidRPr="00E61529">
              <w:rPr>
                <w:sz w:val="18"/>
                <w:szCs w:val="18"/>
              </w:rPr>
              <w:t>21.03.2016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06.05.2016</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Mazeret Sınav Not Girişi</w:t>
            </w:r>
          </w:p>
        </w:tc>
        <w:tc>
          <w:tcPr>
            <w:tcW w:w="1560" w:type="dxa"/>
            <w:shd w:val="clear" w:color="auto" w:fill="auto"/>
          </w:tcPr>
          <w:p w:rsidR="00F44446" w:rsidRPr="00E61529" w:rsidRDefault="00F44446" w:rsidP="00CF3B78">
            <w:pPr>
              <w:ind w:left="-108" w:right="-108"/>
              <w:jc w:val="center"/>
              <w:rPr>
                <w:sz w:val="18"/>
                <w:szCs w:val="18"/>
              </w:rPr>
            </w:pPr>
            <w:r w:rsidRPr="00E61529">
              <w:rPr>
                <w:sz w:val="18"/>
                <w:szCs w:val="18"/>
              </w:rPr>
              <w:t>09.04.2016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20.05.2016</w:t>
            </w:r>
          </w:p>
        </w:tc>
      </w:tr>
      <w:tr w:rsidR="00F44446" w:rsidRPr="00E61529" w:rsidTr="00F44446">
        <w:tc>
          <w:tcPr>
            <w:tcW w:w="2905" w:type="dxa"/>
            <w:shd w:val="clear" w:color="auto" w:fill="auto"/>
          </w:tcPr>
          <w:p w:rsidR="00F44446" w:rsidRPr="00E61529" w:rsidRDefault="00F44446" w:rsidP="00CF3B78">
            <w:pPr>
              <w:ind w:right="-108"/>
              <w:jc w:val="both"/>
              <w:rPr>
                <w:sz w:val="18"/>
                <w:szCs w:val="18"/>
              </w:rPr>
            </w:pPr>
            <w:r w:rsidRPr="00E61529">
              <w:rPr>
                <w:sz w:val="18"/>
                <w:szCs w:val="18"/>
              </w:rPr>
              <w:t>Yarıyıl Sonu Final Sınavları</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30.05.2016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10.06.2016</w:t>
            </w:r>
          </w:p>
        </w:tc>
      </w:tr>
      <w:tr w:rsidR="00F44446" w:rsidRPr="00E61529" w:rsidTr="00F44446">
        <w:tc>
          <w:tcPr>
            <w:tcW w:w="2905" w:type="dxa"/>
            <w:shd w:val="clear" w:color="auto" w:fill="auto"/>
          </w:tcPr>
          <w:p w:rsidR="00F44446" w:rsidRPr="00E61529" w:rsidRDefault="00F44446" w:rsidP="00CF3B78">
            <w:pPr>
              <w:ind w:right="-108"/>
              <w:jc w:val="both"/>
              <w:rPr>
                <w:sz w:val="18"/>
                <w:szCs w:val="18"/>
              </w:rPr>
            </w:pPr>
            <w:r w:rsidRPr="00E61529">
              <w:rPr>
                <w:sz w:val="18"/>
                <w:szCs w:val="18"/>
              </w:rPr>
              <w:t xml:space="preserve">Yarıyıl Sonu Bütünleme Sınavları </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20.06.2016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24.06.2016</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 xml:space="preserve">Yaz Stajı Uygulamaları </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13.06.2016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26.08.2016</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Staj Notlarının Girişi</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15.08.2016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16.09.2016</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Tek Ders Sınavı</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05.09.2016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07.09.2016</w:t>
            </w:r>
          </w:p>
        </w:tc>
      </w:tr>
      <w:tr w:rsidR="00F44446" w:rsidRPr="00E61529" w:rsidTr="00F44446">
        <w:trPr>
          <w:trHeight w:val="503"/>
        </w:trPr>
        <w:tc>
          <w:tcPr>
            <w:tcW w:w="2905" w:type="dxa"/>
            <w:shd w:val="clear" w:color="auto" w:fill="auto"/>
          </w:tcPr>
          <w:p w:rsidR="00F44446" w:rsidRPr="00E61529" w:rsidRDefault="00F44446" w:rsidP="00CF3B78">
            <w:pPr>
              <w:ind w:right="-218"/>
              <w:jc w:val="both"/>
              <w:rPr>
                <w:b/>
                <w:sz w:val="18"/>
                <w:szCs w:val="18"/>
              </w:rPr>
            </w:pPr>
          </w:p>
          <w:p w:rsidR="00F44446" w:rsidRPr="00E61529" w:rsidRDefault="00F44446" w:rsidP="00CF3B78">
            <w:pPr>
              <w:ind w:right="-218"/>
              <w:jc w:val="both"/>
              <w:rPr>
                <w:b/>
                <w:sz w:val="18"/>
                <w:szCs w:val="18"/>
              </w:rPr>
            </w:pPr>
            <w:r w:rsidRPr="00E61529">
              <w:rPr>
                <w:b/>
                <w:sz w:val="18"/>
                <w:szCs w:val="18"/>
              </w:rPr>
              <w:t xml:space="preserve">YAZ ÖĞRETİMİ </w:t>
            </w:r>
          </w:p>
        </w:tc>
        <w:tc>
          <w:tcPr>
            <w:tcW w:w="1560" w:type="dxa"/>
            <w:shd w:val="clear" w:color="auto" w:fill="auto"/>
          </w:tcPr>
          <w:p w:rsidR="00F44446" w:rsidRPr="00E61529" w:rsidRDefault="00F44446" w:rsidP="00CF3B78">
            <w:pPr>
              <w:ind w:right="-108"/>
              <w:rPr>
                <w:b/>
                <w:sz w:val="18"/>
                <w:szCs w:val="18"/>
              </w:rPr>
            </w:pPr>
          </w:p>
          <w:p w:rsidR="00F44446" w:rsidRPr="00E61529" w:rsidRDefault="00F44446" w:rsidP="00CF3B78">
            <w:pPr>
              <w:ind w:right="-108"/>
              <w:jc w:val="center"/>
              <w:rPr>
                <w:b/>
                <w:sz w:val="18"/>
                <w:szCs w:val="18"/>
              </w:rPr>
            </w:pPr>
            <w:r w:rsidRPr="00E61529">
              <w:rPr>
                <w:b/>
                <w:sz w:val="18"/>
                <w:szCs w:val="18"/>
              </w:rPr>
              <w:t>Başlangıç Tarihi</w:t>
            </w:r>
          </w:p>
        </w:tc>
        <w:tc>
          <w:tcPr>
            <w:tcW w:w="1417" w:type="dxa"/>
            <w:shd w:val="clear" w:color="auto" w:fill="auto"/>
          </w:tcPr>
          <w:p w:rsidR="00F44446" w:rsidRPr="00E61529" w:rsidRDefault="00F44446" w:rsidP="00CF3B78">
            <w:pPr>
              <w:ind w:left="-108" w:right="-108"/>
              <w:jc w:val="center"/>
              <w:rPr>
                <w:b/>
                <w:sz w:val="18"/>
                <w:szCs w:val="18"/>
              </w:rPr>
            </w:pPr>
          </w:p>
          <w:p w:rsidR="00F44446" w:rsidRPr="00E61529" w:rsidRDefault="00F44446" w:rsidP="00CF3B78">
            <w:pPr>
              <w:ind w:left="-108" w:right="-108"/>
              <w:jc w:val="center"/>
              <w:rPr>
                <w:b/>
                <w:sz w:val="18"/>
                <w:szCs w:val="18"/>
              </w:rPr>
            </w:pPr>
            <w:r w:rsidRPr="00E61529">
              <w:rPr>
                <w:b/>
                <w:sz w:val="18"/>
                <w:szCs w:val="18"/>
              </w:rPr>
              <w:t>Bitiş Tarihi</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Açılacak Derslerin İlanı</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06.06.2016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17.06.2016</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Kayıt Yenileme</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20.06.2016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24.06.2016</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Eğitim-Öğretim Dönemi</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27.06.2016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12.08.2016</w:t>
            </w:r>
          </w:p>
        </w:tc>
      </w:tr>
      <w:tr w:rsidR="00F44446" w:rsidRPr="00E61529" w:rsidTr="00F44446">
        <w:tc>
          <w:tcPr>
            <w:tcW w:w="2905" w:type="dxa"/>
            <w:shd w:val="clear" w:color="auto" w:fill="auto"/>
          </w:tcPr>
          <w:p w:rsidR="00F44446" w:rsidRPr="00E61529" w:rsidRDefault="00F44446" w:rsidP="00CF3B78">
            <w:pPr>
              <w:ind w:right="-218"/>
              <w:jc w:val="both"/>
              <w:rPr>
                <w:sz w:val="18"/>
                <w:szCs w:val="18"/>
              </w:rPr>
            </w:pPr>
            <w:r w:rsidRPr="00E61529">
              <w:rPr>
                <w:sz w:val="18"/>
                <w:szCs w:val="18"/>
              </w:rPr>
              <w:t>Yarıyıl Sonu Final Sınavları</w:t>
            </w:r>
          </w:p>
        </w:tc>
        <w:tc>
          <w:tcPr>
            <w:tcW w:w="1560" w:type="dxa"/>
            <w:shd w:val="clear" w:color="auto" w:fill="auto"/>
          </w:tcPr>
          <w:p w:rsidR="00F44446" w:rsidRPr="00E61529" w:rsidRDefault="00F44446" w:rsidP="00CF3B78">
            <w:pPr>
              <w:ind w:right="-108"/>
              <w:jc w:val="center"/>
              <w:rPr>
                <w:sz w:val="18"/>
                <w:szCs w:val="18"/>
              </w:rPr>
            </w:pPr>
            <w:r w:rsidRPr="00E61529">
              <w:rPr>
                <w:sz w:val="18"/>
                <w:szCs w:val="18"/>
              </w:rPr>
              <w:t>15.08.2016</w:t>
            </w:r>
          </w:p>
        </w:tc>
        <w:tc>
          <w:tcPr>
            <w:tcW w:w="1417" w:type="dxa"/>
            <w:shd w:val="clear" w:color="auto" w:fill="auto"/>
          </w:tcPr>
          <w:p w:rsidR="00F44446" w:rsidRPr="00E61529" w:rsidRDefault="00F44446" w:rsidP="00CF3B78">
            <w:pPr>
              <w:ind w:left="-108" w:right="-108"/>
              <w:jc w:val="center"/>
              <w:rPr>
                <w:sz w:val="18"/>
                <w:szCs w:val="18"/>
              </w:rPr>
            </w:pPr>
            <w:r w:rsidRPr="00E61529">
              <w:rPr>
                <w:sz w:val="18"/>
                <w:szCs w:val="18"/>
              </w:rPr>
              <w:t>19.08.2016</w:t>
            </w:r>
          </w:p>
        </w:tc>
      </w:tr>
    </w:tbl>
    <w:p w:rsidR="00F44446" w:rsidRPr="00E61529" w:rsidRDefault="00F44446" w:rsidP="00F44446">
      <w:pPr>
        <w:ind w:right="-218"/>
        <w:jc w:val="both"/>
        <w:rPr>
          <w:sz w:val="18"/>
          <w:szCs w:val="18"/>
        </w:rPr>
      </w:pPr>
    </w:p>
    <w:p w:rsidR="00F44446" w:rsidRDefault="00F44446" w:rsidP="00F44446">
      <w:pPr>
        <w:ind w:right="-218"/>
        <w:jc w:val="both"/>
        <w:rPr>
          <w:sz w:val="18"/>
          <w:szCs w:val="18"/>
        </w:rPr>
      </w:pPr>
    </w:p>
    <w:p w:rsidR="00E61529" w:rsidRDefault="00E61529" w:rsidP="00F44446">
      <w:pPr>
        <w:ind w:right="-218"/>
        <w:jc w:val="both"/>
        <w:rPr>
          <w:sz w:val="18"/>
          <w:szCs w:val="18"/>
        </w:rPr>
      </w:pPr>
    </w:p>
    <w:p w:rsidR="00E61529" w:rsidRPr="00E61529" w:rsidRDefault="00E61529" w:rsidP="00F44446">
      <w:pPr>
        <w:ind w:right="-218"/>
        <w:jc w:val="both"/>
        <w:rPr>
          <w:sz w:val="18"/>
          <w:szCs w:val="18"/>
        </w:rPr>
      </w:pPr>
    </w:p>
    <w:p w:rsidR="00F44446" w:rsidRPr="00E61529" w:rsidRDefault="00F44446" w:rsidP="00F44446">
      <w:pPr>
        <w:ind w:right="-218"/>
        <w:jc w:val="center"/>
        <w:rPr>
          <w:b/>
          <w:sz w:val="18"/>
          <w:szCs w:val="18"/>
        </w:rPr>
      </w:pPr>
      <w:r w:rsidRPr="00E61529">
        <w:rPr>
          <w:b/>
          <w:sz w:val="18"/>
          <w:szCs w:val="18"/>
        </w:rPr>
        <w:t>T.C.</w:t>
      </w:r>
    </w:p>
    <w:p w:rsidR="00F44446" w:rsidRPr="00E61529" w:rsidRDefault="00F44446" w:rsidP="00F44446">
      <w:pPr>
        <w:ind w:right="-218"/>
        <w:jc w:val="center"/>
        <w:rPr>
          <w:b/>
          <w:sz w:val="18"/>
          <w:szCs w:val="18"/>
        </w:rPr>
      </w:pPr>
      <w:r w:rsidRPr="00E61529">
        <w:rPr>
          <w:b/>
          <w:sz w:val="18"/>
          <w:szCs w:val="18"/>
        </w:rPr>
        <w:t>KAHRAMANMARAŞ SÜTÇÜ İMAM ÜNİVERSİTESİ</w:t>
      </w:r>
    </w:p>
    <w:p w:rsidR="00F44446" w:rsidRPr="00E61529" w:rsidRDefault="00F44446" w:rsidP="00F44446">
      <w:pPr>
        <w:ind w:right="-218"/>
        <w:jc w:val="center"/>
        <w:rPr>
          <w:b/>
          <w:sz w:val="18"/>
          <w:szCs w:val="18"/>
        </w:rPr>
      </w:pPr>
      <w:r w:rsidRPr="00E61529">
        <w:rPr>
          <w:b/>
          <w:sz w:val="18"/>
          <w:szCs w:val="18"/>
        </w:rPr>
        <w:t>YABANCI DİLLER YÜKSEOKULU</w:t>
      </w:r>
    </w:p>
    <w:p w:rsidR="00F44446" w:rsidRPr="00E61529" w:rsidRDefault="00F44446" w:rsidP="00F44446">
      <w:pPr>
        <w:jc w:val="center"/>
        <w:rPr>
          <w:b/>
          <w:sz w:val="18"/>
          <w:szCs w:val="18"/>
        </w:rPr>
      </w:pPr>
      <w:r w:rsidRPr="00E61529">
        <w:rPr>
          <w:b/>
          <w:sz w:val="18"/>
          <w:szCs w:val="18"/>
        </w:rPr>
        <w:t xml:space="preserve">2015-2016 EĞİTİM-ÖĞRETİM YILI AKADEMİK TAKVİMİ </w:t>
      </w: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tbl>
      <w:tblPr>
        <w:tblpPr w:leftFromText="141" w:rightFromText="141" w:vertAnchor="text" w:tblpY="1"/>
        <w:tblOverlap w:val="never"/>
        <w:tblW w:w="616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1559"/>
        <w:gridCol w:w="1418"/>
      </w:tblGrid>
      <w:tr w:rsidR="00F44446" w:rsidRPr="00E61529" w:rsidTr="00F44446">
        <w:tc>
          <w:tcPr>
            <w:tcW w:w="3189" w:type="dxa"/>
            <w:shd w:val="clear" w:color="auto" w:fill="auto"/>
          </w:tcPr>
          <w:p w:rsidR="00F44446" w:rsidRPr="00E61529" w:rsidRDefault="00F44446" w:rsidP="00CF3B78">
            <w:pPr>
              <w:ind w:right="-218"/>
              <w:jc w:val="both"/>
              <w:rPr>
                <w:b/>
                <w:sz w:val="18"/>
                <w:szCs w:val="18"/>
              </w:rPr>
            </w:pPr>
            <w:r w:rsidRPr="00E61529">
              <w:rPr>
                <w:b/>
                <w:sz w:val="18"/>
                <w:szCs w:val="18"/>
              </w:rPr>
              <w:t xml:space="preserve">GÜZ YARIYILI </w:t>
            </w:r>
          </w:p>
        </w:tc>
        <w:tc>
          <w:tcPr>
            <w:tcW w:w="1559" w:type="dxa"/>
            <w:shd w:val="clear" w:color="auto" w:fill="auto"/>
          </w:tcPr>
          <w:p w:rsidR="00F44446" w:rsidRPr="00E61529" w:rsidRDefault="00F44446" w:rsidP="00CF3B78">
            <w:pPr>
              <w:ind w:right="-108"/>
              <w:jc w:val="center"/>
              <w:rPr>
                <w:b/>
                <w:sz w:val="18"/>
                <w:szCs w:val="18"/>
              </w:rPr>
            </w:pPr>
            <w:r w:rsidRPr="00E61529">
              <w:rPr>
                <w:b/>
                <w:sz w:val="18"/>
                <w:szCs w:val="18"/>
              </w:rPr>
              <w:t>Başlangıç Tarihi</w:t>
            </w:r>
          </w:p>
        </w:tc>
        <w:tc>
          <w:tcPr>
            <w:tcW w:w="1418" w:type="dxa"/>
            <w:shd w:val="clear" w:color="auto" w:fill="auto"/>
          </w:tcPr>
          <w:p w:rsidR="00F44446" w:rsidRPr="00E61529" w:rsidRDefault="00F44446" w:rsidP="00CF3B78">
            <w:pPr>
              <w:ind w:left="-108" w:right="-108"/>
              <w:jc w:val="center"/>
              <w:rPr>
                <w:b/>
                <w:sz w:val="18"/>
                <w:szCs w:val="18"/>
              </w:rPr>
            </w:pPr>
            <w:r w:rsidRPr="00E61529">
              <w:rPr>
                <w:b/>
                <w:sz w:val="18"/>
                <w:szCs w:val="18"/>
              </w:rPr>
              <w:t>Bitiş Tarihi</w:t>
            </w:r>
          </w:p>
        </w:tc>
      </w:tr>
      <w:tr w:rsidR="00F44446" w:rsidRPr="00E61529" w:rsidTr="00F44446">
        <w:tc>
          <w:tcPr>
            <w:tcW w:w="3189" w:type="dxa"/>
            <w:shd w:val="clear" w:color="auto" w:fill="auto"/>
          </w:tcPr>
          <w:p w:rsidR="00F44446" w:rsidRPr="00E61529" w:rsidRDefault="00F44446" w:rsidP="00CF3B78">
            <w:pPr>
              <w:ind w:right="-218"/>
              <w:jc w:val="both"/>
              <w:rPr>
                <w:sz w:val="18"/>
                <w:szCs w:val="18"/>
              </w:rPr>
            </w:pPr>
            <w:r w:rsidRPr="00E61529">
              <w:rPr>
                <w:sz w:val="18"/>
                <w:szCs w:val="18"/>
              </w:rPr>
              <w:t>Yeterlik Sınav Başvuruları</w:t>
            </w:r>
          </w:p>
        </w:tc>
        <w:tc>
          <w:tcPr>
            <w:tcW w:w="1559" w:type="dxa"/>
            <w:shd w:val="clear" w:color="auto" w:fill="auto"/>
          </w:tcPr>
          <w:p w:rsidR="00F44446" w:rsidRPr="00E61529" w:rsidRDefault="00F44446" w:rsidP="00CF3B78">
            <w:pPr>
              <w:ind w:right="-108"/>
              <w:jc w:val="center"/>
              <w:rPr>
                <w:sz w:val="18"/>
                <w:szCs w:val="18"/>
              </w:rPr>
            </w:pPr>
            <w:r w:rsidRPr="00E61529">
              <w:rPr>
                <w:sz w:val="18"/>
                <w:szCs w:val="18"/>
              </w:rPr>
              <w:t>31.08.2015</w:t>
            </w:r>
          </w:p>
        </w:tc>
        <w:tc>
          <w:tcPr>
            <w:tcW w:w="1418" w:type="dxa"/>
            <w:shd w:val="clear" w:color="auto" w:fill="auto"/>
          </w:tcPr>
          <w:p w:rsidR="00F44446" w:rsidRPr="00E61529" w:rsidRDefault="00F44446" w:rsidP="00CF3B78">
            <w:pPr>
              <w:ind w:left="-108" w:right="-108"/>
              <w:jc w:val="center"/>
              <w:rPr>
                <w:sz w:val="18"/>
                <w:szCs w:val="18"/>
              </w:rPr>
            </w:pPr>
            <w:r w:rsidRPr="00E61529">
              <w:rPr>
                <w:sz w:val="18"/>
                <w:szCs w:val="18"/>
              </w:rPr>
              <w:t>04.09.2015</w:t>
            </w:r>
          </w:p>
        </w:tc>
      </w:tr>
      <w:tr w:rsidR="00F44446" w:rsidRPr="00E61529" w:rsidTr="00F44446">
        <w:tc>
          <w:tcPr>
            <w:tcW w:w="3189" w:type="dxa"/>
            <w:shd w:val="clear" w:color="auto" w:fill="auto"/>
          </w:tcPr>
          <w:p w:rsidR="00F44446" w:rsidRPr="00E61529" w:rsidRDefault="00F44446" w:rsidP="00CF3B78">
            <w:pPr>
              <w:ind w:right="-218"/>
              <w:jc w:val="both"/>
              <w:rPr>
                <w:sz w:val="18"/>
                <w:szCs w:val="18"/>
              </w:rPr>
            </w:pPr>
            <w:r w:rsidRPr="00E61529">
              <w:rPr>
                <w:sz w:val="18"/>
                <w:szCs w:val="18"/>
              </w:rPr>
              <w:t xml:space="preserve">Zorunlu Hazırlık Programı için Yabancı Dil </w:t>
            </w:r>
          </w:p>
          <w:p w:rsidR="00F44446" w:rsidRPr="00E61529" w:rsidRDefault="00F44446" w:rsidP="00CF3B78">
            <w:pPr>
              <w:ind w:right="-218"/>
              <w:jc w:val="both"/>
              <w:rPr>
                <w:sz w:val="18"/>
                <w:szCs w:val="18"/>
              </w:rPr>
            </w:pPr>
            <w:r w:rsidRPr="00E61529">
              <w:rPr>
                <w:sz w:val="18"/>
                <w:szCs w:val="18"/>
              </w:rPr>
              <w:t>Yeterlilik Sınavı</w:t>
            </w:r>
          </w:p>
        </w:tc>
        <w:tc>
          <w:tcPr>
            <w:tcW w:w="1559" w:type="dxa"/>
            <w:shd w:val="clear" w:color="auto" w:fill="auto"/>
            <w:vAlign w:val="center"/>
          </w:tcPr>
          <w:p w:rsidR="00F44446" w:rsidRPr="00E61529" w:rsidRDefault="00F44446" w:rsidP="00CF3B78">
            <w:pPr>
              <w:ind w:right="-108"/>
              <w:jc w:val="center"/>
              <w:rPr>
                <w:sz w:val="18"/>
                <w:szCs w:val="18"/>
              </w:rPr>
            </w:pPr>
            <w:r w:rsidRPr="00E61529">
              <w:rPr>
                <w:sz w:val="18"/>
                <w:szCs w:val="18"/>
              </w:rPr>
              <w:t>10.09.2015</w:t>
            </w:r>
          </w:p>
        </w:tc>
        <w:tc>
          <w:tcPr>
            <w:tcW w:w="1418" w:type="dxa"/>
            <w:shd w:val="clear" w:color="auto" w:fill="auto"/>
            <w:vAlign w:val="center"/>
          </w:tcPr>
          <w:p w:rsidR="00F44446" w:rsidRPr="00E61529" w:rsidRDefault="00F44446" w:rsidP="00CF3B78">
            <w:pPr>
              <w:ind w:left="-108" w:right="-108"/>
              <w:jc w:val="center"/>
              <w:rPr>
                <w:sz w:val="18"/>
                <w:szCs w:val="18"/>
              </w:rPr>
            </w:pPr>
            <w:r w:rsidRPr="00E61529">
              <w:rPr>
                <w:sz w:val="18"/>
                <w:szCs w:val="18"/>
              </w:rPr>
              <w:t>10.09.2015</w:t>
            </w:r>
          </w:p>
        </w:tc>
      </w:tr>
      <w:tr w:rsidR="00F44446" w:rsidRPr="00E61529" w:rsidTr="00F44446">
        <w:tc>
          <w:tcPr>
            <w:tcW w:w="3189" w:type="dxa"/>
            <w:shd w:val="clear" w:color="auto" w:fill="auto"/>
          </w:tcPr>
          <w:p w:rsidR="00F44446" w:rsidRPr="00E61529" w:rsidRDefault="00F44446" w:rsidP="00CF3B78">
            <w:pPr>
              <w:ind w:right="-218"/>
              <w:jc w:val="both"/>
              <w:rPr>
                <w:sz w:val="18"/>
                <w:szCs w:val="18"/>
              </w:rPr>
            </w:pPr>
            <w:r w:rsidRPr="00E61529">
              <w:rPr>
                <w:sz w:val="18"/>
                <w:szCs w:val="18"/>
              </w:rPr>
              <w:t xml:space="preserve">Eğitim-Öğretim Dönemi </w:t>
            </w:r>
          </w:p>
        </w:tc>
        <w:tc>
          <w:tcPr>
            <w:tcW w:w="1559" w:type="dxa"/>
            <w:shd w:val="clear" w:color="auto" w:fill="auto"/>
          </w:tcPr>
          <w:p w:rsidR="00F44446" w:rsidRPr="00E61529" w:rsidRDefault="00F44446" w:rsidP="00CF3B78">
            <w:pPr>
              <w:ind w:right="-108"/>
              <w:jc w:val="center"/>
              <w:rPr>
                <w:sz w:val="18"/>
                <w:szCs w:val="18"/>
              </w:rPr>
            </w:pPr>
            <w:r w:rsidRPr="00E61529">
              <w:rPr>
                <w:sz w:val="18"/>
                <w:szCs w:val="18"/>
              </w:rPr>
              <w:t>14.09.2015</w:t>
            </w:r>
          </w:p>
        </w:tc>
        <w:tc>
          <w:tcPr>
            <w:tcW w:w="1418" w:type="dxa"/>
            <w:shd w:val="clear" w:color="auto" w:fill="auto"/>
          </w:tcPr>
          <w:p w:rsidR="00F44446" w:rsidRPr="00E61529" w:rsidRDefault="00F44446" w:rsidP="00CF3B78">
            <w:pPr>
              <w:ind w:left="-108" w:right="-108"/>
              <w:jc w:val="center"/>
              <w:rPr>
                <w:sz w:val="18"/>
                <w:szCs w:val="18"/>
              </w:rPr>
            </w:pPr>
            <w:r w:rsidRPr="00E61529">
              <w:rPr>
                <w:sz w:val="18"/>
                <w:szCs w:val="18"/>
              </w:rPr>
              <w:t>01.01.2016</w:t>
            </w:r>
          </w:p>
        </w:tc>
      </w:tr>
      <w:tr w:rsidR="00F44446" w:rsidRPr="00E61529" w:rsidTr="00F44446">
        <w:tc>
          <w:tcPr>
            <w:tcW w:w="3189" w:type="dxa"/>
            <w:shd w:val="clear" w:color="auto" w:fill="auto"/>
          </w:tcPr>
          <w:p w:rsidR="00F44446" w:rsidRPr="00E61529" w:rsidRDefault="00F44446" w:rsidP="00CF3B78">
            <w:pPr>
              <w:ind w:right="-218"/>
              <w:jc w:val="both"/>
              <w:rPr>
                <w:sz w:val="18"/>
                <w:szCs w:val="18"/>
              </w:rPr>
            </w:pPr>
            <w:r w:rsidRPr="00E61529">
              <w:rPr>
                <w:sz w:val="18"/>
                <w:szCs w:val="18"/>
              </w:rPr>
              <w:t>Düzey Belirleme Sınavı</w:t>
            </w:r>
          </w:p>
        </w:tc>
        <w:tc>
          <w:tcPr>
            <w:tcW w:w="1559" w:type="dxa"/>
            <w:shd w:val="clear" w:color="auto" w:fill="auto"/>
          </w:tcPr>
          <w:p w:rsidR="00F44446" w:rsidRPr="00E61529" w:rsidRDefault="00F44446" w:rsidP="00CF3B78">
            <w:pPr>
              <w:ind w:right="-108"/>
              <w:jc w:val="center"/>
              <w:rPr>
                <w:sz w:val="18"/>
                <w:szCs w:val="18"/>
              </w:rPr>
            </w:pPr>
            <w:r w:rsidRPr="00E61529">
              <w:rPr>
                <w:sz w:val="18"/>
                <w:szCs w:val="18"/>
              </w:rPr>
              <w:t>17.09.2015</w:t>
            </w:r>
          </w:p>
        </w:tc>
        <w:tc>
          <w:tcPr>
            <w:tcW w:w="1418" w:type="dxa"/>
            <w:shd w:val="clear" w:color="auto" w:fill="auto"/>
          </w:tcPr>
          <w:p w:rsidR="00F44446" w:rsidRPr="00E61529" w:rsidRDefault="00F44446" w:rsidP="00CF3B78">
            <w:pPr>
              <w:ind w:left="-108" w:right="-108"/>
              <w:jc w:val="center"/>
              <w:rPr>
                <w:sz w:val="18"/>
                <w:szCs w:val="18"/>
              </w:rPr>
            </w:pPr>
            <w:r w:rsidRPr="00E61529">
              <w:rPr>
                <w:sz w:val="18"/>
                <w:szCs w:val="18"/>
              </w:rPr>
              <w:t>17.09.2015</w:t>
            </w:r>
          </w:p>
        </w:tc>
      </w:tr>
      <w:tr w:rsidR="00F44446" w:rsidRPr="00E61529" w:rsidTr="00F44446">
        <w:tc>
          <w:tcPr>
            <w:tcW w:w="3189" w:type="dxa"/>
            <w:shd w:val="clear" w:color="auto" w:fill="auto"/>
          </w:tcPr>
          <w:p w:rsidR="00F44446" w:rsidRPr="00E61529" w:rsidRDefault="00F44446" w:rsidP="00CF3B78">
            <w:pPr>
              <w:ind w:right="-218"/>
              <w:jc w:val="both"/>
              <w:rPr>
                <w:sz w:val="18"/>
                <w:szCs w:val="18"/>
              </w:rPr>
            </w:pPr>
            <w:r w:rsidRPr="00E61529">
              <w:rPr>
                <w:sz w:val="18"/>
                <w:szCs w:val="18"/>
              </w:rPr>
              <w:t xml:space="preserve">Zorunlu Hazırlık Programı için Yabancı Dil </w:t>
            </w:r>
          </w:p>
          <w:p w:rsidR="00F44446" w:rsidRPr="00E61529" w:rsidRDefault="00F44446" w:rsidP="00CF3B78">
            <w:pPr>
              <w:ind w:right="-218"/>
              <w:jc w:val="both"/>
              <w:rPr>
                <w:sz w:val="18"/>
                <w:szCs w:val="18"/>
              </w:rPr>
            </w:pPr>
            <w:r w:rsidRPr="00E61529">
              <w:rPr>
                <w:sz w:val="18"/>
                <w:szCs w:val="18"/>
              </w:rPr>
              <w:t>Yeterlilik Sınavı</w:t>
            </w:r>
          </w:p>
        </w:tc>
        <w:tc>
          <w:tcPr>
            <w:tcW w:w="1559" w:type="dxa"/>
            <w:shd w:val="clear" w:color="auto" w:fill="auto"/>
            <w:vAlign w:val="center"/>
          </w:tcPr>
          <w:p w:rsidR="00F44446" w:rsidRPr="00E61529" w:rsidRDefault="00F44446" w:rsidP="00CF3B78">
            <w:pPr>
              <w:ind w:right="-108"/>
              <w:jc w:val="center"/>
              <w:rPr>
                <w:sz w:val="18"/>
                <w:szCs w:val="18"/>
              </w:rPr>
            </w:pPr>
            <w:r w:rsidRPr="00E61529">
              <w:rPr>
                <w:sz w:val="18"/>
                <w:szCs w:val="18"/>
              </w:rPr>
              <w:t>31.12.2015</w:t>
            </w:r>
          </w:p>
        </w:tc>
        <w:tc>
          <w:tcPr>
            <w:tcW w:w="1418" w:type="dxa"/>
            <w:shd w:val="clear" w:color="auto" w:fill="auto"/>
            <w:vAlign w:val="center"/>
          </w:tcPr>
          <w:p w:rsidR="00F44446" w:rsidRPr="00E61529" w:rsidRDefault="00F44446" w:rsidP="00CF3B78">
            <w:pPr>
              <w:ind w:left="-108" w:right="-108"/>
              <w:jc w:val="center"/>
              <w:rPr>
                <w:sz w:val="18"/>
                <w:szCs w:val="18"/>
              </w:rPr>
            </w:pPr>
            <w:r w:rsidRPr="00E61529">
              <w:rPr>
                <w:sz w:val="18"/>
                <w:szCs w:val="18"/>
              </w:rPr>
              <w:t>31.12.2015</w:t>
            </w:r>
          </w:p>
        </w:tc>
      </w:tr>
      <w:tr w:rsidR="00F44446" w:rsidRPr="00E61529" w:rsidTr="00F44446">
        <w:tc>
          <w:tcPr>
            <w:tcW w:w="3189" w:type="dxa"/>
            <w:shd w:val="clear" w:color="auto" w:fill="auto"/>
          </w:tcPr>
          <w:p w:rsidR="00F44446" w:rsidRPr="00E61529" w:rsidRDefault="00F44446" w:rsidP="00CF3B78">
            <w:pPr>
              <w:ind w:right="-218"/>
              <w:jc w:val="both"/>
              <w:rPr>
                <w:b/>
                <w:sz w:val="18"/>
                <w:szCs w:val="18"/>
              </w:rPr>
            </w:pPr>
            <w:r w:rsidRPr="00E61529">
              <w:rPr>
                <w:b/>
                <w:sz w:val="18"/>
                <w:szCs w:val="18"/>
              </w:rPr>
              <w:t xml:space="preserve">BAHAR YARIYILI </w:t>
            </w:r>
          </w:p>
        </w:tc>
        <w:tc>
          <w:tcPr>
            <w:tcW w:w="1559" w:type="dxa"/>
            <w:shd w:val="clear" w:color="auto" w:fill="auto"/>
          </w:tcPr>
          <w:p w:rsidR="00F44446" w:rsidRPr="00E61529" w:rsidRDefault="00F44446" w:rsidP="00CF3B78">
            <w:pPr>
              <w:ind w:right="-108"/>
              <w:jc w:val="center"/>
              <w:rPr>
                <w:b/>
                <w:sz w:val="18"/>
                <w:szCs w:val="18"/>
              </w:rPr>
            </w:pPr>
            <w:r w:rsidRPr="00E61529">
              <w:rPr>
                <w:b/>
                <w:sz w:val="18"/>
                <w:szCs w:val="18"/>
              </w:rPr>
              <w:t>Başlangıç Tarihi</w:t>
            </w:r>
          </w:p>
        </w:tc>
        <w:tc>
          <w:tcPr>
            <w:tcW w:w="1418" w:type="dxa"/>
            <w:shd w:val="clear" w:color="auto" w:fill="auto"/>
          </w:tcPr>
          <w:p w:rsidR="00F44446" w:rsidRPr="00E61529" w:rsidRDefault="00F44446" w:rsidP="00CF3B78">
            <w:pPr>
              <w:ind w:left="-108" w:right="-108"/>
              <w:jc w:val="center"/>
              <w:rPr>
                <w:b/>
                <w:sz w:val="18"/>
                <w:szCs w:val="18"/>
              </w:rPr>
            </w:pPr>
            <w:r w:rsidRPr="00E61529">
              <w:rPr>
                <w:b/>
                <w:sz w:val="18"/>
                <w:szCs w:val="18"/>
              </w:rPr>
              <w:t>Bitiş Tarihi</w:t>
            </w:r>
          </w:p>
        </w:tc>
      </w:tr>
      <w:tr w:rsidR="00F44446" w:rsidRPr="00E61529" w:rsidTr="00F44446">
        <w:tc>
          <w:tcPr>
            <w:tcW w:w="3189" w:type="dxa"/>
            <w:shd w:val="clear" w:color="auto" w:fill="auto"/>
          </w:tcPr>
          <w:p w:rsidR="00F44446" w:rsidRPr="00E61529" w:rsidRDefault="00F44446" w:rsidP="00CF3B78">
            <w:pPr>
              <w:ind w:right="-218"/>
              <w:jc w:val="both"/>
              <w:rPr>
                <w:sz w:val="18"/>
                <w:szCs w:val="18"/>
              </w:rPr>
            </w:pPr>
            <w:r w:rsidRPr="00E61529">
              <w:rPr>
                <w:sz w:val="18"/>
                <w:szCs w:val="18"/>
              </w:rPr>
              <w:t xml:space="preserve">Eğitim-Öğretim Dönemi </w:t>
            </w:r>
          </w:p>
        </w:tc>
        <w:tc>
          <w:tcPr>
            <w:tcW w:w="1559" w:type="dxa"/>
            <w:shd w:val="clear" w:color="auto" w:fill="auto"/>
          </w:tcPr>
          <w:p w:rsidR="00F44446" w:rsidRPr="00E61529" w:rsidRDefault="00F44446" w:rsidP="00CF3B78">
            <w:pPr>
              <w:ind w:right="-108"/>
              <w:jc w:val="center"/>
              <w:rPr>
                <w:sz w:val="18"/>
                <w:szCs w:val="18"/>
              </w:rPr>
            </w:pPr>
            <w:r w:rsidRPr="00E61529">
              <w:rPr>
                <w:sz w:val="18"/>
                <w:szCs w:val="18"/>
              </w:rPr>
              <w:t>08.02.2016</w:t>
            </w:r>
          </w:p>
        </w:tc>
        <w:tc>
          <w:tcPr>
            <w:tcW w:w="1418" w:type="dxa"/>
            <w:shd w:val="clear" w:color="auto" w:fill="auto"/>
          </w:tcPr>
          <w:p w:rsidR="00F44446" w:rsidRPr="00E61529" w:rsidRDefault="00F44446" w:rsidP="00CF3B78">
            <w:pPr>
              <w:ind w:left="-108" w:right="-108"/>
              <w:jc w:val="center"/>
              <w:rPr>
                <w:sz w:val="18"/>
                <w:szCs w:val="18"/>
              </w:rPr>
            </w:pPr>
            <w:r w:rsidRPr="00E61529">
              <w:rPr>
                <w:sz w:val="18"/>
                <w:szCs w:val="18"/>
              </w:rPr>
              <w:t>27.05.2016</w:t>
            </w:r>
          </w:p>
        </w:tc>
      </w:tr>
      <w:tr w:rsidR="00F44446" w:rsidRPr="00E61529" w:rsidTr="00F44446">
        <w:tc>
          <w:tcPr>
            <w:tcW w:w="3189" w:type="dxa"/>
            <w:shd w:val="clear" w:color="auto" w:fill="auto"/>
          </w:tcPr>
          <w:p w:rsidR="00F44446" w:rsidRPr="00E61529" w:rsidRDefault="00F44446" w:rsidP="00CF3B78">
            <w:pPr>
              <w:ind w:right="-218"/>
              <w:jc w:val="both"/>
              <w:rPr>
                <w:sz w:val="18"/>
                <w:szCs w:val="18"/>
              </w:rPr>
            </w:pPr>
            <w:r w:rsidRPr="00E61529">
              <w:rPr>
                <w:sz w:val="18"/>
                <w:szCs w:val="18"/>
              </w:rPr>
              <w:t>Mazeret Sınavları</w:t>
            </w:r>
          </w:p>
        </w:tc>
        <w:tc>
          <w:tcPr>
            <w:tcW w:w="1559" w:type="dxa"/>
            <w:shd w:val="clear" w:color="auto" w:fill="auto"/>
          </w:tcPr>
          <w:p w:rsidR="00F44446" w:rsidRPr="00E61529" w:rsidRDefault="00F44446" w:rsidP="00CF3B78">
            <w:pPr>
              <w:ind w:right="-108"/>
              <w:jc w:val="center"/>
              <w:rPr>
                <w:sz w:val="18"/>
                <w:szCs w:val="18"/>
              </w:rPr>
            </w:pPr>
            <w:r w:rsidRPr="00E61529">
              <w:rPr>
                <w:sz w:val="18"/>
                <w:szCs w:val="18"/>
              </w:rPr>
              <w:t>06.05.2016</w:t>
            </w:r>
          </w:p>
        </w:tc>
        <w:tc>
          <w:tcPr>
            <w:tcW w:w="1418" w:type="dxa"/>
            <w:shd w:val="clear" w:color="auto" w:fill="auto"/>
          </w:tcPr>
          <w:p w:rsidR="00F44446" w:rsidRPr="00E61529" w:rsidRDefault="00F44446" w:rsidP="00CF3B78">
            <w:pPr>
              <w:ind w:left="-108" w:right="-108"/>
              <w:jc w:val="center"/>
              <w:rPr>
                <w:sz w:val="18"/>
                <w:szCs w:val="18"/>
              </w:rPr>
            </w:pPr>
            <w:r w:rsidRPr="00E61529">
              <w:rPr>
                <w:sz w:val="18"/>
                <w:szCs w:val="18"/>
              </w:rPr>
              <w:t>06.05.2016</w:t>
            </w:r>
          </w:p>
        </w:tc>
      </w:tr>
      <w:tr w:rsidR="00F44446" w:rsidRPr="00E61529" w:rsidTr="00F44446">
        <w:tc>
          <w:tcPr>
            <w:tcW w:w="3189" w:type="dxa"/>
            <w:shd w:val="clear" w:color="auto" w:fill="auto"/>
          </w:tcPr>
          <w:p w:rsidR="00F44446" w:rsidRPr="00E61529" w:rsidRDefault="00F44446" w:rsidP="00CF3B78">
            <w:pPr>
              <w:ind w:right="-218"/>
              <w:jc w:val="both"/>
              <w:rPr>
                <w:sz w:val="18"/>
                <w:szCs w:val="18"/>
              </w:rPr>
            </w:pPr>
            <w:r w:rsidRPr="00E61529">
              <w:rPr>
                <w:sz w:val="18"/>
                <w:szCs w:val="18"/>
              </w:rPr>
              <w:t>Yıl Sonu Sınavları (Sözlü)</w:t>
            </w:r>
          </w:p>
        </w:tc>
        <w:tc>
          <w:tcPr>
            <w:tcW w:w="1559" w:type="dxa"/>
            <w:shd w:val="clear" w:color="auto" w:fill="auto"/>
          </w:tcPr>
          <w:p w:rsidR="00F44446" w:rsidRPr="00E61529" w:rsidRDefault="00F44446" w:rsidP="00CF3B78">
            <w:pPr>
              <w:ind w:right="-108"/>
              <w:jc w:val="center"/>
              <w:rPr>
                <w:sz w:val="18"/>
                <w:szCs w:val="18"/>
              </w:rPr>
            </w:pPr>
            <w:r w:rsidRPr="00E61529">
              <w:rPr>
                <w:sz w:val="18"/>
                <w:szCs w:val="18"/>
              </w:rPr>
              <w:t>02.06.2016</w:t>
            </w:r>
          </w:p>
        </w:tc>
        <w:tc>
          <w:tcPr>
            <w:tcW w:w="1418" w:type="dxa"/>
            <w:shd w:val="clear" w:color="auto" w:fill="auto"/>
          </w:tcPr>
          <w:p w:rsidR="00F44446" w:rsidRPr="00E61529" w:rsidRDefault="00F44446" w:rsidP="00CF3B78">
            <w:pPr>
              <w:ind w:left="-108" w:right="-108"/>
              <w:jc w:val="center"/>
              <w:rPr>
                <w:sz w:val="18"/>
                <w:szCs w:val="18"/>
              </w:rPr>
            </w:pPr>
            <w:r w:rsidRPr="00E61529">
              <w:rPr>
                <w:sz w:val="18"/>
                <w:szCs w:val="18"/>
              </w:rPr>
              <w:t>02.06.2016</w:t>
            </w:r>
          </w:p>
        </w:tc>
      </w:tr>
      <w:tr w:rsidR="00F44446" w:rsidRPr="00E61529" w:rsidTr="00F44446">
        <w:tc>
          <w:tcPr>
            <w:tcW w:w="3189" w:type="dxa"/>
            <w:shd w:val="clear" w:color="auto" w:fill="auto"/>
          </w:tcPr>
          <w:p w:rsidR="00F44446" w:rsidRPr="00E61529" w:rsidRDefault="00F44446" w:rsidP="00CF3B78">
            <w:pPr>
              <w:ind w:right="-218"/>
              <w:jc w:val="both"/>
              <w:rPr>
                <w:sz w:val="18"/>
                <w:szCs w:val="18"/>
              </w:rPr>
            </w:pPr>
            <w:r w:rsidRPr="00E61529">
              <w:rPr>
                <w:sz w:val="18"/>
                <w:szCs w:val="18"/>
              </w:rPr>
              <w:t>Yıl Sonu Sınavları (Yazılı)</w:t>
            </w:r>
          </w:p>
        </w:tc>
        <w:tc>
          <w:tcPr>
            <w:tcW w:w="1559" w:type="dxa"/>
            <w:shd w:val="clear" w:color="auto" w:fill="auto"/>
          </w:tcPr>
          <w:p w:rsidR="00F44446" w:rsidRPr="00E61529" w:rsidRDefault="00F44446" w:rsidP="00CF3B78">
            <w:pPr>
              <w:ind w:right="-108"/>
              <w:jc w:val="center"/>
              <w:rPr>
                <w:sz w:val="18"/>
                <w:szCs w:val="18"/>
              </w:rPr>
            </w:pPr>
            <w:r w:rsidRPr="00E61529">
              <w:rPr>
                <w:sz w:val="18"/>
                <w:szCs w:val="18"/>
              </w:rPr>
              <w:t>03.06.2016</w:t>
            </w:r>
          </w:p>
        </w:tc>
        <w:tc>
          <w:tcPr>
            <w:tcW w:w="1418" w:type="dxa"/>
            <w:shd w:val="clear" w:color="auto" w:fill="auto"/>
          </w:tcPr>
          <w:p w:rsidR="00F44446" w:rsidRPr="00E61529" w:rsidRDefault="00F44446" w:rsidP="00CF3B78">
            <w:pPr>
              <w:ind w:left="-108" w:right="-108"/>
              <w:jc w:val="center"/>
              <w:rPr>
                <w:sz w:val="18"/>
                <w:szCs w:val="18"/>
              </w:rPr>
            </w:pPr>
            <w:r w:rsidRPr="00E61529">
              <w:rPr>
                <w:sz w:val="18"/>
                <w:szCs w:val="18"/>
              </w:rPr>
              <w:t>03.06.2016</w:t>
            </w:r>
          </w:p>
        </w:tc>
      </w:tr>
      <w:tr w:rsidR="00F44446" w:rsidRPr="00E61529" w:rsidTr="00F44446">
        <w:tc>
          <w:tcPr>
            <w:tcW w:w="3189" w:type="dxa"/>
            <w:shd w:val="clear" w:color="auto" w:fill="auto"/>
          </w:tcPr>
          <w:p w:rsidR="00F44446" w:rsidRPr="00E61529" w:rsidRDefault="00F44446" w:rsidP="00CF3B78">
            <w:pPr>
              <w:ind w:right="-218"/>
              <w:jc w:val="both"/>
              <w:rPr>
                <w:sz w:val="18"/>
                <w:szCs w:val="18"/>
              </w:rPr>
            </w:pPr>
            <w:r w:rsidRPr="00E61529">
              <w:rPr>
                <w:sz w:val="18"/>
                <w:szCs w:val="18"/>
              </w:rPr>
              <w:t>Yıl Sonu Mazeret Sınavı</w:t>
            </w:r>
          </w:p>
        </w:tc>
        <w:tc>
          <w:tcPr>
            <w:tcW w:w="1559" w:type="dxa"/>
            <w:shd w:val="clear" w:color="auto" w:fill="auto"/>
          </w:tcPr>
          <w:p w:rsidR="00F44446" w:rsidRPr="00E61529" w:rsidRDefault="00F44446" w:rsidP="00CF3B78">
            <w:pPr>
              <w:ind w:right="-108"/>
              <w:jc w:val="center"/>
              <w:rPr>
                <w:sz w:val="18"/>
                <w:szCs w:val="18"/>
              </w:rPr>
            </w:pPr>
            <w:r w:rsidRPr="00E61529">
              <w:rPr>
                <w:sz w:val="18"/>
                <w:szCs w:val="18"/>
              </w:rPr>
              <w:t>10.06.2016</w:t>
            </w:r>
          </w:p>
        </w:tc>
        <w:tc>
          <w:tcPr>
            <w:tcW w:w="1418" w:type="dxa"/>
            <w:shd w:val="clear" w:color="auto" w:fill="auto"/>
          </w:tcPr>
          <w:p w:rsidR="00F44446" w:rsidRPr="00E61529" w:rsidRDefault="00F44446" w:rsidP="00CF3B78">
            <w:pPr>
              <w:ind w:left="-108" w:right="-108"/>
              <w:jc w:val="center"/>
              <w:rPr>
                <w:sz w:val="18"/>
                <w:szCs w:val="18"/>
              </w:rPr>
            </w:pPr>
            <w:r w:rsidRPr="00E61529">
              <w:rPr>
                <w:sz w:val="18"/>
                <w:szCs w:val="18"/>
              </w:rPr>
              <w:t>10.06.2016</w:t>
            </w:r>
          </w:p>
        </w:tc>
      </w:tr>
    </w:tbl>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tbl>
      <w:tblPr>
        <w:tblpPr w:leftFromText="141" w:rightFromText="141" w:vertAnchor="text" w:horzAnchor="margin" w:tblpY="4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560"/>
        <w:gridCol w:w="1417"/>
      </w:tblGrid>
      <w:tr w:rsidR="00E61529" w:rsidRPr="00E61529" w:rsidTr="00E61529">
        <w:tc>
          <w:tcPr>
            <w:tcW w:w="6487" w:type="dxa"/>
            <w:gridSpan w:val="3"/>
            <w:shd w:val="clear" w:color="auto" w:fill="auto"/>
          </w:tcPr>
          <w:p w:rsidR="00E61529" w:rsidRPr="00E61529" w:rsidRDefault="00E61529" w:rsidP="00E61529">
            <w:pPr>
              <w:jc w:val="center"/>
              <w:rPr>
                <w:b/>
                <w:sz w:val="16"/>
                <w:szCs w:val="16"/>
              </w:rPr>
            </w:pPr>
            <w:r w:rsidRPr="00E61529">
              <w:rPr>
                <w:b/>
                <w:sz w:val="16"/>
                <w:szCs w:val="16"/>
              </w:rPr>
              <w:t>KSÜ TIP FAKÜLTESİ</w:t>
            </w:r>
          </w:p>
          <w:p w:rsidR="00E61529" w:rsidRPr="00E61529" w:rsidRDefault="00E61529" w:rsidP="00E61529">
            <w:pPr>
              <w:jc w:val="center"/>
              <w:rPr>
                <w:b/>
                <w:sz w:val="16"/>
                <w:szCs w:val="16"/>
              </w:rPr>
            </w:pPr>
            <w:r w:rsidRPr="00E61529">
              <w:rPr>
                <w:b/>
                <w:sz w:val="16"/>
                <w:szCs w:val="16"/>
              </w:rPr>
              <w:t xml:space="preserve">2015-2016 EĞİTİM-ÖĞRETİM YILI AKADEMİK TAKVİMİ </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1. DÖNEM</w:t>
            </w:r>
          </w:p>
        </w:tc>
        <w:tc>
          <w:tcPr>
            <w:tcW w:w="1560" w:type="dxa"/>
            <w:shd w:val="clear" w:color="auto" w:fill="auto"/>
          </w:tcPr>
          <w:p w:rsidR="00E61529" w:rsidRPr="00E61529" w:rsidRDefault="00E61529" w:rsidP="00E61529">
            <w:pPr>
              <w:ind w:right="-108"/>
              <w:jc w:val="center"/>
              <w:rPr>
                <w:b/>
                <w:sz w:val="16"/>
                <w:szCs w:val="16"/>
              </w:rPr>
            </w:pPr>
            <w:r w:rsidRPr="00E61529">
              <w:rPr>
                <w:b/>
                <w:sz w:val="16"/>
                <w:szCs w:val="16"/>
              </w:rPr>
              <w:t>Başlangıç Tarihi</w:t>
            </w:r>
          </w:p>
        </w:tc>
        <w:tc>
          <w:tcPr>
            <w:tcW w:w="1417" w:type="dxa"/>
            <w:shd w:val="clear" w:color="auto" w:fill="auto"/>
          </w:tcPr>
          <w:p w:rsidR="00E61529" w:rsidRPr="00E61529" w:rsidRDefault="00E61529" w:rsidP="00E61529">
            <w:pPr>
              <w:ind w:left="-108" w:right="-108"/>
              <w:jc w:val="center"/>
              <w:rPr>
                <w:b/>
                <w:sz w:val="16"/>
                <w:szCs w:val="16"/>
              </w:rPr>
            </w:pPr>
            <w:r w:rsidRPr="00E61529">
              <w:rPr>
                <w:b/>
                <w:sz w:val="16"/>
                <w:szCs w:val="16"/>
              </w:rPr>
              <w:t>Bitiş Tarihi</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I. Yarıyıl Ders Dönemi</w:t>
            </w:r>
          </w:p>
        </w:tc>
        <w:tc>
          <w:tcPr>
            <w:tcW w:w="1560" w:type="dxa"/>
            <w:shd w:val="clear" w:color="auto" w:fill="auto"/>
          </w:tcPr>
          <w:p w:rsidR="00E61529" w:rsidRPr="00E61529" w:rsidRDefault="00E61529" w:rsidP="00E61529">
            <w:pPr>
              <w:jc w:val="center"/>
              <w:rPr>
                <w:b/>
                <w:bCs/>
                <w:sz w:val="16"/>
                <w:szCs w:val="16"/>
              </w:rPr>
            </w:pPr>
            <w:r w:rsidRPr="00E61529">
              <w:rPr>
                <w:b/>
                <w:bCs/>
                <w:sz w:val="16"/>
                <w:szCs w:val="16"/>
              </w:rPr>
              <w:t>28.09.2015</w:t>
            </w:r>
          </w:p>
        </w:tc>
        <w:tc>
          <w:tcPr>
            <w:tcW w:w="1417" w:type="dxa"/>
            <w:shd w:val="clear" w:color="auto" w:fill="auto"/>
          </w:tcPr>
          <w:p w:rsidR="00E61529" w:rsidRPr="00E61529" w:rsidRDefault="00E61529" w:rsidP="00E61529">
            <w:pPr>
              <w:jc w:val="center"/>
              <w:rPr>
                <w:b/>
                <w:bCs/>
                <w:sz w:val="16"/>
                <w:szCs w:val="16"/>
              </w:rPr>
            </w:pPr>
            <w:r w:rsidRPr="00E61529">
              <w:rPr>
                <w:b/>
                <w:bCs/>
                <w:sz w:val="16"/>
                <w:szCs w:val="16"/>
              </w:rPr>
              <w:t>22.01.2016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 Yarıyıl Seçmeli Ders Final Sınavı</w:t>
            </w:r>
          </w:p>
        </w:tc>
        <w:tc>
          <w:tcPr>
            <w:tcW w:w="1560" w:type="dxa"/>
            <w:shd w:val="clear" w:color="auto" w:fill="auto"/>
          </w:tcPr>
          <w:p w:rsidR="00E61529" w:rsidRPr="00E61529" w:rsidRDefault="00E61529" w:rsidP="00E61529">
            <w:pPr>
              <w:jc w:val="center"/>
              <w:rPr>
                <w:sz w:val="16"/>
                <w:szCs w:val="16"/>
              </w:rPr>
            </w:pPr>
            <w:r w:rsidRPr="00E61529">
              <w:rPr>
                <w:sz w:val="16"/>
                <w:szCs w:val="16"/>
              </w:rPr>
              <w:t>18.01.2016</w:t>
            </w:r>
          </w:p>
        </w:tc>
        <w:tc>
          <w:tcPr>
            <w:tcW w:w="1417" w:type="dxa"/>
            <w:shd w:val="clear" w:color="auto" w:fill="auto"/>
          </w:tcPr>
          <w:p w:rsidR="00E61529" w:rsidRPr="00E61529" w:rsidRDefault="00E61529" w:rsidP="00E61529">
            <w:pPr>
              <w:jc w:val="center"/>
              <w:rPr>
                <w:sz w:val="16"/>
                <w:szCs w:val="16"/>
              </w:rPr>
            </w:pPr>
            <w:r w:rsidRPr="00E61529">
              <w:rPr>
                <w:sz w:val="16"/>
                <w:szCs w:val="16"/>
              </w:rPr>
              <w:t>22.01.2016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Yarıyıl Tatili</w:t>
            </w:r>
          </w:p>
        </w:tc>
        <w:tc>
          <w:tcPr>
            <w:tcW w:w="1560" w:type="dxa"/>
            <w:shd w:val="clear" w:color="auto" w:fill="auto"/>
          </w:tcPr>
          <w:p w:rsidR="00E61529" w:rsidRPr="00E61529" w:rsidRDefault="00E61529" w:rsidP="00E61529">
            <w:pPr>
              <w:jc w:val="center"/>
              <w:rPr>
                <w:sz w:val="16"/>
                <w:szCs w:val="16"/>
              </w:rPr>
            </w:pPr>
            <w:r w:rsidRPr="00E61529">
              <w:rPr>
                <w:sz w:val="16"/>
                <w:szCs w:val="16"/>
              </w:rPr>
              <w:t>23.01.2016</w:t>
            </w:r>
          </w:p>
        </w:tc>
        <w:tc>
          <w:tcPr>
            <w:tcW w:w="1417" w:type="dxa"/>
            <w:shd w:val="clear" w:color="auto" w:fill="auto"/>
          </w:tcPr>
          <w:p w:rsidR="00E61529" w:rsidRPr="00E61529" w:rsidRDefault="00E61529" w:rsidP="00E61529">
            <w:pPr>
              <w:jc w:val="center"/>
              <w:rPr>
                <w:sz w:val="16"/>
                <w:szCs w:val="16"/>
              </w:rPr>
            </w:pPr>
            <w:r w:rsidRPr="00E61529">
              <w:rPr>
                <w:sz w:val="16"/>
                <w:szCs w:val="16"/>
              </w:rPr>
              <w:t>08.02.2016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 Yarıyıl Seçmeli Ders Bütünleme Sınavı</w:t>
            </w:r>
          </w:p>
        </w:tc>
        <w:tc>
          <w:tcPr>
            <w:tcW w:w="1560" w:type="dxa"/>
            <w:shd w:val="clear" w:color="auto" w:fill="auto"/>
          </w:tcPr>
          <w:p w:rsidR="00E61529" w:rsidRPr="00E61529" w:rsidRDefault="00E61529" w:rsidP="00E61529">
            <w:pPr>
              <w:jc w:val="center"/>
              <w:rPr>
                <w:sz w:val="16"/>
                <w:szCs w:val="16"/>
              </w:rPr>
            </w:pPr>
            <w:r w:rsidRPr="00E61529">
              <w:rPr>
                <w:sz w:val="16"/>
                <w:szCs w:val="16"/>
              </w:rPr>
              <w:t>08.02.2016</w:t>
            </w:r>
          </w:p>
        </w:tc>
        <w:tc>
          <w:tcPr>
            <w:tcW w:w="1417" w:type="dxa"/>
            <w:shd w:val="clear" w:color="auto" w:fill="auto"/>
          </w:tcPr>
          <w:p w:rsidR="00E61529" w:rsidRPr="00E61529" w:rsidRDefault="00E61529" w:rsidP="00E61529">
            <w:pPr>
              <w:jc w:val="center"/>
              <w:rPr>
                <w:sz w:val="16"/>
                <w:szCs w:val="16"/>
              </w:rPr>
            </w:pPr>
            <w:r w:rsidRPr="00E61529">
              <w:rPr>
                <w:sz w:val="16"/>
                <w:szCs w:val="16"/>
              </w:rPr>
              <w:t>12.02.2016</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II. Yarıyıl Ders Dönemi</w:t>
            </w:r>
          </w:p>
        </w:tc>
        <w:tc>
          <w:tcPr>
            <w:tcW w:w="1560" w:type="dxa"/>
            <w:shd w:val="clear" w:color="auto" w:fill="auto"/>
          </w:tcPr>
          <w:p w:rsidR="00E61529" w:rsidRPr="00E61529" w:rsidRDefault="00E61529" w:rsidP="00E61529">
            <w:pPr>
              <w:jc w:val="center"/>
              <w:rPr>
                <w:b/>
                <w:bCs/>
                <w:sz w:val="16"/>
                <w:szCs w:val="16"/>
              </w:rPr>
            </w:pPr>
            <w:r w:rsidRPr="00E61529">
              <w:rPr>
                <w:b/>
                <w:bCs/>
                <w:sz w:val="16"/>
                <w:szCs w:val="16"/>
              </w:rPr>
              <w:t>08.02.2016</w:t>
            </w:r>
          </w:p>
        </w:tc>
        <w:tc>
          <w:tcPr>
            <w:tcW w:w="1417" w:type="dxa"/>
            <w:shd w:val="clear" w:color="auto" w:fill="auto"/>
          </w:tcPr>
          <w:p w:rsidR="00E61529" w:rsidRPr="00E61529" w:rsidRDefault="00E61529" w:rsidP="00E61529">
            <w:pPr>
              <w:jc w:val="center"/>
              <w:rPr>
                <w:b/>
                <w:bCs/>
                <w:sz w:val="16"/>
                <w:szCs w:val="16"/>
              </w:rPr>
            </w:pPr>
            <w:r w:rsidRPr="00E61529">
              <w:rPr>
                <w:b/>
                <w:bCs/>
                <w:sz w:val="16"/>
                <w:szCs w:val="16"/>
              </w:rPr>
              <w:t>03.06.2016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II. Yarıyıl Seçmeli Ders Final Sınavı</w:t>
            </w:r>
          </w:p>
        </w:tc>
        <w:tc>
          <w:tcPr>
            <w:tcW w:w="1560" w:type="dxa"/>
            <w:shd w:val="clear" w:color="auto" w:fill="auto"/>
          </w:tcPr>
          <w:p w:rsidR="00E61529" w:rsidRPr="00E61529" w:rsidRDefault="00E61529" w:rsidP="00E61529">
            <w:pPr>
              <w:jc w:val="center"/>
              <w:rPr>
                <w:sz w:val="16"/>
                <w:szCs w:val="16"/>
              </w:rPr>
            </w:pPr>
            <w:r w:rsidRPr="00E61529">
              <w:rPr>
                <w:sz w:val="16"/>
                <w:szCs w:val="16"/>
              </w:rPr>
              <w:t>30.05.2016</w:t>
            </w:r>
          </w:p>
        </w:tc>
        <w:tc>
          <w:tcPr>
            <w:tcW w:w="1417" w:type="dxa"/>
            <w:shd w:val="clear" w:color="auto" w:fill="auto"/>
          </w:tcPr>
          <w:p w:rsidR="00E61529" w:rsidRPr="00E61529" w:rsidRDefault="00E61529" w:rsidP="00E61529">
            <w:pPr>
              <w:jc w:val="center"/>
              <w:rPr>
                <w:sz w:val="16"/>
                <w:szCs w:val="16"/>
              </w:rPr>
            </w:pPr>
            <w:r w:rsidRPr="00E61529">
              <w:rPr>
                <w:sz w:val="16"/>
                <w:szCs w:val="16"/>
              </w:rPr>
              <w:t>03.06.2016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Final Sınavı I. Oturum</w:t>
            </w:r>
          </w:p>
        </w:tc>
        <w:tc>
          <w:tcPr>
            <w:tcW w:w="1560" w:type="dxa"/>
            <w:shd w:val="clear" w:color="auto" w:fill="auto"/>
          </w:tcPr>
          <w:p w:rsidR="00E61529" w:rsidRPr="00E61529" w:rsidRDefault="00E61529" w:rsidP="00E61529">
            <w:pPr>
              <w:jc w:val="center"/>
              <w:rPr>
                <w:sz w:val="16"/>
                <w:szCs w:val="16"/>
              </w:rPr>
            </w:pPr>
            <w:r w:rsidRPr="00E61529">
              <w:rPr>
                <w:sz w:val="16"/>
                <w:szCs w:val="16"/>
              </w:rPr>
              <w:t>17.06.2016</w:t>
            </w:r>
          </w:p>
        </w:tc>
        <w:tc>
          <w:tcPr>
            <w:tcW w:w="1417" w:type="dxa"/>
            <w:shd w:val="clear" w:color="auto" w:fill="auto"/>
          </w:tcPr>
          <w:p w:rsidR="00E61529" w:rsidRPr="00E61529" w:rsidRDefault="00E61529" w:rsidP="00E61529">
            <w:pPr>
              <w:jc w:val="center"/>
              <w:rPr>
                <w:sz w:val="16"/>
                <w:szCs w:val="16"/>
              </w:rPr>
            </w:pPr>
            <w:r w:rsidRPr="00E61529">
              <w:rPr>
                <w:sz w:val="16"/>
                <w:szCs w:val="16"/>
              </w:rPr>
              <w:t>17.06.2016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II. Yarıyıl Seçmeli Ders Bütünleme Sınavı</w:t>
            </w:r>
          </w:p>
        </w:tc>
        <w:tc>
          <w:tcPr>
            <w:tcW w:w="1560" w:type="dxa"/>
            <w:shd w:val="clear" w:color="auto" w:fill="auto"/>
            <w:vAlign w:val="bottom"/>
          </w:tcPr>
          <w:p w:rsidR="00E61529" w:rsidRPr="00E61529" w:rsidRDefault="00E61529" w:rsidP="00E61529">
            <w:pPr>
              <w:jc w:val="center"/>
              <w:rPr>
                <w:sz w:val="16"/>
                <w:szCs w:val="16"/>
              </w:rPr>
            </w:pPr>
            <w:r w:rsidRPr="00E61529">
              <w:rPr>
                <w:sz w:val="16"/>
                <w:szCs w:val="16"/>
              </w:rPr>
              <w:t>23.06.2016</w:t>
            </w:r>
          </w:p>
        </w:tc>
        <w:tc>
          <w:tcPr>
            <w:tcW w:w="1417" w:type="dxa"/>
            <w:shd w:val="clear" w:color="auto" w:fill="auto"/>
            <w:vAlign w:val="bottom"/>
          </w:tcPr>
          <w:p w:rsidR="00E61529" w:rsidRPr="00E61529" w:rsidRDefault="00E61529" w:rsidP="00E61529">
            <w:pPr>
              <w:jc w:val="center"/>
              <w:rPr>
                <w:sz w:val="16"/>
                <w:szCs w:val="16"/>
              </w:rPr>
            </w:pPr>
            <w:r w:rsidRPr="00E61529">
              <w:rPr>
                <w:sz w:val="16"/>
                <w:szCs w:val="16"/>
              </w:rPr>
              <w:t>23.06.2016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Final Sınavı II. Oturum</w:t>
            </w:r>
          </w:p>
        </w:tc>
        <w:tc>
          <w:tcPr>
            <w:tcW w:w="1560" w:type="dxa"/>
            <w:shd w:val="clear" w:color="auto" w:fill="auto"/>
            <w:vAlign w:val="bottom"/>
          </w:tcPr>
          <w:p w:rsidR="00E61529" w:rsidRPr="00E61529" w:rsidRDefault="00E61529" w:rsidP="00E61529">
            <w:pPr>
              <w:jc w:val="center"/>
              <w:rPr>
                <w:sz w:val="16"/>
                <w:szCs w:val="16"/>
              </w:rPr>
            </w:pPr>
            <w:r w:rsidRPr="00E61529">
              <w:rPr>
                <w:sz w:val="16"/>
                <w:szCs w:val="16"/>
              </w:rPr>
              <w:t>24.06.2016</w:t>
            </w:r>
          </w:p>
        </w:tc>
        <w:tc>
          <w:tcPr>
            <w:tcW w:w="1417" w:type="dxa"/>
            <w:shd w:val="clear" w:color="auto" w:fill="auto"/>
            <w:vAlign w:val="bottom"/>
          </w:tcPr>
          <w:p w:rsidR="00E61529" w:rsidRPr="00E61529" w:rsidRDefault="00E61529" w:rsidP="00E61529">
            <w:pPr>
              <w:jc w:val="center"/>
              <w:rPr>
                <w:sz w:val="16"/>
                <w:szCs w:val="16"/>
              </w:rPr>
            </w:pPr>
            <w:r w:rsidRPr="00E61529">
              <w:rPr>
                <w:sz w:val="16"/>
                <w:szCs w:val="16"/>
              </w:rPr>
              <w:t>24.06.2016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Bütünleme Sınavı</w:t>
            </w:r>
          </w:p>
        </w:tc>
        <w:tc>
          <w:tcPr>
            <w:tcW w:w="1560" w:type="dxa"/>
            <w:shd w:val="clear" w:color="auto" w:fill="auto"/>
            <w:vAlign w:val="bottom"/>
          </w:tcPr>
          <w:p w:rsidR="00E61529" w:rsidRPr="00E61529" w:rsidRDefault="00E61529" w:rsidP="00E61529">
            <w:pPr>
              <w:jc w:val="center"/>
              <w:rPr>
                <w:sz w:val="16"/>
                <w:szCs w:val="16"/>
              </w:rPr>
            </w:pPr>
            <w:r w:rsidRPr="00E61529">
              <w:rPr>
                <w:sz w:val="16"/>
                <w:szCs w:val="16"/>
              </w:rPr>
              <w:t>18.07.2016</w:t>
            </w:r>
          </w:p>
        </w:tc>
        <w:tc>
          <w:tcPr>
            <w:tcW w:w="1417" w:type="dxa"/>
            <w:shd w:val="clear" w:color="auto" w:fill="auto"/>
            <w:vAlign w:val="bottom"/>
          </w:tcPr>
          <w:p w:rsidR="00E61529" w:rsidRPr="00E61529" w:rsidRDefault="00E61529" w:rsidP="00E61529">
            <w:pPr>
              <w:jc w:val="center"/>
              <w:rPr>
                <w:sz w:val="16"/>
                <w:szCs w:val="16"/>
              </w:rPr>
            </w:pPr>
            <w:r w:rsidRPr="00E61529">
              <w:rPr>
                <w:sz w:val="16"/>
                <w:szCs w:val="16"/>
              </w:rPr>
              <w:t>18.07.2016</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2. DÖNEM</w:t>
            </w:r>
          </w:p>
        </w:tc>
        <w:tc>
          <w:tcPr>
            <w:tcW w:w="1560" w:type="dxa"/>
            <w:shd w:val="clear" w:color="auto" w:fill="auto"/>
          </w:tcPr>
          <w:p w:rsidR="00E61529" w:rsidRPr="00E61529" w:rsidRDefault="00E61529" w:rsidP="00E61529">
            <w:pPr>
              <w:ind w:right="-108"/>
              <w:jc w:val="center"/>
              <w:rPr>
                <w:b/>
                <w:sz w:val="16"/>
                <w:szCs w:val="16"/>
              </w:rPr>
            </w:pPr>
            <w:r w:rsidRPr="00E61529">
              <w:rPr>
                <w:b/>
                <w:sz w:val="16"/>
                <w:szCs w:val="16"/>
              </w:rPr>
              <w:t>Başlangıç Tarihi</w:t>
            </w:r>
          </w:p>
        </w:tc>
        <w:tc>
          <w:tcPr>
            <w:tcW w:w="1417" w:type="dxa"/>
            <w:shd w:val="clear" w:color="auto" w:fill="auto"/>
          </w:tcPr>
          <w:p w:rsidR="00E61529" w:rsidRPr="00E61529" w:rsidRDefault="00E61529" w:rsidP="00E61529">
            <w:pPr>
              <w:ind w:left="-108" w:right="-108"/>
              <w:jc w:val="center"/>
              <w:rPr>
                <w:b/>
                <w:sz w:val="16"/>
                <w:szCs w:val="16"/>
              </w:rPr>
            </w:pPr>
            <w:r w:rsidRPr="00E61529">
              <w:rPr>
                <w:b/>
                <w:sz w:val="16"/>
                <w:szCs w:val="16"/>
              </w:rPr>
              <w:t>Bitiş Tarihi</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I. Yarıyıl Ders Dönemi</w:t>
            </w:r>
          </w:p>
        </w:tc>
        <w:tc>
          <w:tcPr>
            <w:tcW w:w="1560" w:type="dxa"/>
            <w:shd w:val="clear" w:color="auto" w:fill="auto"/>
          </w:tcPr>
          <w:p w:rsidR="00E61529" w:rsidRPr="00E61529" w:rsidRDefault="00E61529" w:rsidP="00E61529">
            <w:pPr>
              <w:jc w:val="center"/>
              <w:rPr>
                <w:b/>
                <w:bCs/>
                <w:sz w:val="16"/>
                <w:szCs w:val="16"/>
              </w:rPr>
            </w:pPr>
            <w:r w:rsidRPr="00E61529">
              <w:rPr>
                <w:b/>
                <w:bCs/>
                <w:sz w:val="16"/>
                <w:szCs w:val="16"/>
              </w:rPr>
              <w:t>28.09.2015</w:t>
            </w:r>
          </w:p>
        </w:tc>
        <w:tc>
          <w:tcPr>
            <w:tcW w:w="1417" w:type="dxa"/>
            <w:shd w:val="clear" w:color="auto" w:fill="auto"/>
          </w:tcPr>
          <w:p w:rsidR="00E61529" w:rsidRPr="00E61529" w:rsidRDefault="00E61529" w:rsidP="00E61529">
            <w:pPr>
              <w:jc w:val="center"/>
              <w:rPr>
                <w:b/>
                <w:bCs/>
                <w:sz w:val="16"/>
                <w:szCs w:val="16"/>
              </w:rPr>
            </w:pPr>
            <w:r w:rsidRPr="00E61529">
              <w:rPr>
                <w:b/>
                <w:bCs/>
                <w:sz w:val="16"/>
                <w:szCs w:val="16"/>
              </w:rPr>
              <w:t>22.01.2016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 Yarıyıl Seçmeli Ders Final Sınavı</w:t>
            </w:r>
          </w:p>
        </w:tc>
        <w:tc>
          <w:tcPr>
            <w:tcW w:w="1560" w:type="dxa"/>
            <w:shd w:val="clear" w:color="auto" w:fill="auto"/>
          </w:tcPr>
          <w:p w:rsidR="00E61529" w:rsidRPr="00E61529" w:rsidRDefault="00E61529" w:rsidP="00E61529">
            <w:pPr>
              <w:jc w:val="center"/>
              <w:rPr>
                <w:sz w:val="16"/>
                <w:szCs w:val="16"/>
              </w:rPr>
            </w:pPr>
            <w:r w:rsidRPr="00E61529">
              <w:rPr>
                <w:sz w:val="16"/>
                <w:szCs w:val="16"/>
              </w:rPr>
              <w:t>18.01.2016</w:t>
            </w:r>
          </w:p>
        </w:tc>
        <w:tc>
          <w:tcPr>
            <w:tcW w:w="1417" w:type="dxa"/>
            <w:shd w:val="clear" w:color="auto" w:fill="auto"/>
          </w:tcPr>
          <w:p w:rsidR="00E61529" w:rsidRPr="00E61529" w:rsidRDefault="00E61529" w:rsidP="00E61529">
            <w:pPr>
              <w:jc w:val="center"/>
              <w:rPr>
                <w:sz w:val="16"/>
                <w:szCs w:val="16"/>
              </w:rPr>
            </w:pPr>
            <w:r w:rsidRPr="00E61529">
              <w:rPr>
                <w:sz w:val="16"/>
                <w:szCs w:val="16"/>
              </w:rPr>
              <w:t>22.01.2016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Yarıyıl Tatili</w:t>
            </w:r>
          </w:p>
        </w:tc>
        <w:tc>
          <w:tcPr>
            <w:tcW w:w="1560" w:type="dxa"/>
            <w:shd w:val="clear" w:color="auto" w:fill="auto"/>
          </w:tcPr>
          <w:p w:rsidR="00E61529" w:rsidRPr="00E61529" w:rsidRDefault="00E61529" w:rsidP="00E61529">
            <w:pPr>
              <w:jc w:val="center"/>
              <w:rPr>
                <w:sz w:val="16"/>
                <w:szCs w:val="16"/>
              </w:rPr>
            </w:pPr>
            <w:r w:rsidRPr="00E61529">
              <w:rPr>
                <w:sz w:val="16"/>
                <w:szCs w:val="16"/>
              </w:rPr>
              <w:t>23.01.2016</w:t>
            </w:r>
          </w:p>
        </w:tc>
        <w:tc>
          <w:tcPr>
            <w:tcW w:w="1417" w:type="dxa"/>
            <w:shd w:val="clear" w:color="auto" w:fill="auto"/>
          </w:tcPr>
          <w:p w:rsidR="00E61529" w:rsidRPr="00E61529" w:rsidRDefault="00E61529" w:rsidP="00E61529">
            <w:pPr>
              <w:jc w:val="center"/>
              <w:rPr>
                <w:sz w:val="16"/>
                <w:szCs w:val="16"/>
              </w:rPr>
            </w:pPr>
            <w:r w:rsidRPr="00E61529">
              <w:rPr>
                <w:sz w:val="16"/>
                <w:szCs w:val="16"/>
              </w:rPr>
              <w:t>08.02.2016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 Yarıyıl Seçmeli Ders Bütünleme Sınavı</w:t>
            </w:r>
          </w:p>
        </w:tc>
        <w:tc>
          <w:tcPr>
            <w:tcW w:w="1560" w:type="dxa"/>
            <w:shd w:val="clear" w:color="auto" w:fill="auto"/>
          </w:tcPr>
          <w:p w:rsidR="00E61529" w:rsidRPr="00E61529" w:rsidRDefault="00E61529" w:rsidP="00E61529">
            <w:pPr>
              <w:jc w:val="center"/>
              <w:rPr>
                <w:sz w:val="16"/>
                <w:szCs w:val="16"/>
              </w:rPr>
            </w:pPr>
            <w:r w:rsidRPr="00E61529">
              <w:rPr>
                <w:sz w:val="16"/>
                <w:szCs w:val="16"/>
              </w:rPr>
              <w:t>08.02.2016</w:t>
            </w:r>
          </w:p>
        </w:tc>
        <w:tc>
          <w:tcPr>
            <w:tcW w:w="1417" w:type="dxa"/>
            <w:shd w:val="clear" w:color="auto" w:fill="auto"/>
          </w:tcPr>
          <w:p w:rsidR="00E61529" w:rsidRPr="00E61529" w:rsidRDefault="00E61529" w:rsidP="00E61529">
            <w:pPr>
              <w:jc w:val="center"/>
              <w:rPr>
                <w:sz w:val="16"/>
                <w:szCs w:val="16"/>
              </w:rPr>
            </w:pPr>
            <w:r w:rsidRPr="00E61529">
              <w:rPr>
                <w:sz w:val="16"/>
                <w:szCs w:val="16"/>
              </w:rPr>
              <w:t>12.02.2016</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II. Yarıyıl Ders Dönemi</w:t>
            </w:r>
          </w:p>
        </w:tc>
        <w:tc>
          <w:tcPr>
            <w:tcW w:w="1560" w:type="dxa"/>
            <w:shd w:val="clear" w:color="auto" w:fill="auto"/>
          </w:tcPr>
          <w:p w:rsidR="00E61529" w:rsidRPr="00E61529" w:rsidRDefault="00E61529" w:rsidP="00E61529">
            <w:pPr>
              <w:jc w:val="center"/>
              <w:rPr>
                <w:b/>
                <w:bCs/>
                <w:sz w:val="16"/>
                <w:szCs w:val="16"/>
              </w:rPr>
            </w:pPr>
            <w:r w:rsidRPr="00E61529">
              <w:rPr>
                <w:b/>
                <w:bCs/>
                <w:sz w:val="16"/>
                <w:szCs w:val="16"/>
              </w:rPr>
              <w:t>08.02.2016</w:t>
            </w:r>
          </w:p>
        </w:tc>
        <w:tc>
          <w:tcPr>
            <w:tcW w:w="1417" w:type="dxa"/>
            <w:shd w:val="clear" w:color="auto" w:fill="auto"/>
          </w:tcPr>
          <w:p w:rsidR="00E61529" w:rsidRPr="00E61529" w:rsidRDefault="00E61529" w:rsidP="00E61529">
            <w:pPr>
              <w:jc w:val="center"/>
              <w:rPr>
                <w:b/>
                <w:bCs/>
                <w:sz w:val="16"/>
                <w:szCs w:val="16"/>
              </w:rPr>
            </w:pPr>
            <w:r w:rsidRPr="00E61529">
              <w:rPr>
                <w:b/>
                <w:bCs/>
                <w:sz w:val="16"/>
                <w:szCs w:val="16"/>
              </w:rPr>
              <w:t>03.06.2016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II. Yarıyıl Seçmeli Ders Final Sınavı</w:t>
            </w:r>
          </w:p>
        </w:tc>
        <w:tc>
          <w:tcPr>
            <w:tcW w:w="1560" w:type="dxa"/>
            <w:shd w:val="clear" w:color="auto" w:fill="auto"/>
          </w:tcPr>
          <w:p w:rsidR="00E61529" w:rsidRPr="00E61529" w:rsidRDefault="00E61529" w:rsidP="00E61529">
            <w:pPr>
              <w:jc w:val="center"/>
              <w:rPr>
                <w:sz w:val="16"/>
                <w:szCs w:val="16"/>
              </w:rPr>
            </w:pPr>
            <w:r w:rsidRPr="00E61529">
              <w:rPr>
                <w:sz w:val="16"/>
                <w:szCs w:val="16"/>
              </w:rPr>
              <w:t>30.05.2016</w:t>
            </w:r>
          </w:p>
        </w:tc>
        <w:tc>
          <w:tcPr>
            <w:tcW w:w="1417" w:type="dxa"/>
            <w:shd w:val="clear" w:color="auto" w:fill="auto"/>
          </w:tcPr>
          <w:p w:rsidR="00E61529" w:rsidRPr="00E61529" w:rsidRDefault="00E61529" w:rsidP="00E61529">
            <w:pPr>
              <w:jc w:val="center"/>
              <w:rPr>
                <w:sz w:val="16"/>
                <w:szCs w:val="16"/>
              </w:rPr>
            </w:pPr>
            <w:r w:rsidRPr="00E61529">
              <w:rPr>
                <w:sz w:val="16"/>
                <w:szCs w:val="16"/>
              </w:rPr>
              <w:t>03.06.2016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Final Sınavı I. Oturum</w:t>
            </w:r>
          </w:p>
        </w:tc>
        <w:tc>
          <w:tcPr>
            <w:tcW w:w="1560" w:type="dxa"/>
            <w:shd w:val="clear" w:color="auto" w:fill="auto"/>
          </w:tcPr>
          <w:p w:rsidR="00E61529" w:rsidRPr="00E61529" w:rsidRDefault="00E61529" w:rsidP="00E61529">
            <w:pPr>
              <w:jc w:val="center"/>
              <w:rPr>
                <w:sz w:val="16"/>
                <w:szCs w:val="16"/>
              </w:rPr>
            </w:pPr>
            <w:r w:rsidRPr="00E61529">
              <w:rPr>
                <w:sz w:val="16"/>
                <w:szCs w:val="16"/>
              </w:rPr>
              <w:t>16.06.2016</w:t>
            </w:r>
          </w:p>
        </w:tc>
        <w:tc>
          <w:tcPr>
            <w:tcW w:w="1417" w:type="dxa"/>
            <w:shd w:val="clear" w:color="auto" w:fill="auto"/>
          </w:tcPr>
          <w:p w:rsidR="00E61529" w:rsidRPr="00E61529" w:rsidRDefault="00E61529" w:rsidP="00E61529">
            <w:pPr>
              <w:jc w:val="center"/>
              <w:rPr>
                <w:sz w:val="16"/>
                <w:szCs w:val="16"/>
              </w:rPr>
            </w:pPr>
            <w:r w:rsidRPr="00E61529">
              <w:rPr>
                <w:sz w:val="16"/>
                <w:szCs w:val="16"/>
              </w:rPr>
              <w:t>16.06.2016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Final Sınavı II. Oturum</w:t>
            </w:r>
          </w:p>
        </w:tc>
        <w:tc>
          <w:tcPr>
            <w:tcW w:w="1560" w:type="dxa"/>
            <w:shd w:val="clear" w:color="auto" w:fill="auto"/>
            <w:vAlign w:val="bottom"/>
          </w:tcPr>
          <w:p w:rsidR="00E61529" w:rsidRPr="00E61529" w:rsidRDefault="00E61529" w:rsidP="00E61529">
            <w:pPr>
              <w:jc w:val="center"/>
              <w:rPr>
                <w:sz w:val="16"/>
                <w:szCs w:val="16"/>
              </w:rPr>
            </w:pPr>
            <w:r w:rsidRPr="00E61529">
              <w:rPr>
                <w:sz w:val="16"/>
                <w:szCs w:val="16"/>
              </w:rPr>
              <w:t>23.06.2016</w:t>
            </w:r>
          </w:p>
        </w:tc>
        <w:tc>
          <w:tcPr>
            <w:tcW w:w="1417" w:type="dxa"/>
            <w:shd w:val="clear" w:color="auto" w:fill="auto"/>
            <w:vAlign w:val="bottom"/>
          </w:tcPr>
          <w:p w:rsidR="00E61529" w:rsidRPr="00E61529" w:rsidRDefault="00E61529" w:rsidP="00E61529">
            <w:pPr>
              <w:jc w:val="center"/>
              <w:rPr>
                <w:sz w:val="16"/>
                <w:szCs w:val="16"/>
              </w:rPr>
            </w:pPr>
            <w:r w:rsidRPr="00E61529">
              <w:rPr>
                <w:sz w:val="16"/>
                <w:szCs w:val="16"/>
              </w:rPr>
              <w:t>23.06.2016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II. Yarıyıl Seçmeli Ders Bütünleme Sınavı</w:t>
            </w:r>
          </w:p>
        </w:tc>
        <w:tc>
          <w:tcPr>
            <w:tcW w:w="1560" w:type="dxa"/>
            <w:shd w:val="clear" w:color="auto" w:fill="auto"/>
            <w:vAlign w:val="bottom"/>
          </w:tcPr>
          <w:p w:rsidR="00E61529" w:rsidRPr="00E61529" w:rsidRDefault="00E61529" w:rsidP="00E61529">
            <w:pPr>
              <w:jc w:val="center"/>
              <w:rPr>
                <w:sz w:val="16"/>
                <w:szCs w:val="16"/>
              </w:rPr>
            </w:pPr>
            <w:r w:rsidRPr="00E61529">
              <w:rPr>
                <w:sz w:val="16"/>
                <w:szCs w:val="16"/>
              </w:rPr>
              <w:t>22.06.2016</w:t>
            </w:r>
          </w:p>
        </w:tc>
        <w:tc>
          <w:tcPr>
            <w:tcW w:w="1417" w:type="dxa"/>
            <w:shd w:val="clear" w:color="auto" w:fill="auto"/>
            <w:vAlign w:val="bottom"/>
          </w:tcPr>
          <w:p w:rsidR="00E61529" w:rsidRPr="00E61529" w:rsidRDefault="00E61529" w:rsidP="00E61529">
            <w:pPr>
              <w:jc w:val="center"/>
              <w:rPr>
                <w:sz w:val="16"/>
                <w:szCs w:val="16"/>
              </w:rPr>
            </w:pPr>
            <w:r w:rsidRPr="00E61529">
              <w:rPr>
                <w:sz w:val="16"/>
                <w:szCs w:val="16"/>
              </w:rPr>
              <w:t>22.06.2016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Bütünleme Sınavı</w:t>
            </w:r>
          </w:p>
        </w:tc>
        <w:tc>
          <w:tcPr>
            <w:tcW w:w="1560" w:type="dxa"/>
            <w:shd w:val="clear" w:color="auto" w:fill="auto"/>
            <w:vAlign w:val="bottom"/>
          </w:tcPr>
          <w:p w:rsidR="00E61529" w:rsidRPr="00E61529" w:rsidRDefault="00E61529" w:rsidP="00E61529">
            <w:pPr>
              <w:jc w:val="center"/>
              <w:rPr>
                <w:sz w:val="16"/>
                <w:szCs w:val="16"/>
              </w:rPr>
            </w:pPr>
            <w:r w:rsidRPr="00E61529">
              <w:rPr>
                <w:sz w:val="16"/>
                <w:szCs w:val="16"/>
              </w:rPr>
              <w:t>18.07.2016</w:t>
            </w:r>
          </w:p>
        </w:tc>
        <w:tc>
          <w:tcPr>
            <w:tcW w:w="1417" w:type="dxa"/>
            <w:shd w:val="clear" w:color="auto" w:fill="auto"/>
            <w:vAlign w:val="bottom"/>
          </w:tcPr>
          <w:p w:rsidR="00E61529" w:rsidRPr="00E61529" w:rsidRDefault="00E61529" w:rsidP="00E61529">
            <w:pPr>
              <w:jc w:val="center"/>
              <w:rPr>
                <w:sz w:val="16"/>
                <w:szCs w:val="16"/>
              </w:rPr>
            </w:pPr>
            <w:r w:rsidRPr="00E61529">
              <w:rPr>
                <w:sz w:val="16"/>
                <w:szCs w:val="16"/>
              </w:rPr>
              <w:t>18.07.2016</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3.DÖNEM</w:t>
            </w:r>
          </w:p>
        </w:tc>
        <w:tc>
          <w:tcPr>
            <w:tcW w:w="1560" w:type="dxa"/>
            <w:shd w:val="clear" w:color="auto" w:fill="auto"/>
          </w:tcPr>
          <w:p w:rsidR="00E61529" w:rsidRPr="00E61529" w:rsidRDefault="00E61529" w:rsidP="00E61529">
            <w:pPr>
              <w:ind w:right="-108"/>
              <w:jc w:val="center"/>
              <w:rPr>
                <w:b/>
                <w:sz w:val="16"/>
                <w:szCs w:val="16"/>
              </w:rPr>
            </w:pPr>
            <w:r w:rsidRPr="00E61529">
              <w:rPr>
                <w:b/>
                <w:sz w:val="16"/>
                <w:szCs w:val="16"/>
              </w:rPr>
              <w:t>Başlangıç Tarihi</w:t>
            </w:r>
          </w:p>
        </w:tc>
        <w:tc>
          <w:tcPr>
            <w:tcW w:w="1417" w:type="dxa"/>
            <w:shd w:val="clear" w:color="auto" w:fill="auto"/>
          </w:tcPr>
          <w:p w:rsidR="00E61529" w:rsidRPr="00E61529" w:rsidRDefault="00E61529" w:rsidP="00E61529">
            <w:pPr>
              <w:ind w:left="-108" w:right="-108"/>
              <w:jc w:val="center"/>
              <w:rPr>
                <w:b/>
                <w:sz w:val="16"/>
                <w:szCs w:val="16"/>
              </w:rPr>
            </w:pPr>
            <w:r w:rsidRPr="00E61529">
              <w:rPr>
                <w:b/>
                <w:sz w:val="16"/>
                <w:szCs w:val="16"/>
              </w:rPr>
              <w:t>Bitiş Tarihi</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I. Yarıyıl Ders Dönemi</w:t>
            </w:r>
          </w:p>
        </w:tc>
        <w:tc>
          <w:tcPr>
            <w:tcW w:w="1560" w:type="dxa"/>
            <w:shd w:val="clear" w:color="auto" w:fill="auto"/>
          </w:tcPr>
          <w:p w:rsidR="00E61529" w:rsidRPr="00E61529" w:rsidRDefault="00E61529" w:rsidP="00E61529">
            <w:pPr>
              <w:jc w:val="center"/>
              <w:rPr>
                <w:b/>
                <w:bCs/>
                <w:sz w:val="16"/>
                <w:szCs w:val="16"/>
              </w:rPr>
            </w:pPr>
            <w:r w:rsidRPr="00E61529">
              <w:rPr>
                <w:b/>
                <w:bCs/>
                <w:sz w:val="16"/>
                <w:szCs w:val="16"/>
              </w:rPr>
              <w:t>28.09.2015</w:t>
            </w:r>
          </w:p>
        </w:tc>
        <w:tc>
          <w:tcPr>
            <w:tcW w:w="1417" w:type="dxa"/>
            <w:shd w:val="clear" w:color="auto" w:fill="auto"/>
          </w:tcPr>
          <w:p w:rsidR="00E61529" w:rsidRPr="00E61529" w:rsidRDefault="00E61529" w:rsidP="00E61529">
            <w:pPr>
              <w:jc w:val="center"/>
              <w:rPr>
                <w:b/>
                <w:bCs/>
                <w:sz w:val="16"/>
                <w:szCs w:val="16"/>
              </w:rPr>
            </w:pPr>
            <w:r w:rsidRPr="00E61529">
              <w:rPr>
                <w:b/>
                <w:bCs/>
                <w:sz w:val="16"/>
                <w:szCs w:val="16"/>
              </w:rPr>
              <w:t>22.01.2016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 Yarıyıl Seçmeli Ders Final Sınavı</w:t>
            </w:r>
          </w:p>
        </w:tc>
        <w:tc>
          <w:tcPr>
            <w:tcW w:w="1560" w:type="dxa"/>
            <w:shd w:val="clear" w:color="auto" w:fill="auto"/>
          </w:tcPr>
          <w:p w:rsidR="00E61529" w:rsidRPr="00E61529" w:rsidRDefault="00E61529" w:rsidP="00E61529">
            <w:pPr>
              <w:jc w:val="center"/>
              <w:rPr>
                <w:sz w:val="16"/>
                <w:szCs w:val="16"/>
              </w:rPr>
            </w:pPr>
            <w:r w:rsidRPr="00E61529">
              <w:rPr>
                <w:sz w:val="16"/>
                <w:szCs w:val="16"/>
              </w:rPr>
              <w:t>18.01.2016</w:t>
            </w:r>
          </w:p>
        </w:tc>
        <w:tc>
          <w:tcPr>
            <w:tcW w:w="1417" w:type="dxa"/>
            <w:shd w:val="clear" w:color="auto" w:fill="auto"/>
          </w:tcPr>
          <w:p w:rsidR="00E61529" w:rsidRPr="00E61529" w:rsidRDefault="00E61529" w:rsidP="00E61529">
            <w:pPr>
              <w:jc w:val="center"/>
              <w:rPr>
                <w:sz w:val="16"/>
                <w:szCs w:val="16"/>
              </w:rPr>
            </w:pPr>
            <w:r w:rsidRPr="00E61529">
              <w:rPr>
                <w:sz w:val="16"/>
                <w:szCs w:val="16"/>
              </w:rPr>
              <w:t>22.01.2016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Yarıyıl Tatili</w:t>
            </w:r>
          </w:p>
        </w:tc>
        <w:tc>
          <w:tcPr>
            <w:tcW w:w="1560" w:type="dxa"/>
            <w:shd w:val="clear" w:color="auto" w:fill="auto"/>
          </w:tcPr>
          <w:p w:rsidR="00E61529" w:rsidRPr="00E61529" w:rsidRDefault="00E61529" w:rsidP="00E61529">
            <w:pPr>
              <w:jc w:val="center"/>
              <w:rPr>
                <w:sz w:val="16"/>
                <w:szCs w:val="16"/>
              </w:rPr>
            </w:pPr>
            <w:r w:rsidRPr="00E61529">
              <w:rPr>
                <w:sz w:val="16"/>
                <w:szCs w:val="16"/>
              </w:rPr>
              <w:t>23.01.2016</w:t>
            </w:r>
          </w:p>
        </w:tc>
        <w:tc>
          <w:tcPr>
            <w:tcW w:w="1417" w:type="dxa"/>
            <w:shd w:val="clear" w:color="auto" w:fill="auto"/>
          </w:tcPr>
          <w:p w:rsidR="00E61529" w:rsidRPr="00E61529" w:rsidRDefault="00E61529" w:rsidP="00E61529">
            <w:pPr>
              <w:jc w:val="center"/>
              <w:rPr>
                <w:sz w:val="16"/>
                <w:szCs w:val="16"/>
              </w:rPr>
            </w:pPr>
            <w:r w:rsidRPr="00E61529">
              <w:rPr>
                <w:sz w:val="16"/>
                <w:szCs w:val="16"/>
              </w:rPr>
              <w:t>08.02.2016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 Yarıyıl Seçmeli Ders Bütünleme Sınavı</w:t>
            </w:r>
          </w:p>
        </w:tc>
        <w:tc>
          <w:tcPr>
            <w:tcW w:w="1560" w:type="dxa"/>
            <w:shd w:val="clear" w:color="auto" w:fill="auto"/>
          </w:tcPr>
          <w:p w:rsidR="00E61529" w:rsidRPr="00E61529" w:rsidRDefault="00E61529" w:rsidP="00E61529">
            <w:pPr>
              <w:jc w:val="center"/>
              <w:rPr>
                <w:sz w:val="16"/>
                <w:szCs w:val="16"/>
              </w:rPr>
            </w:pPr>
            <w:r w:rsidRPr="00E61529">
              <w:rPr>
                <w:sz w:val="16"/>
                <w:szCs w:val="16"/>
              </w:rPr>
              <w:t>08.02.2016</w:t>
            </w:r>
          </w:p>
        </w:tc>
        <w:tc>
          <w:tcPr>
            <w:tcW w:w="1417" w:type="dxa"/>
            <w:shd w:val="clear" w:color="auto" w:fill="auto"/>
          </w:tcPr>
          <w:p w:rsidR="00E61529" w:rsidRPr="00E61529" w:rsidRDefault="00E61529" w:rsidP="00E61529">
            <w:pPr>
              <w:jc w:val="center"/>
              <w:rPr>
                <w:sz w:val="16"/>
                <w:szCs w:val="16"/>
              </w:rPr>
            </w:pPr>
            <w:r w:rsidRPr="00E61529">
              <w:rPr>
                <w:sz w:val="16"/>
                <w:szCs w:val="16"/>
              </w:rPr>
              <w:t>12.02.2016</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II. Yarıyıl Ders Dönemi</w:t>
            </w:r>
          </w:p>
        </w:tc>
        <w:tc>
          <w:tcPr>
            <w:tcW w:w="1560" w:type="dxa"/>
            <w:shd w:val="clear" w:color="auto" w:fill="auto"/>
          </w:tcPr>
          <w:p w:rsidR="00E61529" w:rsidRPr="00E61529" w:rsidRDefault="00E61529" w:rsidP="00E61529">
            <w:pPr>
              <w:jc w:val="center"/>
              <w:rPr>
                <w:b/>
                <w:bCs/>
                <w:sz w:val="16"/>
                <w:szCs w:val="16"/>
              </w:rPr>
            </w:pPr>
            <w:r w:rsidRPr="00E61529">
              <w:rPr>
                <w:b/>
                <w:bCs/>
                <w:sz w:val="16"/>
                <w:szCs w:val="16"/>
              </w:rPr>
              <w:t>08.02.2016</w:t>
            </w:r>
          </w:p>
        </w:tc>
        <w:tc>
          <w:tcPr>
            <w:tcW w:w="1417" w:type="dxa"/>
            <w:shd w:val="clear" w:color="auto" w:fill="auto"/>
          </w:tcPr>
          <w:p w:rsidR="00E61529" w:rsidRPr="00E61529" w:rsidRDefault="00E61529" w:rsidP="00E61529">
            <w:pPr>
              <w:jc w:val="center"/>
              <w:rPr>
                <w:b/>
                <w:bCs/>
                <w:sz w:val="16"/>
                <w:szCs w:val="16"/>
              </w:rPr>
            </w:pPr>
            <w:r w:rsidRPr="00E61529">
              <w:rPr>
                <w:b/>
                <w:bCs/>
                <w:sz w:val="16"/>
                <w:szCs w:val="16"/>
              </w:rPr>
              <w:t>03.06.2016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II. Yarıyıl Seçmeli Ders Final Sınavı</w:t>
            </w:r>
          </w:p>
        </w:tc>
        <w:tc>
          <w:tcPr>
            <w:tcW w:w="1560" w:type="dxa"/>
            <w:shd w:val="clear" w:color="auto" w:fill="auto"/>
          </w:tcPr>
          <w:p w:rsidR="00E61529" w:rsidRPr="00E61529" w:rsidRDefault="00E61529" w:rsidP="00E61529">
            <w:pPr>
              <w:jc w:val="center"/>
              <w:rPr>
                <w:sz w:val="16"/>
                <w:szCs w:val="16"/>
              </w:rPr>
            </w:pPr>
            <w:r w:rsidRPr="00E61529">
              <w:rPr>
                <w:sz w:val="16"/>
                <w:szCs w:val="16"/>
              </w:rPr>
              <w:t>30.05.2016</w:t>
            </w:r>
          </w:p>
        </w:tc>
        <w:tc>
          <w:tcPr>
            <w:tcW w:w="1417" w:type="dxa"/>
            <w:shd w:val="clear" w:color="auto" w:fill="auto"/>
          </w:tcPr>
          <w:p w:rsidR="00E61529" w:rsidRPr="00E61529" w:rsidRDefault="00E61529" w:rsidP="00E61529">
            <w:pPr>
              <w:jc w:val="center"/>
              <w:rPr>
                <w:sz w:val="16"/>
                <w:szCs w:val="16"/>
              </w:rPr>
            </w:pPr>
            <w:r w:rsidRPr="00E61529">
              <w:rPr>
                <w:sz w:val="16"/>
                <w:szCs w:val="16"/>
              </w:rPr>
              <w:t>03.06.2016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Final Sınavı I. Oturum</w:t>
            </w:r>
          </w:p>
        </w:tc>
        <w:tc>
          <w:tcPr>
            <w:tcW w:w="1560" w:type="dxa"/>
            <w:shd w:val="clear" w:color="auto" w:fill="auto"/>
          </w:tcPr>
          <w:p w:rsidR="00E61529" w:rsidRPr="00E61529" w:rsidRDefault="00E61529" w:rsidP="00E61529">
            <w:pPr>
              <w:jc w:val="center"/>
              <w:rPr>
                <w:sz w:val="16"/>
                <w:szCs w:val="16"/>
              </w:rPr>
            </w:pPr>
            <w:r w:rsidRPr="00E61529">
              <w:rPr>
                <w:sz w:val="16"/>
                <w:szCs w:val="16"/>
              </w:rPr>
              <w:t>17.06.2016</w:t>
            </w:r>
          </w:p>
        </w:tc>
        <w:tc>
          <w:tcPr>
            <w:tcW w:w="1417" w:type="dxa"/>
            <w:shd w:val="clear" w:color="auto" w:fill="auto"/>
          </w:tcPr>
          <w:p w:rsidR="00E61529" w:rsidRPr="00E61529" w:rsidRDefault="00E61529" w:rsidP="00E61529">
            <w:pPr>
              <w:jc w:val="center"/>
              <w:rPr>
                <w:sz w:val="16"/>
                <w:szCs w:val="16"/>
              </w:rPr>
            </w:pPr>
            <w:r w:rsidRPr="00E61529">
              <w:rPr>
                <w:sz w:val="16"/>
                <w:szCs w:val="16"/>
              </w:rPr>
              <w:t>17.06.2016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II. Yarıyıl Seçmeli Ders Bütünleme Sınavı</w:t>
            </w:r>
          </w:p>
        </w:tc>
        <w:tc>
          <w:tcPr>
            <w:tcW w:w="1560" w:type="dxa"/>
            <w:shd w:val="clear" w:color="auto" w:fill="auto"/>
            <w:vAlign w:val="bottom"/>
          </w:tcPr>
          <w:p w:rsidR="00E61529" w:rsidRPr="00E61529" w:rsidRDefault="00E61529" w:rsidP="00E61529">
            <w:pPr>
              <w:jc w:val="center"/>
              <w:rPr>
                <w:sz w:val="16"/>
                <w:szCs w:val="16"/>
              </w:rPr>
            </w:pPr>
            <w:r w:rsidRPr="00E61529">
              <w:rPr>
                <w:sz w:val="16"/>
                <w:szCs w:val="16"/>
              </w:rPr>
              <w:t>23.06.2016</w:t>
            </w:r>
          </w:p>
        </w:tc>
        <w:tc>
          <w:tcPr>
            <w:tcW w:w="1417" w:type="dxa"/>
            <w:shd w:val="clear" w:color="auto" w:fill="auto"/>
            <w:vAlign w:val="bottom"/>
          </w:tcPr>
          <w:p w:rsidR="00E61529" w:rsidRPr="00E61529" w:rsidRDefault="00E61529" w:rsidP="00E61529">
            <w:pPr>
              <w:jc w:val="center"/>
              <w:rPr>
                <w:sz w:val="16"/>
                <w:szCs w:val="16"/>
              </w:rPr>
            </w:pPr>
            <w:r w:rsidRPr="00E61529">
              <w:rPr>
                <w:sz w:val="16"/>
                <w:szCs w:val="16"/>
              </w:rPr>
              <w:t>23.06.2016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Final Sınavı II. Oturum</w:t>
            </w:r>
          </w:p>
        </w:tc>
        <w:tc>
          <w:tcPr>
            <w:tcW w:w="1560" w:type="dxa"/>
            <w:shd w:val="clear" w:color="auto" w:fill="auto"/>
            <w:vAlign w:val="bottom"/>
          </w:tcPr>
          <w:p w:rsidR="00E61529" w:rsidRPr="00E61529" w:rsidRDefault="00E61529" w:rsidP="00E61529">
            <w:pPr>
              <w:jc w:val="center"/>
              <w:rPr>
                <w:sz w:val="16"/>
                <w:szCs w:val="16"/>
              </w:rPr>
            </w:pPr>
            <w:r w:rsidRPr="00E61529">
              <w:rPr>
                <w:sz w:val="16"/>
                <w:szCs w:val="16"/>
              </w:rPr>
              <w:t>24.06.2016</w:t>
            </w:r>
          </w:p>
        </w:tc>
        <w:tc>
          <w:tcPr>
            <w:tcW w:w="1417" w:type="dxa"/>
            <w:shd w:val="clear" w:color="auto" w:fill="auto"/>
            <w:vAlign w:val="bottom"/>
          </w:tcPr>
          <w:p w:rsidR="00E61529" w:rsidRPr="00E61529" w:rsidRDefault="00E61529" w:rsidP="00E61529">
            <w:pPr>
              <w:jc w:val="center"/>
              <w:rPr>
                <w:sz w:val="16"/>
                <w:szCs w:val="16"/>
              </w:rPr>
            </w:pPr>
            <w:r w:rsidRPr="00E61529">
              <w:rPr>
                <w:sz w:val="16"/>
                <w:szCs w:val="16"/>
              </w:rPr>
              <w:t>24.06.2016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Bütünleme Sınavı</w:t>
            </w:r>
          </w:p>
        </w:tc>
        <w:tc>
          <w:tcPr>
            <w:tcW w:w="1560" w:type="dxa"/>
            <w:shd w:val="clear" w:color="auto" w:fill="auto"/>
            <w:vAlign w:val="bottom"/>
          </w:tcPr>
          <w:p w:rsidR="00E61529" w:rsidRPr="00E61529" w:rsidRDefault="00E61529" w:rsidP="00E61529">
            <w:pPr>
              <w:jc w:val="center"/>
              <w:rPr>
                <w:sz w:val="16"/>
                <w:szCs w:val="16"/>
              </w:rPr>
            </w:pPr>
            <w:r w:rsidRPr="00E61529">
              <w:rPr>
                <w:sz w:val="16"/>
                <w:szCs w:val="16"/>
              </w:rPr>
              <w:t>18.07.2016</w:t>
            </w:r>
          </w:p>
        </w:tc>
        <w:tc>
          <w:tcPr>
            <w:tcW w:w="1417" w:type="dxa"/>
            <w:shd w:val="clear" w:color="auto" w:fill="auto"/>
            <w:vAlign w:val="bottom"/>
          </w:tcPr>
          <w:p w:rsidR="00E61529" w:rsidRPr="00E61529" w:rsidRDefault="00E61529" w:rsidP="00E61529">
            <w:pPr>
              <w:jc w:val="center"/>
              <w:rPr>
                <w:sz w:val="16"/>
                <w:szCs w:val="16"/>
              </w:rPr>
            </w:pPr>
            <w:r w:rsidRPr="00E61529">
              <w:rPr>
                <w:sz w:val="16"/>
                <w:szCs w:val="16"/>
              </w:rPr>
              <w:t>18.07.2016</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4.DÖNEM</w:t>
            </w:r>
          </w:p>
        </w:tc>
        <w:tc>
          <w:tcPr>
            <w:tcW w:w="1560" w:type="dxa"/>
            <w:shd w:val="clear" w:color="auto" w:fill="auto"/>
          </w:tcPr>
          <w:p w:rsidR="00E61529" w:rsidRPr="00E61529" w:rsidRDefault="00E61529" w:rsidP="00E61529">
            <w:pPr>
              <w:ind w:right="-108"/>
              <w:jc w:val="center"/>
              <w:rPr>
                <w:b/>
                <w:sz w:val="16"/>
                <w:szCs w:val="16"/>
              </w:rPr>
            </w:pPr>
            <w:r w:rsidRPr="00E61529">
              <w:rPr>
                <w:b/>
                <w:sz w:val="16"/>
                <w:szCs w:val="16"/>
              </w:rPr>
              <w:t>Başlangıç Tarihi</w:t>
            </w:r>
          </w:p>
        </w:tc>
        <w:tc>
          <w:tcPr>
            <w:tcW w:w="1417" w:type="dxa"/>
            <w:shd w:val="clear" w:color="auto" w:fill="auto"/>
          </w:tcPr>
          <w:p w:rsidR="00E61529" w:rsidRPr="00E61529" w:rsidRDefault="00E61529" w:rsidP="00E61529">
            <w:pPr>
              <w:ind w:left="-108" w:right="-108"/>
              <w:jc w:val="center"/>
              <w:rPr>
                <w:b/>
                <w:sz w:val="16"/>
                <w:szCs w:val="16"/>
              </w:rPr>
            </w:pPr>
            <w:r w:rsidRPr="00E61529">
              <w:rPr>
                <w:b/>
                <w:sz w:val="16"/>
                <w:szCs w:val="16"/>
              </w:rPr>
              <w:t>Bitiş Tarihi</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Staj Dönemi</w:t>
            </w:r>
          </w:p>
        </w:tc>
        <w:tc>
          <w:tcPr>
            <w:tcW w:w="1560" w:type="dxa"/>
            <w:shd w:val="clear" w:color="auto" w:fill="auto"/>
          </w:tcPr>
          <w:p w:rsidR="00E61529" w:rsidRPr="00E61529" w:rsidRDefault="00E61529" w:rsidP="00E61529">
            <w:pPr>
              <w:jc w:val="center"/>
              <w:rPr>
                <w:b/>
                <w:bCs/>
                <w:sz w:val="16"/>
                <w:szCs w:val="16"/>
              </w:rPr>
            </w:pPr>
            <w:r w:rsidRPr="00E61529">
              <w:rPr>
                <w:b/>
                <w:bCs/>
                <w:sz w:val="16"/>
                <w:szCs w:val="16"/>
              </w:rPr>
              <w:t>31.08.2015</w:t>
            </w:r>
          </w:p>
        </w:tc>
        <w:tc>
          <w:tcPr>
            <w:tcW w:w="1417" w:type="dxa"/>
            <w:shd w:val="clear" w:color="auto" w:fill="auto"/>
          </w:tcPr>
          <w:p w:rsidR="00E61529" w:rsidRPr="00E61529" w:rsidRDefault="00E61529" w:rsidP="00E61529">
            <w:pPr>
              <w:jc w:val="center"/>
              <w:rPr>
                <w:b/>
                <w:bCs/>
                <w:sz w:val="16"/>
                <w:szCs w:val="16"/>
              </w:rPr>
            </w:pPr>
            <w:r w:rsidRPr="00E61529">
              <w:rPr>
                <w:b/>
                <w:bCs/>
                <w:sz w:val="16"/>
                <w:szCs w:val="16"/>
              </w:rPr>
              <w:t>17.06.2016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Yarıyıl Tatili</w:t>
            </w:r>
          </w:p>
        </w:tc>
        <w:tc>
          <w:tcPr>
            <w:tcW w:w="1560" w:type="dxa"/>
            <w:shd w:val="clear" w:color="auto" w:fill="auto"/>
          </w:tcPr>
          <w:p w:rsidR="00E61529" w:rsidRPr="00E61529" w:rsidRDefault="00E61529" w:rsidP="00E61529">
            <w:pPr>
              <w:jc w:val="center"/>
              <w:rPr>
                <w:sz w:val="16"/>
                <w:szCs w:val="16"/>
              </w:rPr>
            </w:pPr>
            <w:r w:rsidRPr="00E61529">
              <w:rPr>
                <w:sz w:val="16"/>
                <w:szCs w:val="16"/>
              </w:rPr>
              <w:t>23.01.2016</w:t>
            </w:r>
          </w:p>
        </w:tc>
        <w:tc>
          <w:tcPr>
            <w:tcW w:w="1417" w:type="dxa"/>
            <w:shd w:val="clear" w:color="auto" w:fill="auto"/>
          </w:tcPr>
          <w:p w:rsidR="00E61529" w:rsidRPr="00E61529" w:rsidRDefault="00E61529" w:rsidP="00E61529">
            <w:pPr>
              <w:jc w:val="center"/>
              <w:rPr>
                <w:sz w:val="16"/>
                <w:szCs w:val="16"/>
              </w:rPr>
            </w:pPr>
            <w:r w:rsidRPr="00E61529">
              <w:rPr>
                <w:sz w:val="16"/>
                <w:szCs w:val="16"/>
              </w:rPr>
              <w:t>08.02.2016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Yıl Sonu Bütünleme Sınavları</w:t>
            </w:r>
          </w:p>
        </w:tc>
        <w:tc>
          <w:tcPr>
            <w:tcW w:w="1560" w:type="dxa"/>
            <w:shd w:val="clear" w:color="auto" w:fill="auto"/>
          </w:tcPr>
          <w:p w:rsidR="00E61529" w:rsidRPr="00E61529" w:rsidRDefault="00E61529" w:rsidP="00E61529">
            <w:pPr>
              <w:jc w:val="center"/>
              <w:rPr>
                <w:sz w:val="16"/>
                <w:szCs w:val="16"/>
              </w:rPr>
            </w:pPr>
            <w:r w:rsidRPr="00E61529">
              <w:rPr>
                <w:sz w:val="16"/>
                <w:szCs w:val="16"/>
              </w:rPr>
              <w:t>27.06.2016</w:t>
            </w:r>
          </w:p>
        </w:tc>
        <w:tc>
          <w:tcPr>
            <w:tcW w:w="1417" w:type="dxa"/>
            <w:shd w:val="clear" w:color="auto" w:fill="auto"/>
          </w:tcPr>
          <w:p w:rsidR="00E61529" w:rsidRPr="00E61529" w:rsidRDefault="00E61529" w:rsidP="00E61529">
            <w:pPr>
              <w:jc w:val="center"/>
              <w:rPr>
                <w:sz w:val="16"/>
                <w:szCs w:val="16"/>
              </w:rPr>
            </w:pPr>
            <w:r w:rsidRPr="00E61529">
              <w:rPr>
                <w:sz w:val="16"/>
                <w:szCs w:val="16"/>
              </w:rPr>
              <w:t>01.07.2016</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5.DÖNEM</w:t>
            </w:r>
          </w:p>
        </w:tc>
        <w:tc>
          <w:tcPr>
            <w:tcW w:w="1560" w:type="dxa"/>
            <w:shd w:val="clear" w:color="auto" w:fill="auto"/>
          </w:tcPr>
          <w:p w:rsidR="00E61529" w:rsidRPr="00E61529" w:rsidRDefault="00E61529" w:rsidP="00E61529">
            <w:pPr>
              <w:ind w:right="-108"/>
              <w:jc w:val="center"/>
              <w:rPr>
                <w:b/>
                <w:sz w:val="16"/>
                <w:szCs w:val="16"/>
              </w:rPr>
            </w:pPr>
            <w:r w:rsidRPr="00E61529">
              <w:rPr>
                <w:b/>
                <w:sz w:val="16"/>
                <w:szCs w:val="16"/>
              </w:rPr>
              <w:t>Başlangıç Tarihi</w:t>
            </w:r>
          </w:p>
        </w:tc>
        <w:tc>
          <w:tcPr>
            <w:tcW w:w="1417" w:type="dxa"/>
            <w:shd w:val="clear" w:color="auto" w:fill="auto"/>
          </w:tcPr>
          <w:p w:rsidR="00E61529" w:rsidRPr="00E61529" w:rsidRDefault="00E61529" w:rsidP="00E61529">
            <w:pPr>
              <w:ind w:left="-108" w:right="-108"/>
              <w:jc w:val="center"/>
              <w:rPr>
                <w:b/>
                <w:sz w:val="16"/>
                <w:szCs w:val="16"/>
              </w:rPr>
            </w:pPr>
            <w:r w:rsidRPr="00E61529">
              <w:rPr>
                <w:b/>
                <w:sz w:val="16"/>
                <w:szCs w:val="16"/>
              </w:rPr>
              <w:t>Bitiş Tarihi</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Staj Dönemi</w:t>
            </w:r>
          </w:p>
        </w:tc>
        <w:tc>
          <w:tcPr>
            <w:tcW w:w="1560" w:type="dxa"/>
            <w:shd w:val="clear" w:color="auto" w:fill="auto"/>
          </w:tcPr>
          <w:p w:rsidR="00E61529" w:rsidRPr="00E61529" w:rsidRDefault="00E61529" w:rsidP="00E61529">
            <w:pPr>
              <w:jc w:val="center"/>
              <w:rPr>
                <w:b/>
                <w:bCs/>
                <w:sz w:val="16"/>
                <w:szCs w:val="16"/>
              </w:rPr>
            </w:pPr>
            <w:r w:rsidRPr="00E61529">
              <w:rPr>
                <w:b/>
                <w:bCs/>
                <w:sz w:val="16"/>
                <w:szCs w:val="16"/>
              </w:rPr>
              <w:t>31.08.2015</w:t>
            </w:r>
          </w:p>
        </w:tc>
        <w:tc>
          <w:tcPr>
            <w:tcW w:w="1417" w:type="dxa"/>
            <w:shd w:val="clear" w:color="auto" w:fill="auto"/>
          </w:tcPr>
          <w:p w:rsidR="00E61529" w:rsidRPr="00E61529" w:rsidRDefault="00E61529" w:rsidP="00E61529">
            <w:pPr>
              <w:jc w:val="center"/>
              <w:rPr>
                <w:b/>
                <w:bCs/>
                <w:sz w:val="16"/>
                <w:szCs w:val="16"/>
              </w:rPr>
            </w:pPr>
            <w:r w:rsidRPr="00E61529">
              <w:rPr>
                <w:b/>
                <w:bCs/>
                <w:sz w:val="16"/>
                <w:szCs w:val="16"/>
              </w:rPr>
              <w:t>03.06.2016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Yarıyıl Tatili</w:t>
            </w:r>
          </w:p>
        </w:tc>
        <w:tc>
          <w:tcPr>
            <w:tcW w:w="1560" w:type="dxa"/>
            <w:shd w:val="clear" w:color="auto" w:fill="auto"/>
          </w:tcPr>
          <w:p w:rsidR="00E61529" w:rsidRPr="00E61529" w:rsidRDefault="00E61529" w:rsidP="00E61529">
            <w:pPr>
              <w:jc w:val="center"/>
              <w:rPr>
                <w:sz w:val="16"/>
                <w:szCs w:val="16"/>
              </w:rPr>
            </w:pPr>
            <w:r w:rsidRPr="00E61529">
              <w:rPr>
                <w:sz w:val="16"/>
                <w:szCs w:val="16"/>
              </w:rPr>
              <w:t>23.01.2016</w:t>
            </w:r>
          </w:p>
        </w:tc>
        <w:tc>
          <w:tcPr>
            <w:tcW w:w="1417" w:type="dxa"/>
            <w:shd w:val="clear" w:color="auto" w:fill="auto"/>
          </w:tcPr>
          <w:p w:rsidR="00E61529" w:rsidRPr="00E61529" w:rsidRDefault="00E61529" w:rsidP="00E61529">
            <w:pPr>
              <w:jc w:val="center"/>
              <w:rPr>
                <w:sz w:val="16"/>
                <w:szCs w:val="16"/>
              </w:rPr>
            </w:pPr>
            <w:r w:rsidRPr="00E61529">
              <w:rPr>
                <w:sz w:val="16"/>
                <w:szCs w:val="16"/>
              </w:rPr>
              <w:t>08.02.2016</w:t>
            </w:r>
          </w:p>
        </w:tc>
      </w:tr>
      <w:tr w:rsidR="00E61529" w:rsidRPr="00E61529" w:rsidTr="00E61529">
        <w:tc>
          <w:tcPr>
            <w:tcW w:w="3510" w:type="dxa"/>
            <w:shd w:val="clear" w:color="auto" w:fill="auto"/>
          </w:tcPr>
          <w:p w:rsidR="00E61529" w:rsidRPr="00E61529" w:rsidRDefault="00E61529" w:rsidP="00E61529">
            <w:pPr>
              <w:ind w:right="-218"/>
              <w:jc w:val="both"/>
              <w:rPr>
                <w:sz w:val="16"/>
                <w:szCs w:val="16"/>
              </w:rPr>
            </w:pPr>
            <w:r w:rsidRPr="00E61529">
              <w:rPr>
                <w:sz w:val="16"/>
                <w:szCs w:val="16"/>
              </w:rPr>
              <w:t>Yıl Sonu Bütünleme Sınavları</w:t>
            </w:r>
          </w:p>
        </w:tc>
        <w:tc>
          <w:tcPr>
            <w:tcW w:w="1560" w:type="dxa"/>
            <w:shd w:val="clear" w:color="auto" w:fill="auto"/>
          </w:tcPr>
          <w:p w:rsidR="00E61529" w:rsidRPr="00E61529" w:rsidRDefault="00E61529" w:rsidP="00E61529">
            <w:pPr>
              <w:jc w:val="center"/>
              <w:rPr>
                <w:sz w:val="16"/>
                <w:szCs w:val="16"/>
              </w:rPr>
            </w:pPr>
            <w:r w:rsidRPr="00E61529">
              <w:rPr>
                <w:sz w:val="16"/>
                <w:szCs w:val="16"/>
              </w:rPr>
              <w:t>13.06.2016</w:t>
            </w:r>
          </w:p>
        </w:tc>
        <w:tc>
          <w:tcPr>
            <w:tcW w:w="1417" w:type="dxa"/>
            <w:shd w:val="clear" w:color="auto" w:fill="auto"/>
          </w:tcPr>
          <w:p w:rsidR="00E61529" w:rsidRPr="00E61529" w:rsidRDefault="00E61529" w:rsidP="00E61529">
            <w:pPr>
              <w:jc w:val="center"/>
              <w:rPr>
                <w:sz w:val="16"/>
                <w:szCs w:val="16"/>
              </w:rPr>
            </w:pPr>
            <w:r w:rsidRPr="00E61529">
              <w:rPr>
                <w:sz w:val="16"/>
                <w:szCs w:val="16"/>
              </w:rPr>
              <w:t>24.06.2016</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6.DÖNEM</w:t>
            </w:r>
          </w:p>
        </w:tc>
        <w:tc>
          <w:tcPr>
            <w:tcW w:w="1560" w:type="dxa"/>
            <w:shd w:val="clear" w:color="auto" w:fill="auto"/>
          </w:tcPr>
          <w:p w:rsidR="00E61529" w:rsidRPr="00E61529" w:rsidRDefault="00E61529" w:rsidP="00E61529">
            <w:pPr>
              <w:ind w:right="-108"/>
              <w:jc w:val="center"/>
              <w:rPr>
                <w:b/>
                <w:sz w:val="16"/>
                <w:szCs w:val="16"/>
              </w:rPr>
            </w:pPr>
            <w:r w:rsidRPr="00E61529">
              <w:rPr>
                <w:b/>
                <w:sz w:val="16"/>
                <w:szCs w:val="16"/>
              </w:rPr>
              <w:t>Başlangıç Tarihi</w:t>
            </w:r>
          </w:p>
        </w:tc>
        <w:tc>
          <w:tcPr>
            <w:tcW w:w="1417" w:type="dxa"/>
            <w:shd w:val="clear" w:color="auto" w:fill="auto"/>
          </w:tcPr>
          <w:p w:rsidR="00E61529" w:rsidRPr="00E61529" w:rsidRDefault="00E61529" w:rsidP="00E61529">
            <w:pPr>
              <w:ind w:left="-108" w:right="-108"/>
              <w:jc w:val="center"/>
              <w:rPr>
                <w:b/>
                <w:sz w:val="16"/>
                <w:szCs w:val="16"/>
              </w:rPr>
            </w:pPr>
            <w:r w:rsidRPr="00E61529">
              <w:rPr>
                <w:b/>
                <w:sz w:val="16"/>
                <w:szCs w:val="16"/>
              </w:rPr>
              <w:t>Bitiş Tarihi</w:t>
            </w:r>
          </w:p>
        </w:tc>
      </w:tr>
      <w:tr w:rsidR="00E61529" w:rsidRPr="00E61529" w:rsidTr="00E61529">
        <w:tc>
          <w:tcPr>
            <w:tcW w:w="3510" w:type="dxa"/>
            <w:shd w:val="clear" w:color="auto" w:fill="auto"/>
          </w:tcPr>
          <w:p w:rsidR="00E61529" w:rsidRPr="00E61529" w:rsidRDefault="00E61529" w:rsidP="00E61529">
            <w:pPr>
              <w:ind w:right="-218"/>
              <w:jc w:val="both"/>
              <w:rPr>
                <w:b/>
                <w:sz w:val="16"/>
                <w:szCs w:val="16"/>
              </w:rPr>
            </w:pPr>
            <w:r w:rsidRPr="00E61529">
              <w:rPr>
                <w:b/>
                <w:sz w:val="16"/>
                <w:szCs w:val="16"/>
              </w:rPr>
              <w:t>Staj Dönemi</w:t>
            </w:r>
          </w:p>
        </w:tc>
        <w:tc>
          <w:tcPr>
            <w:tcW w:w="1560" w:type="dxa"/>
            <w:shd w:val="clear" w:color="auto" w:fill="auto"/>
          </w:tcPr>
          <w:p w:rsidR="00E61529" w:rsidRPr="00E61529" w:rsidRDefault="00E61529" w:rsidP="00E61529">
            <w:pPr>
              <w:ind w:right="-108"/>
              <w:jc w:val="center"/>
              <w:rPr>
                <w:b/>
                <w:sz w:val="16"/>
                <w:szCs w:val="16"/>
              </w:rPr>
            </w:pPr>
            <w:r w:rsidRPr="00E61529">
              <w:rPr>
                <w:b/>
                <w:sz w:val="16"/>
                <w:szCs w:val="16"/>
              </w:rPr>
              <w:t>01.07.2015</w:t>
            </w:r>
          </w:p>
        </w:tc>
        <w:tc>
          <w:tcPr>
            <w:tcW w:w="1417" w:type="dxa"/>
            <w:shd w:val="clear" w:color="auto" w:fill="auto"/>
          </w:tcPr>
          <w:p w:rsidR="00E61529" w:rsidRPr="00E61529" w:rsidRDefault="00E61529" w:rsidP="00E61529">
            <w:pPr>
              <w:ind w:left="-108" w:right="-108"/>
              <w:jc w:val="center"/>
              <w:rPr>
                <w:b/>
                <w:sz w:val="16"/>
                <w:szCs w:val="16"/>
              </w:rPr>
            </w:pPr>
            <w:r w:rsidRPr="00E61529">
              <w:rPr>
                <w:b/>
                <w:sz w:val="16"/>
                <w:szCs w:val="16"/>
              </w:rPr>
              <w:t>30.06.2016</w:t>
            </w:r>
          </w:p>
        </w:tc>
      </w:tr>
    </w:tbl>
    <w:p w:rsidR="00F44446" w:rsidRPr="00E61529" w:rsidRDefault="00F44446" w:rsidP="00F44446">
      <w:pPr>
        <w:ind w:right="-218"/>
        <w:jc w:val="both"/>
        <w:rPr>
          <w:sz w:val="18"/>
          <w:szCs w:val="18"/>
        </w:rPr>
      </w:pPr>
    </w:p>
    <w:p w:rsidR="00F44446" w:rsidRPr="00E61529" w:rsidRDefault="00F44446" w:rsidP="00F44446">
      <w:pPr>
        <w:ind w:right="-218"/>
        <w:jc w:val="both"/>
        <w:rPr>
          <w:sz w:val="18"/>
          <w:szCs w:val="18"/>
        </w:rPr>
      </w:pPr>
    </w:p>
    <w:p w:rsidR="00451006" w:rsidRPr="00E61529" w:rsidRDefault="00451006" w:rsidP="00AD1FE0">
      <w:pPr>
        <w:jc w:val="center"/>
        <w:rPr>
          <w:b/>
          <w:color w:val="000000"/>
          <w:sz w:val="18"/>
          <w:szCs w:val="18"/>
          <w:lang w:val="tr-TR"/>
        </w:rPr>
      </w:pPr>
    </w:p>
    <w:p w:rsidR="00E41496" w:rsidRPr="001D5502" w:rsidRDefault="00E41496" w:rsidP="00812194">
      <w:pPr>
        <w:rPr>
          <w:color w:val="000000"/>
          <w:lang w:val="tr-TR"/>
        </w:rPr>
        <w:sectPr w:rsidR="00E41496" w:rsidRPr="001D5502" w:rsidSect="00A1796E">
          <w:footerReference w:type="default" r:id="rId15"/>
          <w:pgSz w:w="8392" w:h="11907" w:code="11"/>
          <w:pgMar w:top="1021" w:right="1134" w:bottom="1021" w:left="1134" w:header="680" w:footer="1134" w:gutter="0"/>
          <w:pgNumType w:start="167"/>
          <w:cols w:space="708"/>
          <w:docGrid w:linePitch="326"/>
        </w:sectPr>
      </w:pPr>
    </w:p>
    <w:p w:rsidR="00AD1FE0" w:rsidRPr="001D5502" w:rsidRDefault="00AD1FE0" w:rsidP="00AD1FE0">
      <w:pPr>
        <w:shd w:val="clear" w:color="auto" w:fill="FFFFFF"/>
        <w:tabs>
          <w:tab w:val="left" w:pos="4051"/>
        </w:tabs>
        <w:jc w:val="center"/>
        <w:rPr>
          <w:b/>
          <w:color w:val="000000"/>
          <w:lang w:val="tr-TR"/>
        </w:rPr>
      </w:pPr>
      <w:r w:rsidRPr="001D5502">
        <w:rPr>
          <w:b/>
          <w:color w:val="000000"/>
          <w:lang w:val="tr-TR"/>
        </w:rPr>
        <w:t>KAHRAMANMARAŞ’TAN KESİTLER</w:t>
      </w:r>
    </w:p>
    <w:p w:rsidR="00AD1FE0" w:rsidRPr="001D5502" w:rsidRDefault="00AD1FE0" w:rsidP="00AD1FE0">
      <w:pPr>
        <w:shd w:val="clear" w:color="auto" w:fill="FFFFFF"/>
        <w:tabs>
          <w:tab w:val="left" w:pos="4051"/>
        </w:tabs>
        <w:ind w:firstLine="709"/>
        <w:jc w:val="both"/>
        <w:rPr>
          <w:color w:val="000000"/>
          <w:sz w:val="19"/>
          <w:szCs w:val="19"/>
          <w:lang w:val="tr-TR"/>
        </w:rPr>
      </w:pPr>
    </w:p>
    <w:p w:rsidR="00AD1FE0" w:rsidRPr="001D5502" w:rsidRDefault="00AD1FE0" w:rsidP="00AD1FE0">
      <w:pPr>
        <w:shd w:val="clear" w:color="auto" w:fill="FFFFFF"/>
        <w:tabs>
          <w:tab w:val="left" w:pos="4051"/>
        </w:tabs>
        <w:ind w:firstLine="567"/>
        <w:jc w:val="both"/>
        <w:rPr>
          <w:color w:val="000000"/>
          <w:sz w:val="17"/>
          <w:szCs w:val="17"/>
          <w:lang w:val="tr-TR"/>
        </w:rPr>
      </w:pPr>
      <w:r w:rsidRPr="001D5502">
        <w:rPr>
          <w:color w:val="000000"/>
          <w:sz w:val="17"/>
          <w:szCs w:val="17"/>
          <w:lang w:val="tr-TR"/>
        </w:rPr>
        <w:t>Akdeniz Bölgesi'nde bulunan Kahramanmaraş, Ahır Dağı'nın güney eteklerinde ve deniz seviyesinden 620-760 m. yükseklikte ovaya doğru düzleşen eğimli bir alana kurulmuştur. Kahramanmaraş, Anadolu ve Mezopotamya uygarlıklarının birbirleriyle karşılaştıkları bölgede yer alır; Anadolu gibi çeşitliliklerin ülkesidir. Öyle ki, tarihindeki, kültüründeki çeşitlilik coğrafyasında da sergilenir. Şehrin toprakları hem Akdeniz, hem de doğu Anadolu Bölgesi'nde uzanarak iki ayrı bölgenin özellikleriyle zenginleşmiştir. İlin toprakları 14.327 m</w:t>
      </w:r>
      <w:r w:rsidRPr="001D5502">
        <w:rPr>
          <w:color w:val="000000"/>
          <w:sz w:val="17"/>
          <w:szCs w:val="17"/>
          <w:vertAlign w:val="superscript"/>
          <w:lang w:val="tr-TR"/>
        </w:rPr>
        <w:t>2</w:t>
      </w:r>
      <w:r w:rsidRPr="001D5502">
        <w:rPr>
          <w:color w:val="000000"/>
          <w:sz w:val="17"/>
          <w:szCs w:val="17"/>
          <w:lang w:val="tr-TR"/>
        </w:rPr>
        <w:t>lik yüzölçümüyle ülke topraklarının %1.8’ini kaplar. Kahramanmaraş, yükseltileri 3.000 m'ye varan ve genellikle Güneydoğu Toroslar'ın uzantıları olan dağlarla, bunlar arasında kalan çöküntü ovalarından oluşmaktadır ve aynı zamanda geniş bir akarsu ağına sahiptir. Şehir, coğrafî konumu nedeniyle; iklim, bitki örtüsü, toprak çeşidi ve su kaynakları yönünden başka yerlerde görülmeyen bir zenginliğe sahiptir. İlin toprakları; Adıyaman, Malatya, Sivas, Gaziantep, Osmaniye ve Kayseri illeriyle kuşatılmıştır.</w:t>
      </w:r>
    </w:p>
    <w:p w:rsidR="00AD1FE0" w:rsidRPr="001D5502" w:rsidRDefault="00AD1FE0" w:rsidP="00AD1FE0">
      <w:pPr>
        <w:shd w:val="clear" w:color="auto" w:fill="FFFFFF"/>
        <w:ind w:firstLine="567"/>
        <w:jc w:val="both"/>
        <w:rPr>
          <w:color w:val="000000"/>
          <w:sz w:val="17"/>
          <w:szCs w:val="17"/>
          <w:lang w:val="tr-TR"/>
        </w:rPr>
      </w:pPr>
      <w:r w:rsidRPr="001D5502">
        <w:rPr>
          <w:color w:val="000000"/>
          <w:sz w:val="17"/>
          <w:szCs w:val="17"/>
          <w:lang w:val="tr-TR"/>
        </w:rPr>
        <w:t>Şehrin tarihi Paleolotik Döneme (M.Ö. 40.000 - 10.000) kadar uzanmaktadır. Bulunduğu bölgenin özelliğinden dolayı, tarih boyunca birçok uygarlıkların merkezi olmuştur. Maraş'ta kurulan ilk uygarlığın Eski Hitit Krallığı (M.Ö. 1650 - 1460) döneminde teşekkül ettiği ortaya çıkmıştır. Daha sonra yörede Hitit İmparatorluğu (M.Ö. 1460 - 1200), Geç Hitit Prenslikleri (M.Ö. 1200 - 660), Asurlular (M.Ö. 660 - 612), Medler (M.Ö. 612 - 550), Persler (M.Ö. 550 - 332), Kapadokya Krallığı (M.Ö. 332 - M.S. 17), Roma İmparatorluğu (M.S. 17 - 395) ve Bizans İmparatorluğu (M.S. 395 - 632) hüküm sürmüştür. Maraş 632 yılında İslâm hâkimiyetine geçmekle beraber, VII. yüzyıl ortalarından X. yüzyıl sonlarına kadar Müslümanlarla-Bizanslılar arasında mücadele konusu olmuştur. Bizanslılar tarafından tahrip edilen şehri, Halep hükümdarı Seyfü'd-devle bin Hamdan Bizanslılardan alarak imar etmiştir. Hatta daha önce "Erkenez Çayı" kenarında kurulan şehir, bu dönemde "Kara Maraş" denilen bölgede yeniden inşâ edilmiştir. Ayrıca kaynaklarda Maraş'ta 1114 yılında meydana gelen büyük depremde 40.000 insanın öldüğü ve şehrin harabeye döndüğü belirtilmektedir.</w:t>
      </w:r>
    </w:p>
    <w:p w:rsidR="00AD1FE0" w:rsidRPr="001D5502" w:rsidRDefault="00AD1FE0" w:rsidP="00AD1FE0">
      <w:pPr>
        <w:shd w:val="clear" w:color="auto" w:fill="FFFFFF"/>
        <w:ind w:firstLine="567"/>
        <w:jc w:val="both"/>
        <w:rPr>
          <w:color w:val="000000"/>
          <w:sz w:val="17"/>
          <w:szCs w:val="17"/>
          <w:lang w:val="tr-TR"/>
        </w:rPr>
      </w:pPr>
      <w:r w:rsidRPr="001D5502">
        <w:rPr>
          <w:color w:val="000000"/>
          <w:sz w:val="17"/>
          <w:szCs w:val="17"/>
          <w:lang w:val="tr-TR"/>
        </w:rPr>
        <w:t xml:space="preserve">Maraş, Asur kaynaklarına göre Hitit Devleti zamanında </w:t>
      </w:r>
      <w:r w:rsidRPr="001D5502">
        <w:rPr>
          <w:i/>
          <w:iCs/>
          <w:color w:val="000000"/>
          <w:sz w:val="17"/>
          <w:szCs w:val="17"/>
          <w:lang w:val="tr-TR"/>
        </w:rPr>
        <w:t xml:space="preserve">Markasi </w:t>
      </w:r>
      <w:r w:rsidRPr="001D5502">
        <w:rPr>
          <w:color w:val="000000"/>
          <w:sz w:val="17"/>
          <w:szCs w:val="17"/>
          <w:lang w:val="tr-TR"/>
        </w:rPr>
        <w:t xml:space="preserve">ismiyle geçmektedir. Daha sonra bölgede hüküm süren Romalılar şehre </w:t>
      </w:r>
      <w:r w:rsidRPr="001D5502">
        <w:rPr>
          <w:i/>
          <w:iCs/>
          <w:color w:val="000000"/>
          <w:sz w:val="17"/>
          <w:szCs w:val="17"/>
          <w:lang w:val="tr-TR"/>
        </w:rPr>
        <w:t xml:space="preserve">Germanicia (Germanikeia), </w:t>
      </w:r>
      <w:r w:rsidRPr="001D5502">
        <w:rPr>
          <w:color w:val="000000"/>
          <w:sz w:val="17"/>
          <w:szCs w:val="17"/>
          <w:lang w:val="tr-TR"/>
        </w:rPr>
        <w:t xml:space="preserve">Bizanslılar </w:t>
      </w:r>
      <w:r w:rsidRPr="001D5502">
        <w:rPr>
          <w:i/>
          <w:iCs/>
          <w:color w:val="000000"/>
          <w:sz w:val="17"/>
          <w:szCs w:val="17"/>
          <w:lang w:val="tr-TR"/>
        </w:rPr>
        <w:t xml:space="preserve">Marasion, </w:t>
      </w:r>
      <w:r w:rsidRPr="001D5502">
        <w:rPr>
          <w:color w:val="000000"/>
          <w:sz w:val="17"/>
          <w:szCs w:val="17"/>
          <w:lang w:val="tr-TR"/>
        </w:rPr>
        <w:t xml:space="preserve">Araplar </w:t>
      </w:r>
      <w:r w:rsidRPr="001D5502">
        <w:rPr>
          <w:i/>
          <w:iCs/>
          <w:color w:val="000000"/>
          <w:sz w:val="17"/>
          <w:szCs w:val="17"/>
          <w:lang w:val="tr-TR"/>
        </w:rPr>
        <w:t xml:space="preserve">Mer'aş, </w:t>
      </w:r>
      <w:r w:rsidRPr="001D5502">
        <w:rPr>
          <w:color w:val="000000"/>
          <w:sz w:val="17"/>
          <w:szCs w:val="17"/>
          <w:lang w:val="tr-TR"/>
        </w:rPr>
        <w:t>Türkler ise Maraş adını vermişlerdir.</w:t>
      </w:r>
    </w:p>
    <w:p w:rsidR="00AD1FE0" w:rsidRPr="001D5502" w:rsidRDefault="00AD1FE0" w:rsidP="00AD1FE0">
      <w:pPr>
        <w:shd w:val="clear" w:color="auto" w:fill="FFFFFF"/>
        <w:tabs>
          <w:tab w:val="left" w:pos="2431"/>
        </w:tabs>
        <w:ind w:firstLine="567"/>
        <w:jc w:val="both"/>
        <w:rPr>
          <w:color w:val="000000"/>
          <w:sz w:val="17"/>
          <w:szCs w:val="17"/>
          <w:lang w:val="tr-TR"/>
        </w:rPr>
      </w:pPr>
      <w:r w:rsidRPr="001D5502">
        <w:rPr>
          <w:color w:val="000000"/>
          <w:sz w:val="17"/>
          <w:szCs w:val="17"/>
          <w:lang w:val="tr-TR"/>
        </w:rPr>
        <w:t>Maraş ve çevresi 1085 yılında Sultan Melikşah zamanında Emir Boldacı  tarafından fethedildi. Fakat Maraş bu tarihten itibaren XII. yüzyılın sonuna kadar Selçuklu-Bizans-Haçlı ve Danişmentli arasında sık sık el değiştirdiyse de, XIII. yüzyıldan sonra Anadolu Selçuklu Devleti'ne bağlanmıştır. Anadolu Selçuklu Devleti'nin 1308'de yıkılmasından sonra Anadolu, İlhanlı Devleti'nin hâkimiyetine girmiştir. 1335 yılında İlhanlı hükümdarı Ebû Said Bahadır Han'ın ölümüyle Maraş ve çevresi Dulkadir Beyliği'nin (1337-1522) idaresine geçmiştir.</w:t>
      </w:r>
    </w:p>
    <w:p w:rsidR="00AD1FE0" w:rsidRPr="001D5502" w:rsidRDefault="00AD1FE0" w:rsidP="00AD1FE0">
      <w:pPr>
        <w:shd w:val="clear" w:color="auto" w:fill="FFFFFF"/>
        <w:ind w:firstLine="567"/>
        <w:jc w:val="both"/>
        <w:rPr>
          <w:color w:val="000000"/>
          <w:sz w:val="17"/>
          <w:szCs w:val="17"/>
          <w:lang w:val="tr-TR"/>
        </w:rPr>
      </w:pPr>
      <w:r w:rsidRPr="001D5502">
        <w:rPr>
          <w:color w:val="000000"/>
          <w:sz w:val="17"/>
          <w:szCs w:val="17"/>
          <w:lang w:val="tr-TR"/>
        </w:rPr>
        <w:t>Dulkadir Beyliği, bugünkü Kahramanmaraş merkez ve ilçelerini içine alan bölgede Zeyneddin Karaca Bey tarafından kurulmuş ve daha sonra sınırlarını genişleterek, Anadolu'da en güçlü Beyliklerden biri olmuştur. Beyliğin merkezini teşkil eden Maraş, coğrafî konumu itibariyle, bulunduğu bölgede çok önemli bir yol düğüm noktası rolünü üstlenmiş ve eski devirlerden beri büyük bir ticaret merkezi hizmetini görmüştür. Bu bölgenin coğrafî bakımdan sınır bölgesinde olması, siyasî yönden de öneminin artmasına sebebiyet vermiştir. Beylik, bazen Osmanlılara, bazen Memlûklere bağlı kalmak suretiyle varlıklarını 1337-1522 tarihleri arasında devam ettirmişlerdir.</w:t>
      </w:r>
    </w:p>
    <w:p w:rsidR="00AD1FE0" w:rsidRPr="001D5502" w:rsidRDefault="00AD1FE0" w:rsidP="00AD1FE0">
      <w:pPr>
        <w:shd w:val="clear" w:color="auto" w:fill="FFFFFF"/>
        <w:tabs>
          <w:tab w:val="left" w:pos="1018"/>
        </w:tabs>
        <w:ind w:firstLine="567"/>
        <w:jc w:val="both"/>
        <w:rPr>
          <w:color w:val="000000"/>
          <w:sz w:val="17"/>
          <w:szCs w:val="17"/>
          <w:lang w:val="tr-TR"/>
        </w:rPr>
      </w:pPr>
      <w:r w:rsidRPr="001D5502">
        <w:rPr>
          <w:color w:val="000000"/>
          <w:sz w:val="17"/>
          <w:szCs w:val="17"/>
          <w:lang w:val="tr-TR"/>
        </w:rPr>
        <w:t xml:space="preserve">Maraş, 1850 yılında Adana'ya bağlı bir sancak konumuna getirilmiş, kısa bir süre sonra müstakil bir sancak hâline dönüştürülmüş, 1866 yılında Haleb'e bağlanmıştır, l. Dünya Savaşı sırasında Haleb'den ayrılan Maraş, müstakil bir sancak olmuştur, l. Dünya Savaşı sonunda önce İngilizlerin, sonra Fransızların işgaline uğrayan şehir, yurt savunmasından aktif bir rol üstlenerek Millî Mücâdele'nin Güney Cephesi'nden ilk zafer müjdesini verir. Bu zafer üzerine T.B.M.M. tarafından "İstiklâl Madalyası" ile ödüllendirilen Maraş, 1923 yılında Türkiye Cumhuriyeti Devleti'nin kuruluşuyla birlikte vilâyet statüsüne kavuşmuştur. Kurtuluş Savaşı'nda verdiği üstün başarıdan dolayı T.B.M.M. tarafından 7 Şubat 1973 gün ve 1657 sayılı kanunla "kahramanlık" unvanı verilerek, ilin adı </w:t>
      </w:r>
      <w:r w:rsidRPr="001D5502">
        <w:rPr>
          <w:i/>
          <w:iCs/>
          <w:color w:val="000000"/>
          <w:sz w:val="17"/>
          <w:szCs w:val="17"/>
          <w:lang w:val="tr-TR"/>
        </w:rPr>
        <w:t xml:space="preserve">Kahramanmaraş </w:t>
      </w:r>
      <w:r w:rsidRPr="001D5502">
        <w:rPr>
          <w:color w:val="000000"/>
          <w:sz w:val="17"/>
          <w:szCs w:val="17"/>
          <w:lang w:val="tr-TR"/>
        </w:rPr>
        <w:t>olmuştur.</w:t>
      </w:r>
    </w:p>
    <w:p w:rsidR="00AD1FE0" w:rsidRPr="001D5502" w:rsidRDefault="00AD1FE0" w:rsidP="00AD1FE0">
      <w:pPr>
        <w:shd w:val="clear" w:color="auto" w:fill="FFFFFF"/>
        <w:ind w:firstLine="567"/>
        <w:jc w:val="both"/>
        <w:rPr>
          <w:color w:val="000000"/>
          <w:sz w:val="17"/>
          <w:szCs w:val="17"/>
          <w:lang w:val="tr-TR"/>
        </w:rPr>
      </w:pPr>
      <w:r w:rsidRPr="001D5502">
        <w:rPr>
          <w:color w:val="000000"/>
          <w:sz w:val="17"/>
          <w:szCs w:val="17"/>
          <w:lang w:val="tr-TR"/>
        </w:rPr>
        <w:t>Üç kıtayı birbirine bağlayan Anadolu yarımadasının güney kapısını oluşturan Kahramanmaraş, tarih boyunca önemli bir uygarlık ve ticaret merkezi olmuştur. Maraş, Mezopotamya ve Kuzey Suriye'yi Akdeniz, İç Anadolu ve Doğu Anadolu'ya bağlayan kervan yolunun üzerinde bulunmasından dolayı, Orta Tunç Çağı'ndan başlayarak XIX. yüzyıla kadar önemini korumuştur. Süveyş Kanalı'nın açılmasıyla bu statüsünü yavaş yavaş kaybetmeye başlamakla beraber, kültürel varlığını ve şehir karakterini muhafaza etmiştir.</w:t>
      </w:r>
    </w:p>
    <w:p w:rsidR="00AD1FE0" w:rsidRPr="001D5502" w:rsidRDefault="00AD1FE0" w:rsidP="00AD1FE0">
      <w:pPr>
        <w:shd w:val="clear" w:color="auto" w:fill="FFFFFF"/>
        <w:ind w:firstLine="567"/>
        <w:jc w:val="both"/>
        <w:rPr>
          <w:color w:val="000000"/>
          <w:sz w:val="17"/>
          <w:szCs w:val="17"/>
          <w:lang w:val="tr-TR"/>
        </w:rPr>
      </w:pPr>
      <w:r w:rsidRPr="001D5502">
        <w:rPr>
          <w:color w:val="000000"/>
          <w:sz w:val="17"/>
          <w:szCs w:val="17"/>
          <w:lang w:val="tr-TR"/>
        </w:rPr>
        <w:t xml:space="preserve">Kahramanmaraş'ın Türk El Sanatları Tarih'inde müstesna bir yeri ve önemi vardır. Geniş çarşı kompleksinde çeşitli sanat dallarına ayrılmış çarşılar bulunuyordu. El sanatlarında zengin sosyal tarihin bütün kültürel etkinliklerini, ahenkli bir oluşum içerisinde, sağlıklı bir sentez hâlinde görmek mümkündür. Aynı gelenek günümüzde de sürdürülmeye çalışılmakla beraber, maalesef bazı el sanatları ilgisizlik sebebiyle yok olmaya başlamıştır. Kaynaklarda çeşitli meslek gruplarından ve bunlara ait çarşılardan bahsedilmiştir. Bunlara örnek olarak; </w:t>
      </w:r>
      <w:r w:rsidRPr="001D5502">
        <w:rPr>
          <w:i/>
          <w:iCs/>
          <w:color w:val="000000"/>
          <w:sz w:val="17"/>
          <w:szCs w:val="17"/>
          <w:lang w:val="tr-TR"/>
        </w:rPr>
        <w:t xml:space="preserve">alacacı </w:t>
      </w:r>
      <w:r w:rsidRPr="001D5502">
        <w:rPr>
          <w:color w:val="000000"/>
          <w:sz w:val="17"/>
          <w:szCs w:val="17"/>
          <w:lang w:val="tr-TR"/>
        </w:rPr>
        <w:t xml:space="preserve">(karışık renkli kumaş dokuyanlar), </w:t>
      </w:r>
      <w:r w:rsidRPr="001D5502">
        <w:rPr>
          <w:i/>
          <w:iCs/>
          <w:color w:val="000000"/>
          <w:sz w:val="17"/>
          <w:szCs w:val="17"/>
          <w:lang w:val="tr-TR"/>
        </w:rPr>
        <w:t xml:space="preserve">abacı, gazzaz </w:t>
      </w:r>
      <w:r w:rsidRPr="001D5502">
        <w:rPr>
          <w:color w:val="000000"/>
          <w:sz w:val="17"/>
          <w:szCs w:val="17"/>
          <w:lang w:val="tr-TR"/>
        </w:rPr>
        <w:t xml:space="preserve">(ipekçi), saraç, </w:t>
      </w:r>
      <w:r w:rsidRPr="001D5502">
        <w:rPr>
          <w:i/>
          <w:iCs/>
          <w:color w:val="000000"/>
          <w:sz w:val="17"/>
          <w:szCs w:val="17"/>
          <w:lang w:val="tr-TR"/>
        </w:rPr>
        <w:t xml:space="preserve">demirci, kazgancı </w:t>
      </w:r>
      <w:r w:rsidRPr="001D5502">
        <w:rPr>
          <w:color w:val="000000"/>
          <w:sz w:val="17"/>
          <w:szCs w:val="17"/>
          <w:lang w:val="tr-TR"/>
        </w:rPr>
        <w:t xml:space="preserve">(bakırcı), </w:t>
      </w:r>
      <w:r w:rsidRPr="001D5502">
        <w:rPr>
          <w:i/>
          <w:iCs/>
          <w:color w:val="000000"/>
          <w:sz w:val="17"/>
          <w:szCs w:val="17"/>
          <w:lang w:val="tr-TR"/>
        </w:rPr>
        <w:t xml:space="preserve">kalaycı, külâhçı, semerci, külekçi, keçeci, köğüşker </w:t>
      </w:r>
      <w:r w:rsidRPr="001D5502">
        <w:rPr>
          <w:color w:val="000000"/>
          <w:sz w:val="17"/>
          <w:szCs w:val="17"/>
          <w:lang w:val="tr-TR"/>
        </w:rPr>
        <w:t xml:space="preserve">(köşger), </w:t>
      </w:r>
      <w:r w:rsidRPr="001D5502">
        <w:rPr>
          <w:i/>
          <w:iCs/>
          <w:color w:val="000000"/>
          <w:sz w:val="17"/>
          <w:szCs w:val="17"/>
          <w:lang w:val="tr-TR"/>
        </w:rPr>
        <w:t xml:space="preserve">cülfa </w:t>
      </w:r>
      <w:r w:rsidRPr="001D5502">
        <w:rPr>
          <w:color w:val="000000"/>
          <w:sz w:val="17"/>
          <w:szCs w:val="17"/>
          <w:lang w:val="tr-TR"/>
        </w:rPr>
        <w:t xml:space="preserve">(yatak yüzü, bez, astar v.b. dokuyanlar), </w:t>
      </w:r>
      <w:r w:rsidRPr="001D5502">
        <w:rPr>
          <w:i/>
          <w:iCs/>
          <w:color w:val="000000"/>
          <w:sz w:val="17"/>
          <w:szCs w:val="17"/>
          <w:lang w:val="tr-TR"/>
        </w:rPr>
        <w:t xml:space="preserve">çıkrıkçı, mazman </w:t>
      </w:r>
      <w:r w:rsidRPr="001D5502">
        <w:rPr>
          <w:color w:val="000000"/>
          <w:sz w:val="17"/>
          <w:szCs w:val="17"/>
          <w:lang w:val="tr-TR"/>
        </w:rPr>
        <w:t xml:space="preserve">(keçi kılından büyük kıl çuval, yem torbası, hayvan kolonları, göçebe çadırı v.b. dokuyanlar), </w:t>
      </w:r>
      <w:r w:rsidRPr="001D5502">
        <w:rPr>
          <w:i/>
          <w:iCs/>
          <w:color w:val="000000"/>
          <w:sz w:val="17"/>
          <w:szCs w:val="17"/>
          <w:lang w:val="tr-TR"/>
        </w:rPr>
        <w:t xml:space="preserve">hallaç </w:t>
      </w:r>
      <w:r w:rsidRPr="001D5502">
        <w:rPr>
          <w:color w:val="000000"/>
          <w:sz w:val="17"/>
          <w:szCs w:val="17"/>
          <w:lang w:val="tr-TR"/>
        </w:rPr>
        <w:t xml:space="preserve">(pamuk ve yün atanlar), </w:t>
      </w:r>
      <w:r w:rsidRPr="001D5502">
        <w:rPr>
          <w:i/>
          <w:iCs/>
          <w:color w:val="000000"/>
          <w:sz w:val="17"/>
          <w:szCs w:val="17"/>
          <w:lang w:val="tr-TR"/>
        </w:rPr>
        <w:t xml:space="preserve">haphapçı </w:t>
      </w:r>
      <w:r w:rsidRPr="001D5502">
        <w:rPr>
          <w:color w:val="000000"/>
          <w:sz w:val="17"/>
          <w:szCs w:val="17"/>
          <w:lang w:val="tr-TR"/>
        </w:rPr>
        <w:t xml:space="preserve">(nalm-takunya yapan), </w:t>
      </w:r>
      <w:r w:rsidRPr="001D5502">
        <w:rPr>
          <w:i/>
          <w:iCs/>
          <w:color w:val="000000"/>
          <w:sz w:val="17"/>
          <w:szCs w:val="17"/>
          <w:lang w:val="tr-TR"/>
        </w:rPr>
        <w:t xml:space="preserve">nalbant, bıçakçı, boyacı, </w:t>
      </w:r>
      <w:r w:rsidRPr="001D5502">
        <w:rPr>
          <w:color w:val="000000"/>
          <w:sz w:val="17"/>
          <w:szCs w:val="17"/>
          <w:lang w:val="tr-TR"/>
        </w:rPr>
        <w:t xml:space="preserve">(dokuma için iplik boyayan), </w:t>
      </w:r>
      <w:r w:rsidRPr="001D5502">
        <w:rPr>
          <w:i/>
          <w:iCs/>
          <w:color w:val="000000"/>
          <w:sz w:val="17"/>
          <w:szCs w:val="17"/>
          <w:lang w:val="tr-TR"/>
        </w:rPr>
        <w:t xml:space="preserve">şem'î </w:t>
      </w:r>
      <w:r w:rsidRPr="001D5502">
        <w:rPr>
          <w:color w:val="000000"/>
          <w:sz w:val="17"/>
          <w:szCs w:val="17"/>
          <w:lang w:val="tr-TR"/>
        </w:rPr>
        <w:t xml:space="preserve">(mumcu), </w:t>
      </w:r>
      <w:r w:rsidRPr="001D5502">
        <w:rPr>
          <w:i/>
          <w:iCs/>
          <w:color w:val="000000"/>
          <w:sz w:val="17"/>
          <w:szCs w:val="17"/>
          <w:lang w:val="tr-TR"/>
        </w:rPr>
        <w:t xml:space="preserve">kirişçi, mavrumcu </w:t>
      </w:r>
      <w:r w:rsidRPr="001D5502">
        <w:rPr>
          <w:color w:val="000000"/>
          <w:sz w:val="17"/>
          <w:szCs w:val="17"/>
          <w:lang w:val="tr-TR"/>
        </w:rPr>
        <w:t xml:space="preserve">(bez dokuyan), </w:t>
      </w:r>
      <w:r w:rsidRPr="001D5502">
        <w:rPr>
          <w:i/>
          <w:iCs/>
          <w:color w:val="000000"/>
          <w:sz w:val="17"/>
          <w:szCs w:val="17"/>
          <w:lang w:val="tr-TR"/>
        </w:rPr>
        <w:t xml:space="preserve">marangoz, tabak </w:t>
      </w:r>
      <w:r w:rsidRPr="001D5502">
        <w:rPr>
          <w:color w:val="000000"/>
          <w:sz w:val="17"/>
          <w:szCs w:val="17"/>
          <w:lang w:val="tr-TR"/>
        </w:rPr>
        <w:t xml:space="preserve">(derici), </w:t>
      </w:r>
      <w:r w:rsidRPr="001D5502">
        <w:rPr>
          <w:i/>
          <w:iCs/>
          <w:color w:val="000000"/>
          <w:sz w:val="17"/>
          <w:szCs w:val="17"/>
          <w:lang w:val="tr-TR"/>
        </w:rPr>
        <w:t xml:space="preserve">attar ve </w:t>
      </w:r>
      <w:r w:rsidRPr="001D5502">
        <w:rPr>
          <w:color w:val="000000"/>
          <w:sz w:val="17"/>
          <w:szCs w:val="17"/>
          <w:lang w:val="tr-TR"/>
        </w:rPr>
        <w:t>çeşitli gıda ürünlerinin satıldığı yerleri verebiliriz.</w:t>
      </w:r>
    </w:p>
    <w:p w:rsidR="00AD1FE0" w:rsidRPr="001D5502" w:rsidRDefault="00AD1FE0" w:rsidP="00AD1FE0">
      <w:pPr>
        <w:shd w:val="clear" w:color="auto" w:fill="FFFFFF"/>
        <w:ind w:firstLine="567"/>
        <w:jc w:val="both"/>
        <w:rPr>
          <w:color w:val="000000"/>
          <w:sz w:val="17"/>
          <w:szCs w:val="17"/>
          <w:lang w:val="tr-TR"/>
        </w:rPr>
      </w:pPr>
      <w:r w:rsidRPr="001D5502">
        <w:rPr>
          <w:color w:val="000000"/>
          <w:sz w:val="17"/>
          <w:szCs w:val="17"/>
          <w:lang w:val="tr-TR"/>
        </w:rPr>
        <w:t>Kuruluşundan itibaren 1920'li yıllara kadar çok değişik tarihî siyasî ve ticarî geçmişi olan Kahramanmaraş, 1950 yılına kadar devam eden dönemde ekonomik ve sosyal yapıda fazla bir değişiklik göstermemiştir. Şehir 1950-1960 yılları arasında Türkiye şartlarına göre ekonomik ve sosyal alanda gelişme yaşamakla beraber, 1960-1983 yılları arasında duraklama dönemine girdiği görülmektedir. 1984'de bölgeye yatırım teşviklerinin verilmesiyle sanayi yatırımları başlamış ve şehir gelişmeye başlamıştır. Günümüzde ise dünyanın ekonomide lokomotifi sayılan tekstil ve konfeksiyon sektöründe yüzlerce fabrikası, atölyesi, çeşitli iş kollarındaki gelişmiş sanayisi ve elektrik santralları ile Türkiye'nin hızla gelişmekte olan şehirleri arasına girmiştir.</w:t>
      </w:r>
    </w:p>
    <w:p w:rsidR="00AD1FE0" w:rsidRPr="001D5502" w:rsidRDefault="00AD1FE0" w:rsidP="00AD1FE0">
      <w:pPr>
        <w:shd w:val="clear" w:color="auto" w:fill="FFFFFF"/>
        <w:ind w:firstLine="567"/>
        <w:jc w:val="both"/>
        <w:rPr>
          <w:color w:val="000000"/>
          <w:sz w:val="17"/>
          <w:szCs w:val="17"/>
          <w:lang w:val="tr-TR"/>
        </w:rPr>
      </w:pPr>
      <w:r w:rsidRPr="001D5502">
        <w:rPr>
          <w:color w:val="000000"/>
          <w:sz w:val="17"/>
          <w:szCs w:val="17"/>
          <w:lang w:val="tr-TR"/>
        </w:rPr>
        <w:t>Coğrafi durumu ve arazi yapısıyla Kahramanmaraş ekonomisi tarıma dayalı olarak gelişmiş ve gelişmeye devam etmektedir. Sanayisinde önemli gelişmeler yaşanan Kahramanmaraş'ta tekstil ve konfeksiyon sektörü önemli bir yer kaplamaktadır. Bu sektörde 357 firma ile üretim yapılmakta 17.980 kişi istihdam edilmektedir. Yıllık ortalama 500.000 ton/yıl üretim gerçekleştirilmektedir. Kırmızı biber, dondurma ve yağ üretimiyle gıda sektörü de önemli bir üretim ve istihdam alanı olarak göze çarpmaktadır. Ayrıca un, şeker,</w:t>
      </w:r>
      <w:r w:rsidR="00273550">
        <w:rPr>
          <w:color w:val="000000"/>
          <w:sz w:val="17"/>
          <w:szCs w:val="17"/>
          <w:lang w:val="tr-TR"/>
        </w:rPr>
        <w:t xml:space="preserve"> </w:t>
      </w:r>
      <w:r w:rsidRPr="001D5502">
        <w:rPr>
          <w:color w:val="000000"/>
          <w:sz w:val="17"/>
          <w:szCs w:val="17"/>
          <w:lang w:val="tr-TR"/>
        </w:rPr>
        <w:t xml:space="preserve">bulgur ve yem üretimi de gıda sektörü içerisinde gözle görülür bir paya sahiptir. Gıda sektöründe tespit edilen ortalama üretim ise 320.000 ton/yıl olarak ifade edilmektedir. 92 firmanın faaliyet gösterdiği alanda 2901 kişiye iş imkanı sunulmaktadır. Metal </w:t>
      </w:r>
      <w:r w:rsidR="00811BE2" w:rsidRPr="001D5502">
        <w:rPr>
          <w:color w:val="000000"/>
          <w:sz w:val="17"/>
          <w:szCs w:val="17"/>
          <w:lang w:val="tr-TR"/>
        </w:rPr>
        <w:t>sanayi</w:t>
      </w:r>
      <w:r w:rsidRPr="001D5502">
        <w:rPr>
          <w:color w:val="000000"/>
          <w:sz w:val="17"/>
          <w:szCs w:val="17"/>
          <w:lang w:val="tr-TR"/>
        </w:rPr>
        <w:t>, kağıt, ambalaj sektörü ve yapı sektörlerinde de 91 firma ile 1660 kişi istihdam edilmekte ve Kahramanmaraş ekonomisine önemli katkılar sağlanmaktadır.</w:t>
      </w:r>
    </w:p>
    <w:p w:rsidR="00F6332C" w:rsidRPr="001D5502" w:rsidRDefault="00AD1FE0" w:rsidP="00AD1FE0">
      <w:pPr>
        <w:shd w:val="clear" w:color="auto" w:fill="FFFFFF"/>
        <w:ind w:firstLine="567"/>
        <w:jc w:val="both"/>
        <w:rPr>
          <w:color w:val="000000"/>
          <w:sz w:val="17"/>
          <w:szCs w:val="17"/>
          <w:lang w:val="tr-TR"/>
        </w:rPr>
      </w:pPr>
      <w:r w:rsidRPr="001D5502">
        <w:rPr>
          <w:color w:val="000000"/>
          <w:sz w:val="17"/>
          <w:szCs w:val="17"/>
          <w:lang w:val="tr-TR"/>
        </w:rPr>
        <w:t xml:space="preserve">Kahramanmaraş 1980'li yıllarda başlayan hızlı ekonomik gelişmeye paralel olarak, 1992 yılında eğitim ve öğretime başlayan </w:t>
      </w:r>
      <w:r w:rsidRPr="001D5502">
        <w:rPr>
          <w:i/>
          <w:iCs/>
          <w:color w:val="000000"/>
          <w:sz w:val="17"/>
          <w:szCs w:val="17"/>
          <w:lang w:val="tr-TR"/>
        </w:rPr>
        <w:t xml:space="preserve">Sütçü İmam Üniversitesi </w:t>
      </w:r>
      <w:r w:rsidRPr="001D5502">
        <w:rPr>
          <w:color w:val="000000"/>
          <w:sz w:val="17"/>
          <w:szCs w:val="17"/>
          <w:lang w:val="tr-TR"/>
        </w:rPr>
        <w:t>ile taçlandı. Kahramanmaraş'ta üniversite kurulmasının nedeni elbette</w:t>
      </w:r>
      <w:r w:rsidR="00811BE2" w:rsidRPr="001D5502">
        <w:rPr>
          <w:color w:val="000000"/>
          <w:sz w:val="17"/>
          <w:szCs w:val="17"/>
          <w:lang w:val="tr-TR"/>
        </w:rPr>
        <w:t xml:space="preserve"> </w:t>
      </w:r>
      <w:r w:rsidRPr="001D5502">
        <w:rPr>
          <w:color w:val="000000"/>
          <w:sz w:val="17"/>
          <w:szCs w:val="17"/>
          <w:lang w:val="tr-TR"/>
        </w:rPr>
        <w:t>ki şehirdeki dinamizmdi ve üniversite bilimsel çalışmalarında bu dinamizmden etkilendi. Şehrimize ve ülkemize ışık saçan üniversitemiz, çok kısa sürede birçok bilimsel çalışmalara, projelere ve seminerlere imza attı. Sütçü İmam Üniversitesi; 10 Fakülte, 3 Enstitü, 4 Yüksekokul, 8 Meslek Yüksekokulu, 10 araştırma merkezi, 1 Araştırma ve Uygulama Hastanesi ve Rektörlüğe bağlı 6 bölüm ile faaliyetini sürdürmektedir. 2004 yılı sonunda yeni yerleşkesine taşınan üniversite son yıllarda hızla gelişmekte ve Kahramanmaraş'ın ekonomisini ve sosyal yapısını olumlu yönde etkilemektedir.</w:t>
      </w:r>
    </w:p>
    <w:sectPr w:rsidR="00F6332C" w:rsidRPr="001D5502" w:rsidSect="00A1796E">
      <w:pgSz w:w="8392" w:h="11907" w:code="11"/>
      <w:pgMar w:top="1021" w:right="1418" w:bottom="2155" w:left="1616" w:header="680" w:footer="2041" w:gutter="0"/>
      <w:pgNumType w:start="17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A3E" w:rsidRDefault="006B6A3E">
      <w:r>
        <w:separator/>
      </w:r>
    </w:p>
  </w:endnote>
  <w:endnote w:type="continuationSeparator" w:id="0">
    <w:p w:rsidR="006B6A3E" w:rsidRDefault="006B6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Lucida Console">
    <w:panose1 w:val="020B0609040504020204"/>
    <w:charset w:val="A2"/>
    <w:family w:val="modern"/>
    <w:pitch w:val="fixed"/>
    <w:sig w:usb0="8000028F" w:usb1="00001800" w:usb2="00000000" w:usb3="00000000" w:csb0="0000001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BT">
    <w:altName w:val="Times New Roman"/>
    <w:charset w:val="00"/>
    <w:family w:val="roman"/>
    <w:pitch w:val="variable"/>
    <w:sig w:usb0="00000001" w:usb1="00000000" w:usb2="00000000" w:usb3="00000000" w:csb0="0000001B" w:csb1="00000000"/>
  </w:font>
  <w:font w:name="Arial">
    <w:panose1 w:val="020B0604020202020204"/>
    <w:charset w:val="A2"/>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Belwe Lt BT">
    <w:altName w:val="Georgia"/>
    <w:charset w:val="00"/>
    <w:family w:val="roman"/>
    <w:pitch w:val="variable"/>
    <w:sig w:usb0="00000001" w:usb1="00000000" w:usb2="00000000" w:usb3="00000000" w:csb0="0000001B" w:csb1="00000000"/>
  </w:font>
  <w:font w:name="Benguiat Bk BT">
    <w:altName w:val="Bookman Old Style"/>
    <w:charset w:val="00"/>
    <w:family w:val="roman"/>
    <w:pitch w:val="variable"/>
    <w:sig w:usb0="00000001" w:usb1="00000000" w:usb2="00000000" w:usb3="00000000" w:csb0="0000001B"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CB" w:rsidRDefault="000E51CB" w:rsidP="006527B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E51CB" w:rsidRDefault="000E51C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CB" w:rsidRPr="00DF661F" w:rsidRDefault="000E51CB" w:rsidP="006527BE">
    <w:pPr>
      <w:pStyle w:val="Altbilgi"/>
      <w:framePr w:wrap="around" w:vAnchor="text" w:hAnchor="margin" w:xAlign="center" w:y="1"/>
      <w:rPr>
        <w:rStyle w:val="SayfaNumaras"/>
        <w:sz w:val="18"/>
        <w:szCs w:val="18"/>
      </w:rPr>
    </w:pPr>
    <w:r w:rsidRPr="00DF661F">
      <w:rPr>
        <w:rStyle w:val="SayfaNumaras"/>
        <w:sz w:val="18"/>
        <w:szCs w:val="18"/>
      </w:rPr>
      <w:fldChar w:fldCharType="begin"/>
    </w:r>
    <w:r w:rsidRPr="00DF661F">
      <w:rPr>
        <w:rStyle w:val="SayfaNumaras"/>
        <w:sz w:val="18"/>
        <w:szCs w:val="18"/>
      </w:rPr>
      <w:instrText xml:space="preserve">PAGE  </w:instrText>
    </w:r>
    <w:r w:rsidRPr="00DF661F">
      <w:rPr>
        <w:rStyle w:val="SayfaNumaras"/>
        <w:sz w:val="18"/>
        <w:szCs w:val="18"/>
      </w:rPr>
      <w:fldChar w:fldCharType="separate"/>
    </w:r>
    <w:r w:rsidR="00A7756D">
      <w:rPr>
        <w:rStyle w:val="SayfaNumaras"/>
        <w:noProof/>
        <w:sz w:val="18"/>
        <w:szCs w:val="18"/>
      </w:rPr>
      <w:t>4</w:t>
    </w:r>
    <w:r w:rsidRPr="00DF661F">
      <w:rPr>
        <w:rStyle w:val="SayfaNumaras"/>
        <w:sz w:val="18"/>
        <w:szCs w:val="18"/>
      </w:rPr>
      <w:fldChar w:fldCharType="end"/>
    </w:r>
  </w:p>
  <w:p w:rsidR="000E51CB" w:rsidRPr="00DF661F" w:rsidRDefault="000E51CB" w:rsidP="005B02EF">
    <w:pPr>
      <w:pStyle w:val="Altbilgi"/>
      <w:ind w:firstLine="42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CB" w:rsidRPr="00DF661F" w:rsidRDefault="000E51CB" w:rsidP="006527BE">
    <w:pPr>
      <w:pStyle w:val="Altbilgi"/>
      <w:framePr w:wrap="around" w:vAnchor="text" w:hAnchor="margin" w:xAlign="center" w:y="1"/>
      <w:rPr>
        <w:rStyle w:val="SayfaNumaras"/>
        <w:sz w:val="18"/>
        <w:szCs w:val="18"/>
      </w:rPr>
    </w:pPr>
    <w:r w:rsidRPr="00DF661F">
      <w:rPr>
        <w:rStyle w:val="SayfaNumaras"/>
        <w:sz w:val="18"/>
        <w:szCs w:val="18"/>
      </w:rPr>
      <w:fldChar w:fldCharType="begin"/>
    </w:r>
    <w:r w:rsidRPr="00DF661F">
      <w:rPr>
        <w:rStyle w:val="SayfaNumaras"/>
        <w:sz w:val="18"/>
        <w:szCs w:val="18"/>
      </w:rPr>
      <w:instrText xml:space="preserve">PAGE  </w:instrText>
    </w:r>
    <w:r w:rsidRPr="00DF661F">
      <w:rPr>
        <w:rStyle w:val="SayfaNumaras"/>
        <w:sz w:val="18"/>
        <w:szCs w:val="18"/>
      </w:rPr>
      <w:fldChar w:fldCharType="separate"/>
    </w:r>
    <w:r w:rsidR="000F18A4">
      <w:rPr>
        <w:rStyle w:val="SayfaNumaras"/>
        <w:noProof/>
        <w:sz w:val="18"/>
        <w:szCs w:val="18"/>
      </w:rPr>
      <w:t>172</w:t>
    </w:r>
    <w:r w:rsidRPr="00DF661F">
      <w:rPr>
        <w:rStyle w:val="SayfaNumaras"/>
        <w:sz w:val="18"/>
        <w:szCs w:val="18"/>
      </w:rPr>
      <w:fldChar w:fldCharType="end"/>
    </w:r>
  </w:p>
  <w:p w:rsidR="000E51CB" w:rsidRPr="00DF661F" w:rsidRDefault="000E51CB" w:rsidP="005B02EF">
    <w:pPr>
      <w:pStyle w:val="Altbilgi"/>
      <w:ind w:firstLine="42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A3E" w:rsidRDefault="006B6A3E">
      <w:r>
        <w:separator/>
      </w:r>
    </w:p>
  </w:footnote>
  <w:footnote w:type="continuationSeparator" w:id="0">
    <w:p w:rsidR="006B6A3E" w:rsidRDefault="006B6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98106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
    <w:nsid w:val="07FD34CD"/>
    <w:multiLevelType w:val="hybridMultilevel"/>
    <w:tmpl w:val="D40C47F8"/>
    <w:lvl w:ilvl="0" w:tplc="F620F5B4">
      <w:start w:val="1"/>
      <w:numFmt w:val="bullet"/>
      <w:lvlText w:val="•"/>
      <w:lvlJc w:val="left"/>
      <w:pPr>
        <w:tabs>
          <w:tab w:val="num" w:pos="720"/>
        </w:tabs>
        <w:ind w:left="720" w:hanging="360"/>
      </w:pPr>
      <w:rPr>
        <w:rFonts w:ascii="Lucida Console" w:hAnsi="Lucida Console"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F5150D0"/>
    <w:multiLevelType w:val="hybridMultilevel"/>
    <w:tmpl w:val="7D5CAF96"/>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76500B"/>
    <w:multiLevelType w:val="singleLevel"/>
    <w:tmpl w:val="1B805C8A"/>
    <w:lvl w:ilvl="0">
      <w:start w:val="1"/>
      <w:numFmt w:val="decimal"/>
      <w:lvlText w:val="%1-"/>
      <w:lvlJc w:val="left"/>
      <w:pPr>
        <w:tabs>
          <w:tab w:val="num" w:pos="1065"/>
        </w:tabs>
        <w:ind w:left="1065" w:hanging="360"/>
      </w:pPr>
      <w:rPr>
        <w:rFonts w:hint="default"/>
      </w:rPr>
    </w:lvl>
  </w:abstractNum>
  <w:abstractNum w:abstractNumId="5">
    <w:nsid w:val="0FFE24A8"/>
    <w:multiLevelType w:val="hybridMultilevel"/>
    <w:tmpl w:val="ECDAE7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4F3C68"/>
    <w:multiLevelType w:val="hybridMultilevel"/>
    <w:tmpl w:val="16A666D2"/>
    <w:lvl w:ilvl="0" w:tplc="9E2EC8BA">
      <w:start w:val="1"/>
      <w:numFmt w:val="decimal"/>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7">
    <w:nsid w:val="1CC7313A"/>
    <w:multiLevelType w:val="singleLevel"/>
    <w:tmpl w:val="041F0013"/>
    <w:lvl w:ilvl="0">
      <w:start w:val="1"/>
      <w:numFmt w:val="upperRoman"/>
      <w:lvlText w:val="%1."/>
      <w:lvlJc w:val="left"/>
      <w:pPr>
        <w:tabs>
          <w:tab w:val="num" w:pos="720"/>
        </w:tabs>
        <w:ind w:left="720" w:hanging="720"/>
      </w:pPr>
      <w:rPr>
        <w:rFonts w:hint="default"/>
      </w:rPr>
    </w:lvl>
  </w:abstractNum>
  <w:abstractNum w:abstractNumId="8">
    <w:nsid w:val="21591D27"/>
    <w:multiLevelType w:val="hybridMultilevel"/>
    <w:tmpl w:val="D722E878"/>
    <w:lvl w:ilvl="0" w:tplc="19BA62E2">
      <w:start w:val="1"/>
      <w:numFmt w:val="lowerLetter"/>
      <w:lvlText w:val="%1)"/>
      <w:lvlJc w:val="left"/>
      <w:pPr>
        <w:ind w:left="1065" w:hanging="360"/>
      </w:pPr>
      <w:rPr>
        <w:rFonts w:cs="Times New Roman" w:hint="default"/>
      </w:rPr>
    </w:lvl>
    <w:lvl w:ilvl="1" w:tplc="041F0019">
      <w:start w:val="1"/>
      <w:numFmt w:val="lowerLetter"/>
      <w:lvlText w:val="%2."/>
      <w:lvlJc w:val="left"/>
      <w:pPr>
        <w:ind w:left="1785" w:hanging="360"/>
      </w:pPr>
      <w:rPr>
        <w:rFonts w:cs="Times New Roman"/>
      </w:rPr>
    </w:lvl>
    <w:lvl w:ilvl="2" w:tplc="041F001B">
      <w:start w:val="1"/>
      <w:numFmt w:val="lowerRoman"/>
      <w:lvlText w:val="%3."/>
      <w:lvlJc w:val="right"/>
      <w:pPr>
        <w:ind w:left="2505" w:hanging="180"/>
      </w:pPr>
      <w:rPr>
        <w:rFonts w:cs="Times New Roman"/>
      </w:rPr>
    </w:lvl>
    <w:lvl w:ilvl="3" w:tplc="041F000F">
      <w:start w:val="1"/>
      <w:numFmt w:val="decimal"/>
      <w:lvlText w:val="%4."/>
      <w:lvlJc w:val="left"/>
      <w:pPr>
        <w:ind w:left="3225" w:hanging="360"/>
      </w:pPr>
      <w:rPr>
        <w:rFonts w:cs="Times New Roman"/>
      </w:rPr>
    </w:lvl>
    <w:lvl w:ilvl="4" w:tplc="041F0019">
      <w:start w:val="1"/>
      <w:numFmt w:val="lowerLetter"/>
      <w:lvlText w:val="%5."/>
      <w:lvlJc w:val="left"/>
      <w:pPr>
        <w:ind w:left="3945" w:hanging="360"/>
      </w:pPr>
      <w:rPr>
        <w:rFonts w:cs="Times New Roman"/>
      </w:rPr>
    </w:lvl>
    <w:lvl w:ilvl="5" w:tplc="041F001B">
      <w:start w:val="1"/>
      <w:numFmt w:val="lowerRoman"/>
      <w:lvlText w:val="%6."/>
      <w:lvlJc w:val="right"/>
      <w:pPr>
        <w:ind w:left="4665" w:hanging="180"/>
      </w:pPr>
      <w:rPr>
        <w:rFonts w:cs="Times New Roman"/>
      </w:rPr>
    </w:lvl>
    <w:lvl w:ilvl="6" w:tplc="041F000F">
      <w:start w:val="1"/>
      <w:numFmt w:val="decimal"/>
      <w:lvlText w:val="%7."/>
      <w:lvlJc w:val="left"/>
      <w:pPr>
        <w:ind w:left="5385" w:hanging="360"/>
      </w:pPr>
      <w:rPr>
        <w:rFonts w:cs="Times New Roman"/>
      </w:rPr>
    </w:lvl>
    <w:lvl w:ilvl="7" w:tplc="041F0019">
      <w:start w:val="1"/>
      <w:numFmt w:val="lowerLetter"/>
      <w:lvlText w:val="%8."/>
      <w:lvlJc w:val="left"/>
      <w:pPr>
        <w:ind w:left="6105" w:hanging="360"/>
      </w:pPr>
      <w:rPr>
        <w:rFonts w:cs="Times New Roman"/>
      </w:rPr>
    </w:lvl>
    <w:lvl w:ilvl="8" w:tplc="041F001B">
      <w:start w:val="1"/>
      <w:numFmt w:val="lowerRoman"/>
      <w:lvlText w:val="%9."/>
      <w:lvlJc w:val="right"/>
      <w:pPr>
        <w:ind w:left="6825" w:hanging="180"/>
      </w:pPr>
      <w:rPr>
        <w:rFonts w:cs="Times New Roman"/>
      </w:rPr>
    </w:lvl>
  </w:abstractNum>
  <w:abstractNum w:abstractNumId="9">
    <w:nsid w:val="21643EA0"/>
    <w:multiLevelType w:val="hybridMultilevel"/>
    <w:tmpl w:val="CD86261E"/>
    <w:lvl w:ilvl="0" w:tplc="83000EF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F203BF"/>
    <w:multiLevelType w:val="hybridMultilevel"/>
    <w:tmpl w:val="0A3014D2"/>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1">
    <w:nsid w:val="2A9A1B3E"/>
    <w:multiLevelType w:val="singleLevel"/>
    <w:tmpl w:val="B178EF94"/>
    <w:lvl w:ilvl="0">
      <w:start w:val="1"/>
      <w:numFmt w:val="upperRoman"/>
      <w:lvlText w:val="%1)"/>
      <w:lvlJc w:val="left"/>
      <w:pPr>
        <w:tabs>
          <w:tab w:val="num" w:pos="1713"/>
        </w:tabs>
        <w:ind w:left="1713" w:hanging="720"/>
      </w:pPr>
      <w:rPr>
        <w:rFonts w:hint="default"/>
        <w:b/>
      </w:rPr>
    </w:lvl>
  </w:abstractNum>
  <w:abstractNum w:abstractNumId="12">
    <w:nsid w:val="2B6C1204"/>
    <w:multiLevelType w:val="singleLevel"/>
    <w:tmpl w:val="AA3AE40A"/>
    <w:lvl w:ilvl="0">
      <w:start w:val="7"/>
      <w:numFmt w:val="lowerLetter"/>
      <w:lvlText w:val="%1."/>
      <w:lvlJc w:val="left"/>
      <w:pPr>
        <w:tabs>
          <w:tab w:val="num" w:pos="1065"/>
        </w:tabs>
        <w:ind w:left="1065" w:hanging="360"/>
      </w:pPr>
      <w:rPr>
        <w:rFonts w:hint="default"/>
      </w:rPr>
    </w:lvl>
  </w:abstractNum>
  <w:abstractNum w:abstractNumId="13">
    <w:nsid w:val="2C020FC6"/>
    <w:multiLevelType w:val="singleLevel"/>
    <w:tmpl w:val="041F000F"/>
    <w:lvl w:ilvl="0">
      <w:start w:val="1"/>
      <w:numFmt w:val="decimal"/>
      <w:lvlText w:val="%1."/>
      <w:lvlJc w:val="left"/>
      <w:pPr>
        <w:tabs>
          <w:tab w:val="num" w:pos="360"/>
        </w:tabs>
        <w:ind w:left="360" w:hanging="360"/>
      </w:pPr>
    </w:lvl>
  </w:abstractNum>
  <w:abstractNum w:abstractNumId="14">
    <w:nsid w:val="2CC37ED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5">
    <w:nsid w:val="2CD050EF"/>
    <w:multiLevelType w:val="singleLevel"/>
    <w:tmpl w:val="041F0013"/>
    <w:lvl w:ilvl="0">
      <w:start w:val="1"/>
      <w:numFmt w:val="upperRoman"/>
      <w:lvlText w:val="%1."/>
      <w:lvlJc w:val="left"/>
      <w:pPr>
        <w:tabs>
          <w:tab w:val="num" w:pos="720"/>
        </w:tabs>
        <w:ind w:left="720" w:hanging="720"/>
      </w:pPr>
      <w:rPr>
        <w:rFonts w:hint="default"/>
      </w:rPr>
    </w:lvl>
  </w:abstractNum>
  <w:abstractNum w:abstractNumId="16">
    <w:nsid w:val="2F547096"/>
    <w:multiLevelType w:val="hybridMultilevel"/>
    <w:tmpl w:val="05D063CC"/>
    <w:lvl w:ilvl="0" w:tplc="298057F8">
      <w:start w:val="1"/>
      <w:numFmt w:val="decimal"/>
      <w:lvlText w:val="%1)"/>
      <w:lvlJc w:val="left"/>
      <w:pPr>
        <w:ind w:left="1065" w:hanging="360"/>
      </w:pPr>
      <w:rPr>
        <w:rFonts w:ascii="Times New Roman" w:eastAsia="Times New Roman" w:hAnsi="Times New Roman" w:cs="Times New Roman"/>
      </w:rPr>
    </w:lvl>
    <w:lvl w:ilvl="1" w:tplc="041F0019">
      <w:start w:val="1"/>
      <w:numFmt w:val="lowerLetter"/>
      <w:lvlText w:val="%2."/>
      <w:lvlJc w:val="left"/>
      <w:pPr>
        <w:ind w:left="1785" w:hanging="360"/>
      </w:pPr>
      <w:rPr>
        <w:rFonts w:cs="Times New Roman"/>
      </w:rPr>
    </w:lvl>
    <w:lvl w:ilvl="2" w:tplc="041F001B">
      <w:start w:val="1"/>
      <w:numFmt w:val="lowerRoman"/>
      <w:lvlText w:val="%3."/>
      <w:lvlJc w:val="right"/>
      <w:pPr>
        <w:ind w:left="2505" w:hanging="180"/>
      </w:pPr>
      <w:rPr>
        <w:rFonts w:cs="Times New Roman"/>
      </w:rPr>
    </w:lvl>
    <w:lvl w:ilvl="3" w:tplc="041F000F">
      <w:start w:val="1"/>
      <w:numFmt w:val="decimal"/>
      <w:lvlText w:val="%4."/>
      <w:lvlJc w:val="left"/>
      <w:pPr>
        <w:ind w:left="3225" w:hanging="360"/>
      </w:pPr>
      <w:rPr>
        <w:rFonts w:cs="Times New Roman"/>
      </w:rPr>
    </w:lvl>
    <w:lvl w:ilvl="4" w:tplc="041F0019">
      <w:start w:val="1"/>
      <w:numFmt w:val="lowerLetter"/>
      <w:lvlText w:val="%5."/>
      <w:lvlJc w:val="left"/>
      <w:pPr>
        <w:ind w:left="3945" w:hanging="360"/>
      </w:pPr>
      <w:rPr>
        <w:rFonts w:cs="Times New Roman"/>
      </w:rPr>
    </w:lvl>
    <w:lvl w:ilvl="5" w:tplc="041F001B">
      <w:start w:val="1"/>
      <w:numFmt w:val="lowerRoman"/>
      <w:lvlText w:val="%6."/>
      <w:lvlJc w:val="right"/>
      <w:pPr>
        <w:ind w:left="4665" w:hanging="180"/>
      </w:pPr>
      <w:rPr>
        <w:rFonts w:cs="Times New Roman"/>
      </w:rPr>
    </w:lvl>
    <w:lvl w:ilvl="6" w:tplc="041F000F">
      <w:start w:val="1"/>
      <w:numFmt w:val="decimal"/>
      <w:lvlText w:val="%7."/>
      <w:lvlJc w:val="left"/>
      <w:pPr>
        <w:ind w:left="5385" w:hanging="360"/>
      </w:pPr>
      <w:rPr>
        <w:rFonts w:cs="Times New Roman"/>
      </w:rPr>
    </w:lvl>
    <w:lvl w:ilvl="7" w:tplc="041F0019">
      <w:start w:val="1"/>
      <w:numFmt w:val="lowerLetter"/>
      <w:lvlText w:val="%8."/>
      <w:lvlJc w:val="left"/>
      <w:pPr>
        <w:ind w:left="6105" w:hanging="360"/>
      </w:pPr>
      <w:rPr>
        <w:rFonts w:cs="Times New Roman"/>
      </w:rPr>
    </w:lvl>
    <w:lvl w:ilvl="8" w:tplc="041F001B">
      <w:start w:val="1"/>
      <w:numFmt w:val="lowerRoman"/>
      <w:lvlText w:val="%9."/>
      <w:lvlJc w:val="right"/>
      <w:pPr>
        <w:ind w:left="6825" w:hanging="180"/>
      </w:pPr>
      <w:rPr>
        <w:rFonts w:cs="Times New Roman"/>
      </w:rPr>
    </w:lvl>
  </w:abstractNum>
  <w:abstractNum w:abstractNumId="17">
    <w:nsid w:val="2FA9328B"/>
    <w:multiLevelType w:val="hybridMultilevel"/>
    <w:tmpl w:val="8ADEF160"/>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nsid w:val="30247F1D"/>
    <w:multiLevelType w:val="hybridMultilevel"/>
    <w:tmpl w:val="890867CC"/>
    <w:lvl w:ilvl="0">
      <w:start w:val="1"/>
      <w:numFmt w:val="bullet"/>
      <w:lvlText w:val="•"/>
      <w:lvlJc w:val="left"/>
      <w:pPr>
        <w:tabs>
          <w:tab w:val="num" w:pos="720"/>
        </w:tabs>
        <w:ind w:left="720" w:hanging="360"/>
      </w:pPr>
      <w:rPr>
        <w:rFonts w:ascii="Lucida Console" w:hAnsi="Lucida Consol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49163FC"/>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0">
    <w:nsid w:val="36006B24"/>
    <w:multiLevelType w:val="hybridMultilevel"/>
    <w:tmpl w:val="5BB001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95F3E54"/>
    <w:multiLevelType w:val="hybridMultilevel"/>
    <w:tmpl w:val="48124CF8"/>
    <w:lvl w:ilvl="0" w:tplc="041F0001">
      <w:start w:val="1"/>
      <w:numFmt w:val="bullet"/>
      <w:lvlText w:val=""/>
      <w:lvlJc w:val="left"/>
      <w:pPr>
        <w:tabs>
          <w:tab w:val="num" w:pos="1062"/>
        </w:tabs>
        <w:ind w:left="1062" w:hanging="360"/>
      </w:pPr>
      <w:rPr>
        <w:rFonts w:ascii="Symbol" w:hAnsi="Symbol" w:hint="default"/>
      </w:rPr>
    </w:lvl>
    <w:lvl w:ilvl="1" w:tplc="041F0003">
      <w:start w:val="1"/>
      <w:numFmt w:val="decimal"/>
      <w:lvlText w:val="%2."/>
      <w:lvlJc w:val="left"/>
      <w:pPr>
        <w:tabs>
          <w:tab w:val="num" w:pos="1782"/>
        </w:tabs>
        <w:ind w:left="1782" w:hanging="360"/>
      </w:pPr>
    </w:lvl>
    <w:lvl w:ilvl="2" w:tplc="041F0005">
      <w:start w:val="1"/>
      <w:numFmt w:val="decimal"/>
      <w:lvlText w:val="%3."/>
      <w:lvlJc w:val="left"/>
      <w:pPr>
        <w:tabs>
          <w:tab w:val="num" w:pos="2502"/>
        </w:tabs>
        <w:ind w:left="2502" w:hanging="360"/>
      </w:pPr>
    </w:lvl>
    <w:lvl w:ilvl="3" w:tplc="041F0001">
      <w:start w:val="1"/>
      <w:numFmt w:val="decimal"/>
      <w:lvlText w:val="%4."/>
      <w:lvlJc w:val="left"/>
      <w:pPr>
        <w:tabs>
          <w:tab w:val="num" w:pos="3222"/>
        </w:tabs>
        <w:ind w:left="3222" w:hanging="360"/>
      </w:pPr>
    </w:lvl>
    <w:lvl w:ilvl="4" w:tplc="041F0003">
      <w:start w:val="1"/>
      <w:numFmt w:val="decimal"/>
      <w:lvlText w:val="%5."/>
      <w:lvlJc w:val="left"/>
      <w:pPr>
        <w:tabs>
          <w:tab w:val="num" w:pos="3942"/>
        </w:tabs>
        <w:ind w:left="3942" w:hanging="360"/>
      </w:pPr>
    </w:lvl>
    <w:lvl w:ilvl="5" w:tplc="041F0005">
      <w:start w:val="1"/>
      <w:numFmt w:val="decimal"/>
      <w:lvlText w:val="%6."/>
      <w:lvlJc w:val="left"/>
      <w:pPr>
        <w:tabs>
          <w:tab w:val="num" w:pos="4662"/>
        </w:tabs>
        <w:ind w:left="4662" w:hanging="360"/>
      </w:pPr>
    </w:lvl>
    <w:lvl w:ilvl="6" w:tplc="041F0001">
      <w:start w:val="1"/>
      <w:numFmt w:val="decimal"/>
      <w:lvlText w:val="%7."/>
      <w:lvlJc w:val="left"/>
      <w:pPr>
        <w:tabs>
          <w:tab w:val="num" w:pos="5382"/>
        </w:tabs>
        <w:ind w:left="5382" w:hanging="360"/>
      </w:pPr>
    </w:lvl>
    <w:lvl w:ilvl="7" w:tplc="041F0003">
      <w:start w:val="1"/>
      <w:numFmt w:val="decimal"/>
      <w:lvlText w:val="%8."/>
      <w:lvlJc w:val="left"/>
      <w:pPr>
        <w:tabs>
          <w:tab w:val="num" w:pos="6102"/>
        </w:tabs>
        <w:ind w:left="6102" w:hanging="360"/>
      </w:pPr>
    </w:lvl>
    <w:lvl w:ilvl="8" w:tplc="041F0005">
      <w:start w:val="1"/>
      <w:numFmt w:val="decimal"/>
      <w:lvlText w:val="%9."/>
      <w:lvlJc w:val="left"/>
      <w:pPr>
        <w:tabs>
          <w:tab w:val="num" w:pos="6822"/>
        </w:tabs>
        <w:ind w:left="6822" w:hanging="360"/>
      </w:pPr>
    </w:lvl>
  </w:abstractNum>
  <w:abstractNum w:abstractNumId="22">
    <w:nsid w:val="3ADF2EB3"/>
    <w:multiLevelType w:val="hybridMultilevel"/>
    <w:tmpl w:val="669E241C"/>
    <w:lvl w:ilvl="0" w:tplc="F620F5B4">
      <w:start w:val="1"/>
      <w:numFmt w:val="bullet"/>
      <w:lvlText w:val="•"/>
      <w:lvlJc w:val="left"/>
      <w:pPr>
        <w:tabs>
          <w:tab w:val="num" w:pos="720"/>
        </w:tabs>
        <w:ind w:left="720" w:hanging="360"/>
      </w:pPr>
      <w:rPr>
        <w:rFonts w:ascii="Lucida Console" w:hAnsi="Lucida Console"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AC64EA7"/>
    <w:multiLevelType w:val="hybridMultilevel"/>
    <w:tmpl w:val="24ECEBFE"/>
    <w:lvl w:ilvl="0" w:tplc="A098682E">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4">
    <w:nsid w:val="4D807F8E"/>
    <w:multiLevelType w:val="singleLevel"/>
    <w:tmpl w:val="5F20A9C0"/>
    <w:lvl w:ilvl="0">
      <w:start w:val="1"/>
      <w:numFmt w:val="decimal"/>
      <w:lvlText w:val="%1-"/>
      <w:lvlJc w:val="left"/>
      <w:pPr>
        <w:tabs>
          <w:tab w:val="num" w:pos="1065"/>
        </w:tabs>
        <w:ind w:left="1065" w:hanging="360"/>
      </w:pPr>
      <w:rPr>
        <w:rFonts w:hint="default"/>
      </w:rPr>
    </w:lvl>
  </w:abstractNum>
  <w:abstractNum w:abstractNumId="25">
    <w:nsid w:val="55B96F04"/>
    <w:multiLevelType w:val="hybridMultilevel"/>
    <w:tmpl w:val="8C96EE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FE40279"/>
    <w:multiLevelType w:val="singleLevel"/>
    <w:tmpl w:val="37341A06"/>
    <w:lvl w:ilvl="0">
      <w:start w:val="1"/>
      <w:numFmt w:val="upperRoman"/>
      <w:lvlText w:val="%1)"/>
      <w:lvlJc w:val="left"/>
      <w:pPr>
        <w:tabs>
          <w:tab w:val="num" w:pos="2010"/>
        </w:tabs>
        <w:ind w:left="2010" w:hanging="720"/>
      </w:pPr>
      <w:rPr>
        <w:rFonts w:hint="default"/>
      </w:rPr>
    </w:lvl>
  </w:abstractNum>
  <w:abstractNum w:abstractNumId="27">
    <w:nsid w:val="640611A3"/>
    <w:multiLevelType w:val="hybridMultilevel"/>
    <w:tmpl w:val="1CE602FA"/>
    <w:lvl w:ilvl="0" w:tplc="96BC2CF6">
      <w:start w:val="1"/>
      <w:numFmt w:val="lowerLetter"/>
      <w:lvlText w:val="%1)"/>
      <w:lvlJc w:val="left"/>
      <w:pPr>
        <w:ind w:left="1065" w:hanging="360"/>
      </w:pPr>
      <w:rPr>
        <w:rFonts w:ascii="Times New Roman" w:eastAsia="Times New Roman" w:hAnsi="Times New Roman" w:cs="Times New Roman"/>
      </w:rPr>
    </w:lvl>
    <w:lvl w:ilvl="1" w:tplc="041F0019">
      <w:start w:val="1"/>
      <w:numFmt w:val="lowerLetter"/>
      <w:lvlText w:val="%2."/>
      <w:lvlJc w:val="left"/>
      <w:pPr>
        <w:ind w:left="1785" w:hanging="360"/>
      </w:pPr>
      <w:rPr>
        <w:rFonts w:cs="Times New Roman"/>
      </w:rPr>
    </w:lvl>
    <w:lvl w:ilvl="2" w:tplc="041F001B">
      <w:start w:val="1"/>
      <w:numFmt w:val="lowerRoman"/>
      <w:lvlText w:val="%3."/>
      <w:lvlJc w:val="right"/>
      <w:pPr>
        <w:ind w:left="2505" w:hanging="180"/>
      </w:pPr>
      <w:rPr>
        <w:rFonts w:cs="Times New Roman"/>
      </w:rPr>
    </w:lvl>
    <w:lvl w:ilvl="3" w:tplc="041F000F">
      <w:start w:val="1"/>
      <w:numFmt w:val="decimal"/>
      <w:lvlText w:val="%4."/>
      <w:lvlJc w:val="left"/>
      <w:pPr>
        <w:ind w:left="3225" w:hanging="360"/>
      </w:pPr>
      <w:rPr>
        <w:rFonts w:cs="Times New Roman"/>
      </w:rPr>
    </w:lvl>
    <w:lvl w:ilvl="4" w:tplc="041F0019">
      <w:start w:val="1"/>
      <w:numFmt w:val="lowerLetter"/>
      <w:lvlText w:val="%5."/>
      <w:lvlJc w:val="left"/>
      <w:pPr>
        <w:ind w:left="3945" w:hanging="360"/>
      </w:pPr>
      <w:rPr>
        <w:rFonts w:cs="Times New Roman"/>
      </w:rPr>
    </w:lvl>
    <w:lvl w:ilvl="5" w:tplc="041F001B">
      <w:start w:val="1"/>
      <w:numFmt w:val="lowerRoman"/>
      <w:lvlText w:val="%6."/>
      <w:lvlJc w:val="right"/>
      <w:pPr>
        <w:ind w:left="4665" w:hanging="180"/>
      </w:pPr>
      <w:rPr>
        <w:rFonts w:cs="Times New Roman"/>
      </w:rPr>
    </w:lvl>
    <w:lvl w:ilvl="6" w:tplc="041F000F">
      <w:start w:val="1"/>
      <w:numFmt w:val="decimal"/>
      <w:lvlText w:val="%7."/>
      <w:lvlJc w:val="left"/>
      <w:pPr>
        <w:ind w:left="5385" w:hanging="360"/>
      </w:pPr>
      <w:rPr>
        <w:rFonts w:cs="Times New Roman"/>
      </w:rPr>
    </w:lvl>
    <w:lvl w:ilvl="7" w:tplc="041F0019">
      <w:start w:val="1"/>
      <w:numFmt w:val="lowerLetter"/>
      <w:lvlText w:val="%8."/>
      <w:lvlJc w:val="left"/>
      <w:pPr>
        <w:ind w:left="6105" w:hanging="360"/>
      </w:pPr>
      <w:rPr>
        <w:rFonts w:cs="Times New Roman"/>
      </w:rPr>
    </w:lvl>
    <w:lvl w:ilvl="8" w:tplc="041F001B">
      <w:start w:val="1"/>
      <w:numFmt w:val="lowerRoman"/>
      <w:lvlText w:val="%9."/>
      <w:lvlJc w:val="right"/>
      <w:pPr>
        <w:ind w:left="6825" w:hanging="180"/>
      </w:pPr>
      <w:rPr>
        <w:rFonts w:cs="Times New Roman"/>
      </w:rPr>
    </w:lvl>
  </w:abstractNum>
  <w:abstractNum w:abstractNumId="28">
    <w:nsid w:val="64280BAC"/>
    <w:multiLevelType w:val="hybridMultilevel"/>
    <w:tmpl w:val="DBCA64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A854339"/>
    <w:multiLevelType w:val="hybridMultilevel"/>
    <w:tmpl w:val="5C5469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6B1F5CFC"/>
    <w:multiLevelType w:val="singleLevel"/>
    <w:tmpl w:val="F0E2C3AE"/>
    <w:lvl w:ilvl="0">
      <w:start w:val="7"/>
      <w:numFmt w:val="lowerLetter"/>
      <w:lvlText w:val="%1)"/>
      <w:lvlJc w:val="left"/>
      <w:pPr>
        <w:tabs>
          <w:tab w:val="num" w:pos="1650"/>
        </w:tabs>
        <w:ind w:left="1650" w:hanging="360"/>
      </w:pPr>
      <w:rPr>
        <w:rFonts w:hint="default"/>
      </w:rPr>
    </w:lvl>
  </w:abstractNum>
  <w:abstractNum w:abstractNumId="31">
    <w:nsid w:val="703610C0"/>
    <w:multiLevelType w:val="hybridMultilevel"/>
    <w:tmpl w:val="76F6267E"/>
    <w:lvl w:ilvl="0" w:tplc="F620F5B4">
      <w:start w:val="1"/>
      <w:numFmt w:val="bullet"/>
      <w:lvlText w:val="•"/>
      <w:lvlJc w:val="left"/>
      <w:pPr>
        <w:tabs>
          <w:tab w:val="num" w:pos="720"/>
        </w:tabs>
        <w:ind w:left="720" w:hanging="360"/>
      </w:pPr>
      <w:rPr>
        <w:rFonts w:ascii="Lucida Console" w:hAnsi="Lucida Console"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7B816109"/>
    <w:multiLevelType w:val="hybridMultilevel"/>
    <w:tmpl w:val="CE58C3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15"/>
  </w:num>
  <w:num w:numId="4">
    <w:abstractNumId w:val="29"/>
  </w:num>
  <w:num w:numId="5">
    <w:abstractNumId w:val="7"/>
  </w:num>
  <w:num w:numId="6">
    <w:abstractNumId w:val="14"/>
  </w:num>
  <w:num w:numId="7">
    <w:abstractNumId w:val="1"/>
  </w:num>
  <w:num w:numId="8">
    <w:abstractNumId w:val="12"/>
  </w:num>
  <w:num w:numId="9">
    <w:abstractNumId w:val="4"/>
  </w:num>
  <w:num w:numId="10">
    <w:abstractNumId w:val="24"/>
  </w:num>
  <w:num w:numId="11">
    <w:abstractNumId w:val="11"/>
  </w:num>
  <w:num w:numId="12">
    <w:abstractNumId w:val="26"/>
  </w:num>
  <w:num w:numId="13">
    <w:abstractNumId w:val="3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31"/>
  </w:num>
  <w:num w:numId="17">
    <w:abstractNumId w:val="2"/>
  </w:num>
  <w:num w:numId="18">
    <w:abstractNumId w:val="22"/>
  </w:num>
  <w:num w:numId="19">
    <w:abstractNumId w:val="32"/>
  </w:num>
  <w:num w:numId="20">
    <w:abstractNumId w:val="25"/>
  </w:num>
  <w:num w:numId="21">
    <w:abstractNumId w:val="23"/>
  </w:num>
  <w:num w:numId="22">
    <w:abstractNumId w:val="10"/>
  </w:num>
  <w:num w:numId="23">
    <w:abstractNumId w:val="16"/>
  </w:num>
  <w:num w:numId="24">
    <w:abstractNumId w:val="8"/>
  </w:num>
  <w:num w:numId="25">
    <w:abstractNumId w:val="27"/>
  </w:num>
  <w:num w:numId="26">
    <w:abstractNumId w:val="6"/>
  </w:num>
  <w:num w:numId="27">
    <w:abstractNumId w:val="20"/>
  </w:num>
  <w:num w:numId="28">
    <w:abstractNumId w:val="28"/>
  </w:num>
  <w:num w:numId="29">
    <w:abstractNumId w:val="17"/>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5"/>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000E"/>
    <w:rsid w:val="00002487"/>
    <w:rsid w:val="000047B9"/>
    <w:rsid w:val="000200CB"/>
    <w:rsid w:val="00037ED8"/>
    <w:rsid w:val="00047661"/>
    <w:rsid w:val="00067C8D"/>
    <w:rsid w:val="00072A46"/>
    <w:rsid w:val="000C4F6C"/>
    <w:rsid w:val="000E2158"/>
    <w:rsid w:val="000E4E78"/>
    <w:rsid w:val="000E51CB"/>
    <w:rsid w:val="000F18A4"/>
    <w:rsid w:val="000F7AF5"/>
    <w:rsid w:val="001137E6"/>
    <w:rsid w:val="00114001"/>
    <w:rsid w:val="00134BE1"/>
    <w:rsid w:val="00185100"/>
    <w:rsid w:val="0018596A"/>
    <w:rsid w:val="00192856"/>
    <w:rsid w:val="001A659C"/>
    <w:rsid w:val="001C1B7A"/>
    <w:rsid w:val="001D5502"/>
    <w:rsid w:val="001F08FD"/>
    <w:rsid w:val="0023474E"/>
    <w:rsid w:val="00237B06"/>
    <w:rsid w:val="002434D9"/>
    <w:rsid w:val="0025358B"/>
    <w:rsid w:val="00260C3A"/>
    <w:rsid w:val="00267A10"/>
    <w:rsid w:val="00273550"/>
    <w:rsid w:val="00275EA0"/>
    <w:rsid w:val="002833CD"/>
    <w:rsid w:val="00295645"/>
    <w:rsid w:val="002A74EF"/>
    <w:rsid w:val="002B6BD7"/>
    <w:rsid w:val="002F0AA6"/>
    <w:rsid w:val="002F67BD"/>
    <w:rsid w:val="00310074"/>
    <w:rsid w:val="00332237"/>
    <w:rsid w:val="00366622"/>
    <w:rsid w:val="00371B79"/>
    <w:rsid w:val="00373BFB"/>
    <w:rsid w:val="003B1C8C"/>
    <w:rsid w:val="003B6A10"/>
    <w:rsid w:val="003C3023"/>
    <w:rsid w:val="003E483B"/>
    <w:rsid w:val="003F6C4D"/>
    <w:rsid w:val="00416C5E"/>
    <w:rsid w:val="0042086F"/>
    <w:rsid w:val="00451006"/>
    <w:rsid w:val="0048796A"/>
    <w:rsid w:val="004C717C"/>
    <w:rsid w:val="004C7908"/>
    <w:rsid w:val="004E4D18"/>
    <w:rsid w:val="00503BC8"/>
    <w:rsid w:val="00526954"/>
    <w:rsid w:val="00535FD2"/>
    <w:rsid w:val="00550563"/>
    <w:rsid w:val="00570914"/>
    <w:rsid w:val="0058591F"/>
    <w:rsid w:val="00591EC8"/>
    <w:rsid w:val="00592054"/>
    <w:rsid w:val="00595FD9"/>
    <w:rsid w:val="005B02EF"/>
    <w:rsid w:val="005B4940"/>
    <w:rsid w:val="005B7D39"/>
    <w:rsid w:val="005C06F4"/>
    <w:rsid w:val="005E7A8B"/>
    <w:rsid w:val="005F0622"/>
    <w:rsid w:val="00606367"/>
    <w:rsid w:val="00624B23"/>
    <w:rsid w:val="00626617"/>
    <w:rsid w:val="006527BE"/>
    <w:rsid w:val="00660BF4"/>
    <w:rsid w:val="006738DD"/>
    <w:rsid w:val="00677621"/>
    <w:rsid w:val="0069701E"/>
    <w:rsid w:val="006B6A3E"/>
    <w:rsid w:val="006B700C"/>
    <w:rsid w:val="006C5AF9"/>
    <w:rsid w:val="006F0F13"/>
    <w:rsid w:val="006F29A3"/>
    <w:rsid w:val="006F2ABC"/>
    <w:rsid w:val="00703D7E"/>
    <w:rsid w:val="00712768"/>
    <w:rsid w:val="00716E2F"/>
    <w:rsid w:val="00720D01"/>
    <w:rsid w:val="0074317B"/>
    <w:rsid w:val="00747F6E"/>
    <w:rsid w:val="00756444"/>
    <w:rsid w:val="0076506B"/>
    <w:rsid w:val="00783465"/>
    <w:rsid w:val="00791EBD"/>
    <w:rsid w:val="007A0547"/>
    <w:rsid w:val="007A0E71"/>
    <w:rsid w:val="007A41E9"/>
    <w:rsid w:val="007B476C"/>
    <w:rsid w:val="007B5715"/>
    <w:rsid w:val="007B7B8B"/>
    <w:rsid w:val="00801716"/>
    <w:rsid w:val="00802D5E"/>
    <w:rsid w:val="00804B01"/>
    <w:rsid w:val="00811BE2"/>
    <w:rsid w:val="00812194"/>
    <w:rsid w:val="008178A7"/>
    <w:rsid w:val="0082311A"/>
    <w:rsid w:val="00823621"/>
    <w:rsid w:val="00824140"/>
    <w:rsid w:val="00860C1B"/>
    <w:rsid w:val="00863C9A"/>
    <w:rsid w:val="00864A7C"/>
    <w:rsid w:val="00873C68"/>
    <w:rsid w:val="00875642"/>
    <w:rsid w:val="00883434"/>
    <w:rsid w:val="008866E7"/>
    <w:rsid w:val="00891264"/>
    <w:rsid w:val="008A3BE2"/>
    <w:rsid w:val="008B72CD"/>
    <w:rsid w:val="008D1E40"/>
    <w:rsid w:val="009244A5"/>
    <w:rsid w:val="00937AAA"/>
    <w:rsid w:val="00945B4C"/>
    <w:rsid w:val="009520C1"/>
    <w:rsid w:val="00962DF3"/>
    <w:rsid w:val="00972A25"/>
    <w:rsid w:val="00981FBC"/>
    <w:rsid w:val="00984C2B"/>
    <w:rsid w:val="009B65FB"/>
    <w:rsid w:val="009D0170"/>
    <w:rsid w:val="00A1796E"/>
    <w:rsid w:val="00A36B99"/>
    <w:rsid w:val="00A53D7F"/>
    <w:rsid w:val="00A725EC"/>
    <w:rsid w:val="00A7756D"/>
    <w:rsid w:val="00A77C68"/>
    <w:rsid w:val="00A8196A"/>
    <w:rsid w:val="00A9182B"/>
    <w:rsid w:val="00AA1E4A"/>
    <w:rsid w:val="00AC691E"/>
    <w:rsid w:val="00AD1FE0"/>
    <w:rsid w:val="00B8273A"/>
    <w:rsid w:val="00B91949"/>
    <w:rsid w:val="00B91EAC"/>
    <w:rsid w:val="00B96242"/>
    <w:rsid w:val="00BA79FF"/>
    <w:rsid w:val="00BB3449"/>
    <w:rsid w:val="00BB3A7C"/>
    <w:rsid w:val="00BD5809"/>
    <w:rsid w:val="00C0621B"/>
    <w:rsid w:val="00C177E2"/>
    <w:rsid w:val="00C2000E"/>
    <w:rsid w:val="00C21C21"/>
    <w:rsid w:val="00C5430D"/>
    <w:rsid w:val="00C5480F"/>
    <w:rsid w:val="00C67A43"/>
    <w:rsid w:val="00CA6244"/>
    <w:rsid w:val="00CB7BCF"/>
    <w:rsid w:val="00CC12B4"/>
    <w:rsid w:val="00CF3B78"/>
    <w:rsid w:val="00D032EB"/>
    <w:rsid w:val="00D10454"/>
    <w:rsid w:val="00D14511"/>
    <w:rsid w:val="00D2329D"/>
    <w:rsid w:val="00D5212F"/>
    <w:rsid w:val="00D65E96"/>
    <w:rsid w:val="00D732CD"/>
    <w:rsid w:val="00D777A8"/>
    <w:rsid w:val="00DA6663"/>
    <w:rsid w:val="00DC2912"/>
    <w:rsid w:val="00DC68A1"/>
    <w:rsid w:val="00DE30E7"/>
    <w:rsid w:val="00DE3115"/>
    <w:rsid w:val="00DF661F"/>
    <w:rsid w:val="00E12B18"/>
    <w:rsid w:val="00E273C1"/>
    <w:rsid w:val="00E31A9F"/>
    <w:rsid w:val="00E41496"/>
    <w:rsid w:val="00E42169"/>
    <w:rsid w:val="00E61529"/>
    <w:rsid w:val="00E72B76"/>
    <w:rsid w:val="00F10269"/>
    <w:rsid w:val="00F130C8"/>
    <w:rsid w:val="00F248F5"/>
    <w:rsid w:val="00F44446"/>
    <w:rsid w:val="00F62279"/>
    <w:rsid w:val="00F6332C"/>
    <w:rsid w:val="00F71601"/>
    <w:rsid w:val="00F8290C"/>
    <w:rsid w:val="00FA5441"/>
    <w:rsid w:val="00FA7495"/>
    <w:rsid w:val="00FE6D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Balk1">
    <w:name w:val="heading 1"/>
    <w:basedOn w:val="Normal"/>
    <w:next w:val="Normal"/>
    <w:qFormat/>
    <w:rsid w:val="00873C68"/>
    <w:pPr>
      <w:keepNext/>
      <w:jc w:val="center"/>
      <w:outlineLvl w:val="0"/>
    </w:pPr>
    <w:rPr>
      <w:b/>
      <w:color w:val="000000"/>
      <w:kern w:val="28"/>
      <w:sz w:val="18"/>
      <w:szCs w:val="18"/>
      <w:lang w:val="tr-TR"/>
    </w:rPr>
  </w:style>
  <w:style w:type="paragraph" w:styleId="Balk2">
    <w:name w:val="heading 2"/>
    <w:basedOn w:val="Normal"/>
    <w:next w:val="Normal"/>
    <w:qFormat/>
    <w:pPr>
      <w:keepNext/>
      <w:tabs>
        <w:tab w:val="left" w:pos="709"/>
      </w:tabs>
      <w:jc w:val="center"/>
      <w:outlineLvl w:val="1"/>
    </w:pPr>
    <w:rPr>
      <w:u w:val="single"/>
      <w:lang w:val="tr-TR"/>
    </w:rPr>
  </w:style>
  <w:style w:type="paragraph" w:styleId="Balk3">
    <w:name w:val="heading 3"/>
    <w:basedOn w:val="Normal"/>
    <w:next w:val="Normal"/>
    <w:qFormat/>
    <w:rsid w:val="006527BE"/>
    <w:pPr>
      <w:keepNext/>
      <w:tabs>
        <w:tab w:val="left" w:pos="1440"/>
      </w:tabs>
      <w:jc w:val="both"/>
      <w:outlineLvl w:val="2"/>
    </w:pPr>
    <w:rPr>
      <w:b/>
      <w:lang w:val="tr-TR"/>
    </w:rPr>
  </w:style>
  <w:style w:type="paragraph" w:styleId="Balk4">
    <w:name w:val="heading 4"/>
    <w:basedOn w:val="Normal"/>
    <w:next w:val="Normal"/>
    <w:qFormat/>
    <w:rsid w:val="006527BE"/>
    <w:pPr>
      <w:keepNext/>
      <w:tabs>
        <w:tab w:val="left" w:pos="2160"/>
      </w:tabs>
      <w:jc w:val="center"/>
      <w:outlineLvl w:val="3"/>
    </w:pPr>
    <w:rPr>
      <w:b/>
      <w:lang w:val="tr-TR"/>
    </w:rPr>
  </w:style>
  <w:style w:type="paragraph" w:styleId="Balk5">
    <w:name w:val="heading 5"/>
    <w:basedOn w:val="Normal"/>
    <w:next w:val="Normal"/>
    <w:qFormat/>
    <w:rsid w:val="006527BE"/>
    <w:pPr>
      <w:keepNext/>
      <w:tabs>
        <w:tab w:val="left" w:pos="1584"/>
      </w:tabs>
      <w:ind w:left="864"/>
      <w:jc w:val="both"/>
      <w:outlineLvl w:val="4"/>
    </w:pPr>
    <w:rPr>
      <w:b/>
      <w:lang w:val="tr-TR"/>
    </w:rPr>
  </w:style>
  <w:style w:type="paragraph" w:styleId="Balk6">
    <w:name w:val="heading 6"/>
    <w:basedOn w:val="Normal"/>
    <w:next w:val="Normal"/>
    <w:qFormat/>
    <w:rsid w:val="006527BE"/>
    <w:pPr>
      <w:keepNext/>
      <w:tabs>
        <w:tab w:val="left" w:pos="709"/>
      </w:tabs>
      <w:jc w:val="center"/>
      <w:outlineLvl w:val="5"/>
    </w:pPr>
    <w:rPr>
      <w:lang w:val="tr-TR"/>
    </w:rPr>
  </w:style>
  <w:style w:type="paragraph" w:styleId="Balk7">
    <w:name w:val="heading 7"/>
    <w:basedOn w:val="Normal"/>
    <w:next w:val="Normal"/>
    <w:qFormat/>
    <w:rsid w:val="006527BE"/>
    <w:pPr>
      <w:keepNext/>
      <w:tabs>
        <w:tab w:val="left" w:pos="1584"/>
      </w:tabs>
      <w:ind w:firstLine="864"/>
      <w:jc w:val="both"/>
      <w:outlineLvl w:val="6"/>
    </w:pPr>
    <w:rPr>
      <w:b/>
      <w:lang w:val="tr-TR"/>
    </w:rPr>
  </w:style>
  <w:style w:type="paragraph" w:styleId="Balk8">
    <w:name w:val="heading 8"/>
    <w:basedOn w:val="Normal"/>
    <w:next w:val="Normal"/>
    <w:qFormat/>
    <w:rsid w:val="006527BE"/>
    <w:pPr>
      <w:keepNext/>
      <w:tabs>
        <w:tab w:val="left" w:pos="2304"/>
        <w:tab w:val="decimal" w:pos="5472"/>
      </w:tabs>
      <w:jc w:val="center"/>
      <w:outlineLvl w:val="7"/>
    </w:pPr>
    <w:rPr>
      <w:u w:val="single"/>
      <w:lang w:val="tr-TR"/>
    </w:rPr>
  </w:style>
  <w:style w:type="paragraph" w:styleId="Balk9">
    <w:name w:val="heading 9"/>
    <w:basedOn w:val="Normal"/>
    <w:next w:val="Normal"/>
    <w:qFormat/>
    <w:rsid w:val="006527BE"/>
    <w:pPr>
      <w:keepNext/>
      <w:tabs>
        <w:tab w:val="left" w:pos="-3686"/>
      </w:tabs>
      <w:spacing w:line="360" w:lineRule="auto"/>
      <w:ind w:firstLine="709"/>
      <w:jc w:val="center"/>
      <w:outlineLvl w:val="8"/>
    </w:pPr>
    <w:rPr>
      <w:b/>
      <w:sz w:val="22"/>
      <w:lang w:val="tr-TR"/>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anabalklar">
    <w:name w:val="anabaşlıklar"/>
    <w:basedOn w:val="Normal"/>
    <w:pPr>
      <w:tabs>
        <w:tab w:val="left" w:pos="1440"/>
      </w:tabs>
      <w:jc w:val="center"/>
    </w:pPr>
    <w:rPr>
      <w:b/>
      <w:sz w:val="22"/>
    </w:rPr>
  </w:style>
  <w:style w:type="paragraph" w:customStyle="1" w:styleId="m1-iindekiler">
    <w:name w:val="m1-içindekiler"/>
    <w:basedOn w:val="Normal"/>
    <w:autoRedefine/>
    <w:pPr>
      <w:spacing w:before="60" w:after="60"/>
      <w:ind w:firstLine="709"/>
    </w:pPr>
    <w:rPr>
      <w:b/>
    </w:rPr>
  </w:style>
  <w:style w:type="paragraph" w:customStyle="1" w:styleId="beden">
    <w:name w:val="beden"/>
    <w:basedOn w:val="Balk1"/>
    <w:autoRedefine/>
    <w:pPr>
      <w:spacing w:before="60"/>
      <w:ind w:left="993" w:hanging="285"/>
      <w:jc w:val="both"/>
    </w:pPr>
    <w:rPr>
      <w:kern w:val="0"/>
      <w:sz w:val="20"/>
    </w:rPr>
  </w:style>
  <w:style w:type="paragraph" w:customStyle="1" w:styleId="beden2">
    <w:name w:val="beden2"/>
    <w:basedOn w:val="beden"/>
    <w:rPr>
      <w:b w:val="0"/>
    </w:rPr>
  </w:style>
  <w:style w:type="paragraph" w:styleId="bekMetni">
    <w:name w:val="Block Text"/>
    <w:basedOn w:val="Normal"/>
    <w:pPr>
      <w:tabs>
        <w:tab w:val="left" w:pos="-2127"/>
        <w:tab w:val="left" w:pos="284"/>
        <w:tab w:val="left" w:pos="4678"/>
      </w:tabs>
      <w:ind w:left="284" w:right="708" w:hanging="284"/>
      <w:jc w:val="both"/>
    </w:pPr>
    <w:rPr>
      <w:sz w:val="20"/>
      <w:lang w:val="tr-TR"/>
    </w:rPr>
  </w:style>
  <w:style w:type="paragraph" w:styleId="GvdeMetni">
    <w:name w:val="Body Text"/>
    <w:basedOn w:val="Normal"/>
    <w:pPr>
      <w:jc w:val="center"/>
    </w:pPr>
    <w:rPr>
      <w:rFonts w:ascii="Baskerville BT" w:hAnsi="Baskerville BT"/>
      <w:bCs/>
      <w:sz w:val="20"/>
      <w:lang w:val="tr-TR"/>
    </w:rPr>
  </w:style>
  <w:style w:type="paragraph" w:styleId="ResimYazs">
    <w:name w:val="caption"/>
    <w:basedOn w:val="Normal"/>
    <w:next w:val="Normal"/>
    <w:qFormat/>
    <w:pPr>
      <w:jc w:val="center"/>
    </w:pPr>
    <w:rPr>
      <w:b/>
      <w:sz w:val="28"/>
      <w:lang w:val="tr-TR"/>
    </w:rPr>
  </w:style>
  <w:style w:type="paragraph" w:customStyle="1" w:styleId="2-OrtaBaslk">
    <w:name w:val="2-Orta Baslık"/>
    <w:rsid w:val="00002487"/>
    <w:pPr>
      <w:jc w:val="center"/>
    </w:pPr>
    <w:rPr>
      <w:b/>
      <w:sz w:val="19"/>
      <w:lang w:eastAsia="en-US"/>
    </w:rPr>
  </w:style>
  <w:style w:type="character" w:styleId="Gl">
    <w:name w:val="Strong"/>
    <w:qFormat/>
    <w:rsid w:val="00A77C68"/>
    <w:rPr>
      <w:b/>
      <w:bCs/>
    </w:rPr>
  </w:style>
  <w:style w:type="paragraph" w:customStyle="1" w:styleId="3-NormalYaz">
    <w:name w:val="3-Normal Yazı"/>
    <w:rsid w:val="006F29A3"/>
    <w:pPr>
      <w:tabs>
        <w:tab w:val="left" w:pos="566"/>
      </w:tabs>
      <w:jc w:val="both"/>
    </w:pPr>
    <w:rPr>
      <w:sz w:val="19"/>
      <w:lang w:eastAsia="en-US"/>
    </w:rPr>
  </w:style>
  <w:style w:type="paragraph" w:styleId="NormalWeb">
    <w:name w:val="Normal (Web)"/>
    <w:basedOn w:val="Normal"/>
    <w:rsid w:val="006F29A3"/>
    <w:pPr>
      <w:spacing w:before="100" w:beforeAutospacing="1" w:after="100" w:afterAutospacing="1"/>
    </w:pPr>
    <w:rPr>
      <w:szCs w:val="24"/>
      <w:lang w:val="tr-TR"/>
    </w:rPr>
  </w:style>
  <w:style w:type="paragraph" w:styleId="GvdeMetni3">
    <w:name w:val="Body Text 3"/>
    <w:basedOn w:val="Normal"/>
    <w:rsid w:val="00606367"/>
    <w:pPr>
      <w:spacing w:after="120"/>
    </w:pPr>
    <w:rPr>
      <w:sz w:val="16"/>
      <w:szCs w:val="16"/>
    </w:rPr>
  </w:style>
  <w:style w:type="paragraph" w:styleId="KonuBal">
    <w:name w:val="Title"/>
    <w:basedOn w:val="Normal"/>
    <w:qFormat/>
    <w:rsid w:val="00812194"/>
    <w:pPr>
      <w:tabs>
        <w:tab w:val="left" w:pos="709"/>
      </w:tabs>
      <w:spacing w:before="60" w:after="60"/>
      <w:jc w:val="center"/>
    </w:pPr>
    <w:rPr>
      <w:rFonts w:ascii="Arial" w:hAnsi="Arial" w:cs="Arial"/>
      <w:bCs/>
      <w:sz w:val="28"/>
      <w:lang w:val="tr-TR"/>
    </w:rPr>
  </w:style>
  <w:style w:type="paragraph" w:styleId="Altbilgi">
    <w:name w:val="footer"/>
    <w:basedOn w:val="Normal"/>
    <w:rsid w:val="00812194"/>
    <w:pPr>
      <w:tabs>
        <w:tab w:val="center" w:pos="4536"/>
        <w:tab w:val="right" w:pos="9072"/>
      </w:tabs>
    </w:pPr>
  </w:style>
  <w:style w:type="character" w:styleId="SayfaNumaras">
    <w:name w:val="page number"/>
    <w:basedOn w:val="VarsaylanParagrafYazTipi"/>
    <w:rsid w:val="00812194"/>
  </w:style>
  <w:style w:type="paragraph" w:styleId="stbilgi">
    <w:name w:val="header"/>
    <w:basedOn w:val="Normal"/>
    <w:rsid w:val="00812194"/>
    <w:pPr>
      <w:tabs>
        <w:tab w:val="center" w:pos="4536"/>
        <w:tab w:val="right" w:pos="9072"/>
      </w:tabs>
    </w:pPr>
  </w:style>
  <w:style w:type="character" w:styleId="SatrNumaras">
    <w:name w:val="line number"/>
    <w:basedOn w:val="VarsaylanParagrafYazTipi"/>
    <w:rsid w:val="006527BE"/>
  </w:style>
  <w:style w:type="character" w:styleId="AklamaBavurusu">
    <w:name w:val="annotation reference"/>
    <w:semiHidden/>
    <w:rsid w:val="006527BE"/>
    <w:rPr>
      <w:sz w:val="16"/>
    </w:rPr>
  </w:style>
  <w:style w:type="paragraph" w:styleId="AklamaMetni">
    <w:name w:val="annotation text"/>
    <w:basedOn w:val="Normal"/>
    <w:semiHidden/>
    <w:rsid w:val="006527BE"/>
    <w:rPr>
      <w:sz w:val="20"/>
      <w:lang w:val="tr-TR"/>
    </w:rPr>
  </w:style>
  <w:style w:type="paragraph" w:styleId="SonnotMetni">
    <w:name w:val="endnote text"/>
    <w:basedOn w:val="Normal"/>
    <w:semiHidden/>
    <w:rsid w:val="006527BE"/>
    <w:rPr>
      <w:sz w:val="20"/>
      <w:lang w:val="tr-TR"/>
    </w:rPr>
  </w:style>
  <w:style w:type="character" w:styleId="SonnotBavurusu">
    <w:name w:val="endnote reference"/>
    <w:semiHidden/>
    <w:rsid w:val="006527BE"/>
    <w:rPr>
      <w:vertAlign w:val="superscript"/>
    </w:rPr>
  </w:style>
  <w:style w:type="paragraph" w:styleId="GvdeMetniGirintisi">
    <w:name w:val="Body Text Indent"/>
    <w:basedOn w:val="Normal"/>
    <w:rsid w:val="006527BE"/>
    <w:pPr>
      <w:tabs>
        <w:tab w:val="left" w:pos="1440"/>
      </w:tabs>
      <w:ind w:firstLine="864"/>
    </w:pPr>
    <w:rPr>
      <w:lang w:val="tr-TR"/>
    </w:rPr>
  </w:style>
  <w:style w:type="paragraph" w:styleId="GvdeMetniGirintisi3">
    <w:name w:val="Body Text Indent 3"/>
    <w:basedOn w:val="Normal"/>
    <w:rsid w:val="006527BE"/>
    <w:pPr>
      <w:ind w:firstLine="851"/>
      <w:jc w:val="both"/>
    </w:pPr>
    <w:rPr>
      <w:b/>
      <w:i/>
      <w:lang w:val="tr-TR"/>
    </w:rPr>
  </w:style>
  <w:style w:type="paragraph" w:styleId="GvdeMetniGirintisi2">
    <w:name w:val="Body Text Indent 2"/>
    <w:basedOn w:val="Normal"/>
    <w:rsid w:val="006527BE"/>
    <w:pPr>
      <w:tabs>
        <w:tab w:val="left" w:pos="2016"/>
      </w:tabs>
      <w:ind w:firstLine="864"/>
      <w:jc w:val="both"/>
    </w:pPr>
    <w:rPr>
      <w:b/>
      <w:lang w:val="tr-TR"/>
    </w:rPr>
  </w:style>
  <w:style w:type="paragraph" w:styleId="GvdeMetni2">
    <w:name w:val="Body Text 2"/>
    <w:basedOn w:val="Normal"/>
    <w:rsid w:val="006527BE"/>
    <w:pPr>
      <w:tabs>
        <w:tab w:val="left" w:pos="709"/>
      </w:tabs>
      <w:jc w:val="both"/>
    </w:pPr>
    <w:rPr>
      <w:sz w:val="28"/>
      <w:lang w:val="tr-TR"/>
    </w:rPr>
  </w:style>
  <w:style w:type="character" w:styleId="Kpr">
    <w:name w:val="Hyperlink"/>
    <w:rsid w:val="006527BE"/>
    <w:rPr>
      <w:color w:val="0000FF"/>
      <w:u w:val="single"/>
    </w:rPr>
  </w:style>
  <w:style w:type="table" w:styleId="TabloKlavuzu">
    <w:name w:val="Table Grid"/>
    <w:basedOn w:val="NormalTablo"/>
    <w:rsid w:val="00652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VarsaylanParagrafYazTipi"/>
    <w:rsid w:val="006527BE"/>
  </w:style>
  <w:style w:type="character" w:customStyle="1" w:styleId="grame">
    <w:name w:val="grame"/>
    <w:basedOn w:val="VarsaylanParagrafYazTipi"/>
    <w:rsid w:val="006527BE"/>
  </w:style>
  <w:style w:type="paragraph" w:customStyle="1" w:styleId="5-2a">
    <w:name w:val="5-2 aç"/>
    <w:rsid w:val="006527BE"/>
    <w:pPr>
      <w:spacing w:before="113"/>
      <w:jc w:val="center"/>
    </w:pPr>
    <w:rPr>
      <w:sz w:val="19"/>
      <w:lang w:eastAsia="en-US"/>
    </w:rPr>
  </w:style>
  <w:style w:type="paragraph" w:customStyle="1" w:styleId="6-1a">
    <w:name w:val="6-1 aç"/>
    <w:rsid w:val="006527BE"/>
    <w:pPr>
      <w:spacing w:after="56"/>
      <w:jc w:val="center"/>
    </w:pPr>
    <w:rPr>
      <w:sz w:val="19"/>
      <w:lang w:eastAsia="en-US"/>
    </w:rPr>
  </w:style>
  <w:style w:type="paragraph" w:customStyle="1" w:styleId="3-normalyaz0">
    <w:name w:val="3-normalyaz"/>
    <w:basedOn w:val="Normal"/>
    <w:rsid w:val="006527BE"/>
    <w:pPr>
      <w:spacing w:before="100" w:beforeAutospacing="1" w:after="100" w:afterAutospacing="1"/>
    </w:pPr>
    <w:rPr>
      <w:szCs w:val="24"/>
      <w:lang w:val="tr-TR"/>
    </w:rPr>
  </w:style>
  <w:style w:type="character" w:styleId="Vurgu">
    <w:name w:val="Emphasis"/>
    <w:qFormat/>
    <w:rsid w:val="006527BE"/>
    <w:rPr>
      <w:i/>
      <w:iCs/>
    </w:rPr>
  </w:style>
  <w:style w:type="paragraph" w:styleId="ListeParagraf">
    <w:name w:val="List Paragraph"/>
    <w:basedOn w:val="Normal"/>
    <w:uiPriority w:val="34"/>
    <w:qFormat/>
    <w:rsid w:val="006527BE"/>
    <w:pPr>
      <w:spacing w:before="100" w:beforeAutospacing="1" w:after="100" w:afterAutospacing="1"/>
    </w:pPr>
    <w:rPr>
      <w:szCs w:val="24"/>
      <w:lang w:val="tr-TR"/>
    </w:rPr>
  </w:style>
  <w:style w:type="paragraph" w:customStyle="1" w:styleId="2-ortabaslk0">
    <w:name w:val="2-ortabaslk"/>
    <w:basedOn w:val="Normal"/>
    <w:rsid w:val="00AD1FE0"/>
    <w:pPr>
      <w:spacing w:before="100" w:beforeAutospacing="1" w:after="100" w:afterAutospacing="1"/>
    </w:pPr>
    <w:rPr>
      <w:szCs w:val="24"/>
      <w:lang w:val="tr-TR"/>
    </w:rPr>
  </w:style>
  <w:style w:type="character" w:customStyle="1" w:styleId="apple-converted-space">
    <w:name w:val="apple-converted-space"/>
    <w:basedOn w:val="VarsaylanParagrafYazTipi"/>
    <w:rsid w:val="00AD1FE0"/>
  </w:style>
  <w:style w:type="paragraph" w:customStyle="1" w:styleId="ListParagraph">
    <w:name w:val="List Paragraph"/>
    <w:basedOn w:val="Normal"/>
    <w:rsid w:val="00AD1FE0"/>
    <w:pPr>
      <w:spacing w:before="100" w:beforeAutospacing="1" w:line="140" w:lineRule="atLeast"/>
      <w:ind w:left="720" w:firstLine="57"/>
    </w:pPr>
    <w:rPr>
      <w:color w:val="000000"/>
      <w:sz w:val="20"/>
      <w:lang w:val="tr-TR" w:eastAsia="en-US"/>
    </w:rPr>
  </w:style>
  <w:style w:type="paragraph" w:customStyle="1" w:styleId="ALTBASLIK">
    <w:name w:val="ALTBASLIK"/>
    <w:basedOn w:val="Normal"/>
    <w:rsid w:val="003C3023"/>
    <w:pPr>
      <w:tabs>
        <w:tab w:val="left" w:pos="567"/>
      </w:tabs>
      <w:jc w:val="center"/>
    </w:pPr>
    <w:rPr>
      <w:rFonts w:ascii="New York" w:hAnsi="New York"/>
      <w:b/>
      <w:sz w:val="18"/>
    </w:rPr>
  </w:style>
  <w:style w:type="paragraph" w:customStyle="1" w:styleId="ydcss">
    <w:name w:val="ydcss"/>
    <w:basedOn w:val="Normal"/>
    <w:rsid w:val="006C5AF9"/>
    <w:pPr>
      <w:spacing w:before="100" w:beforeAutospacing="1" w:after="100" w:afterAutospacing="1"/>
    </w:pPr>
    <w:rPr>
      <w:szCs w:val="24"/>
      <w:lang w:val="tr-TR"/>
    </w:rPr>
  </w:style>
  <w:style w:type="paragraph" w:styleId="BalonMetni">
    <w:name w:val="Balloon Text"/>
    <w:basedOn w:val="Normal"/>
    <w:link w:val="BalonMetniChar"/>
    <w:rsid w:val="000F7AF5"/>
    <w:rPr>
      <w:rFonts w:ascii="Tahoma" w:hAnsi="Tahoma"/>
      <w:sz w:val="16"/>
      <w:szCs w:val="16"/>
      <w:lang/>
    </w:rPr>
  </w:style>
  <w:style w:type="character" w:customStyle="1" w:styleId="BalonMetniChar">
    <w:name w:val="Balon Metni Char"/>
    <w:link w:val="BalonMetni"/>
    <w:rsid w:val="000F7AF5"/>
    <w:rPr>
      <w:rFonts w:ascii="Tahoma" w:hAnsi="Tahoma" w:cs="Tahoma"/>
      <w:sz w:val="16"/>
      <w:szCs w:val="16"/>
    </w:rPr>
  </w:style>
  <w:style w:type="paragraph" w:customStyle="1" w:styleId="Default">
    <w:name w:val="Default"/>
    <w:rsid w:val="00626617"/>
    <w:pPr>
      <w:autoSpaceDE w:val="0"/>
      <w:autoSpaceDN w:val="0"/>
      <w:adjustRightInd w:val="0"/>
    </w:pPr>
    <w:rPr>
      <w:rFonts w:eastAsia="Calibri"/>
      <w:color w:val="000000"/>
      <w:sz w:val="24"/>
      <w:szCs w:val="24"/>
      <w:lang w:eastAsia="en-US"/>
    </w:rPr>
  </w:style>
  <w:style w:type="character" w:customStyle="1" w:styleId="Gvdemetni0">
    <w:name w:val="Gövde metni_"/>
    <w:basedOn w:val="VarsaylanParagrafYazTipi"/>
    <w:rsid w:val="00BB3A7C"/>
    <w:rPr>
      <w:rFonts w:ascii="Times New Roman" w:eastAsia="Times New Roman" w:hAnsi="Times New Roman" w:cs="Times New Roman"/>
      <w:b w:val="0"/>
      <w:bCs w:val="0"/>
      <w:i w:val="0"/>
      <w:iCs w:val="0"/>
      <w:smallCaps w:val="0"/>
      <w:strike w:val="0"/>
      <w:sz w:val="21"/>
      <w:szCs w:val="21"/>
      <w:u w:val="none"/>
    </w:rPr>
  </w:style>
  <w:style w:type="character" w:customStyle="1" w:styleId="Balk10">
    <w:name w:val="Başlık #1_"/>
    <w:basedOn w:val="VarsaylanParagrafYazTipi"/>
    <w:link w:val="Balk11"/>
    <w:rsid w:val="00BB3A7C"/>
    <w:rPr>
      <w:sz w:val="21"/>
      <w:szCs w:val="21"/>
      <w:shd w:val="clear" w:color="auto" w:fill="FFFFFF"/>
    </w:rPr>
  </w:style>
  <w:style w:type="character" w:customStyle="1" w:styleId="Gvdemetni115ptKaln">
    <w:name w:val="Gövde metni + 11;5 pt;Kalın"/>
    <w:basedOn w:val="Gvdemetni0"/>
    <w:rsid w:val="00BB3A7C"/>
    <w:rPr>
      <w:b/>
      <w:bCs/>
      <w:color w:val="000000"/>
      <w:spacing w:val="0"/>
      <w:w w:val="100"/>
      <w:position w:val="0"/>
      <w:sz w:val="23"/>
      <w:szCs w:val="23"/>
      <w:lang w:val="tr-TR"/>
    </w:rPr>
  </w:style>
  <w:style w:type="character" w:customStyle="1" w:styleId="Gvdemetni1">
    <w:name w:val="Gövde metni"/>
    <w:basedOn w:val="Gvdemetni0"/>
    <w:rsid w:val="00BB3A7C"/>
    <w:rPr>
      <w:color w:val="000000"/>
      <w:spacing w:val="0"/>
      <w:w w:val="100"/>
      <w:position w:val="0"/>
      <w:u w:val="single"/>
      <w:lang w:val="tr-TR"/>
    </w:rPr>
  </w:style>
  <w:style w:type="character" w:customStyle="1" w:styleId="Gvdemetnitalik">
    <w:name w:val="Gövde metni + İtalik"/>
    <w:basedOn w:val="Gvdemetni0"/>
    <w:rsid w:val="00BB3A7C"/>
    <w:rPr>
      <w:i/>
      <w:iCs/>
      <w:color w:val="000000"/>
      <w:spacing w:val="0"/>
      <w:w w:val="100"/>
      <w:position w:val="0"/>
      <w:lang w:val="tr-TR"/>
    </w:rPr>
  </w:style>
  <w:style w:type="character" w:customStyle="1" w:styleId="GvdemetniAngsanaUPC10pt">
    <w:name w:val="Gövde metni + AngsanaUPC;10 pt"/>
    <w:basedOn w:val="Gvdemetni0"/>
    <w:rsid w:val="00BB3A7C"/>
    <w:rPr>
      <w:rFonts w:ascii="AngsanaUPC" w:eastAsia="AngsanaUPC" w:hAnsi="AngsanaUPC" w:cs="AngsanaUPC"/>
      <w:color w:val="000000"/>
      <w:spacing w:val="0"/>
      <w:w w:val="100"/>
      <w:position w:val="0"/>
      <w:sz w:val="20"/>
      <w:szCs w:val="20"/>
      <w:lang w:val="tr-TR"/>
    </w:rPr>
  </w:style>
  <w:style w:type="character" w:customStyle="1" w:styleId="Balk12">
    <w:name w:val="Başlık #1 (2)_"/>
    <w:basedOn w:val="VarsaylanParagrafYazTipi"/>
    <w:link w:val="Balk120"/>
    <w:rsid w:val="00BB3A7C"/>
    <w:rPr>
      <w:b/>
      <w:bCs/>
      <w:sz w:val="23"/>
      <w:szCs w:val="23"/>
      <w:shd w:val="clear" w:color="auto" w:fill="FFFFFF"/>
    </w:rPr>
  </w:style>
  <w:style w:type="character" w:customStyle="1" w:styleId="Gvdemetni85ptKalntalik1ptbolukbraklyor">
    <w:name w:val="Gövde metni + 8;5 pt;Kalın;İtalik;1 pt boşluk bırakılıyor"/>
    <w:basedOn w:val="Gvdemetni0"/>
    <w:rsid w:val="00BB3A7C"/>
    <w:rPr>
      <w:b/>
      <w:bCs/>
      <w:i/>
      <w:iCs/>
      <w:color w:val="000000"/>
      <w:spacing w:val="20"/>
      <w:w w:val="100"/>
      <w:position w:val="0"/>
      <w:sz w:val="17"/>
      <w:szCs w:val="17"/>
      <w:lang w:val="tr-TR"/>
    </w:rPr>
  </w:style>
  <w:style w:type="character" w:customStyle="1" w:styleId="GvdemetniCourierNew12ptKaln">
    <w:name w:val="Gövde metni + Courier New;12 pt;Kalın"/>
    <w:basedOn w:val="Gvdemetni0"/>
    <w:rsid w:val="00BB3A7C"/>
    <w:rPr>
      <w:rFonts w:ascii="Courier New" w:eastAsia="Courier New" w:hAnsi="Courier New" w:cs="Courier New"/>
      <w:b/>
      <w:bCs/>
      <w:color w:val="000000"/>
      <w:spacing w:val="0"/>
      <w:w w:val="100"/>
      <w:position w:val="0"/>
      <w:sz w:val="24"/>
      <w:szCs w:val="24"/>
      <w:lang w:val="tr-TR"/>
    </w:rPr>
  </w:style>
  <w:style w:type="character" w:customStyle="1" w:styleId="Gvdemetni20">
    <w:name w:val="Gövde metni (2)_"/>
    <w:basedOn w:val="VarsaylanParagrafYazTipi"/>
    <w:link w:val="Gvdemetni21"/>
    <w:rsid w:val="00BB3A7C"/>
    <w:rPr>
      <w:shd w:val="clear" w:color="auto" w:fill="FFFFFF"/>
    </w:rPr>
  </w:style>
  <w:style w:type="paragraph" w:customStyle="1" w:styleId="Balk11">
    <w:name w:val="Başlık #1"/>
    <w:basedOn w:val="Normal"/>
    <w:link w:val="Balk10"/>
    <w:rsid w:val="00BB3A7C"/>
    <w:pPr>
      <w:widowControl w:val="0"/>
      <w:shd w:val="clear" w:color="auto" w:fill="FFFFFF"/>
      <w:spacing w:before="240" w:line="274" w:lineRule="exact"/>
      <w:ind w:firstLine="700"/>
      <w:jc w:val="both"/>
      <w:outlineLvl w:val="0"/>
    </w:pPr>
    <w:rPr>
      <w:sz w:val="21"/>
      <w:szCs w:val="21"/>
      <w:lang w:val="tr-TR"/>
    </w:rPr>
  </w:style>
  <w:style w:type="paragraph" w:customStyle="1" w:styleId="Balk120">
    <w:name w:val="Başlık #1 (2)"/>
    <w:basedOn w:val="Normal"/>
    <w:link w:val="Balk12"/>
    <w:rsid w:val="00BB3A7C"/>
    <w:pPr>
      <w:widowControl w:val="0"/>
      <w:shd w:val="clear" w:color="auto" w:fill="FFFFFF"/>
      <w:spacing w:before="240" w:line="264" w:lineRule="exact"/>
      <w:ind w:firstLine="700"/>
      <w:jc w:val="both"/>
      <w:outlineLvl w:val="0"/>
    </w:pPr>
    <w:rPr>
      <w:b/>
      <w:bCs/>
      <w:sz w:val="23"/>
      <w:szCs w:val="23"/>
      <w:lang w:val="tr-TR"/>
    </w:rPr>
  </w:style>
  <w:style w:type="paragraph" w:customStyle="1" w:styleId="Gvdemetni21">
    <w:name w:val="Gövde metni (2)"/>
    <w:basedOn w:val="Normal"/>
    <w:link w:val="Gvdemetni20"/>
    <w:rsid w:val="00BB3A7C"/>
    <w:pPr>
      <w:widowControl w:val="0"/>
      <w:shd w:val="clear" w:color="auto" w:fill="FFFFFF"/>
      <w:spacing w:before="240" w:after="240" w:line="230" w:lineRule="exact"/>
      <w:jc w:val="both"/>
    </w:pPr>
    <w:rPr>
      <w:sz w:val="20"/>
      <w:lang w:val="tr-TR"/>
    </w:rPr>
  </w:style>
</w:styles>
</file>

<file path=word/webSettings.xml><?xml version="1.0" encoding="utf-8"?>
<w:webSettings xmlns:r="http://schemas.openxmlformats.org/officeDocument/2006/relationships" xmlns:w="http://schemas.openxmlformats.org/wordprocessingml/2006/main">
  <w:divs>
    <w:div w:id="254095511">
      <w:bodyDiv w:val="1"/>
      <w:marLeft w:val="0"/>
      <w:marRight w:val="0"/>
      <w:marTop w:val="0"/>
      <w:marBottom w:val="0"/>
      <w:divBdr>
        <w:top w:val="none" w:sz="0" w:space="0" w:color="auto"/>
        <w:left w:val="none" w:sz="0" w:space="0" w:color="auto"/>
        <w:bottom w:val="none" w:sz="0" w:space="0" w:color="auto"/>
        <w:right w:val="none" w:sz="0" w:space="0" w:color="auto"/>
      </w:divBdr>
    </w:div>
    <w:div w:id="338392658">
      <w:bodyDiv w:val="1"/>
      <w:marLeft w:val="0"/>
      <w:marRight w:val="0"/>
      <w:marTop w:val="0"/>
      <w:marBottom w:val="0"/>
      <w:divBdr>
        <w:top w:val="none" w:sz="0" w:space="0" w:color="auto"/>
        <w:left w:val="none" w:sz="0" w:space="0" w:color="auto"/>
        <w:bottom w:val="none" w:sz="0" w:space="0" w:color="auto"/>
        <w:right w:val="none" w:sz="0" w:space="0" w:color="auto"/>
      </w:divBdr>
    </w:div>
    <w:div w:id="396128544">
      <w:bodyDiv w:val="1"/>
      <w:marLeft w:val="0"/>
      <w:marRight w:val="0"/>
      <w:marTop w:val="0"/>
      <w:marBottom w:val="0"/>
      <w:divBdr>
        <w:top w:val="none" w:sz="0" w:space="0" w:color="auto"/>
        <w:left w:val="none" w:sz="0" w:space="0" w:color="auto"/>
        <w:bottom w:val="none" w:sz="0" w:space="0" w:color="auto"/>
        <w:right w:val="none" w:sz="0" w:space="0" w:color="auto"/>
      </w:divBdr>
    </w:div>
    <w:div w:id="585387698">
      <w:bodyDiv w:val="1"/>
      <w:marLeft w:val="0"/>
      <w:marRight w:val="0"/>
      <w:marTop w:val="0"/>
      <w:marBottom w:val="0"/>
      <w:divBdr>
        <w:top w:val="none" w:sz="0" w:space="0" w:color="auto"/>
        <w:left w:val="none" w:sz="0" w:space="0" w:color="auto"/>
        <w:bottom w:val="none" w:sz="0" w:space="0" w:color="auto"/>
        <w:right w:val="none" w:sz="0" w:space="0" w:color="auto"/>
      </w:divBdr>
    </w:div>
    <w:div w:id="1646423314">
      <w:bodyDiv w:val="1"/>
      <w:marLeft w:val="0"/>
      <w:marRight w:val="0"/>
      <w:marTop w:val="0"/>
      <w:marBottom w:val="0"/>
      <w:divBdr>
        <w:top w:val="none" w:sz="0" w:space="0" w:color="auto"/>
        <w:left w:val="none" w:sz="0" w:space="0" w:color="auto"/>
        <w:bottom w:val="none" w:sz="0" w:space="0" w:color="auto"/>
        <w:right w:val="none" w:sz="0" w:space="0" w:color="auto"/>
      </w:divBdr>
    </w:div>
    <w:div w:id="1766730823">
      <w:bodyDiv w:val="1"/>
      <w:marLeft w:val="0"/>
      <w:marRight w:val="0"/>
      <w:marTop w:val="0"/>
      <w:marBottom w:val="0"/>
      <w:divBdr>
        <w:top w:val="none" w:sz="0" w:space="0" w:color="auto"/>
        <w:left w:val="none" w:sz="0" w:space="0" w:color="auto"/>
        <w:bottom w:val="none" w:sz="0" w:space="0" w:color="auto"/>
        <w:right w:val="none" w:sz="0" w:space="0" w:color="auto"/>
      </w:divBdr>
    </w:div>
    <w:div w:id="19078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s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u.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u.edu.t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B4A2-99BE-487A-B421-94E316E9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48363</Words>
  <Characters>275673</Characters>
  <Application>Microsoft Office Word</Application>
  <DocSecurity>0</DocSecurity>
  <Lines>2297</Lines>
  <Paragraphs>646</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323390</CharactersWithSpaces>
  <SharedDoc>false</SharedDoc>
  <HLinks>
    <vt:vector size="18" baseType="variant">
      <vt:variant>
        <vt:i4>8257589</vt:i4>
      </vt:variant>
      <vt:variant>
        <vt:i4>9</vt:i4>
      </vt:variant>
      <vt:variant>
        <vt:i4>0</vt:i4>
      </vt:variant>
      <vt:variant>
        <vt:i4>5</vt:i4>
      </vt:variant>
      <vt:variant>
        <vt:lpwstr>http://www.ksu.edu.tr/</vt:lpwstr>
      </vt:variant>
      <vt:variant>
        <vt:lpwstr/>
      </vt:variant>
      <vt:variant>
        <vt:i4>8257589</vt:i4>
      </vt:variant>
      <vt:variant>
        <vt:i4>6</vt:i4>
      </vt:variant>
      <vt:variant>
        <vt:i4>0</vt:i4>
      </vt:variant>
      <vt:variant>
        <vt:i4>5</vt:i4>
      </vt:variant>
      <vt:variant>
        <vt:lpwstr>http://www.ksu.edu.tr/</vt:lpwstr>
      </vt:variant>
      <vt:variant>
        <vt:lpwstr/>
      </vt:variant>
      <vt:variant>
        <vt:i4>8257589</vt:i4>
      </vt:variant>
      <vt:variant>
        <vt:i4>3</vt:i4>
      </vt:variant>
      <vt:variant>
        <vt:i4>0</vt:i4>
      </vt:variant>
      <vt:variant>
        <vt:i4>5</vt:i4>
      </vt:variant>
      <vt:variant>
        <vt:lpwstr>http://www.ksu.edu.tr/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Ömer TEPEBAŞILI</dc:creator>
  <cp:lastModifiedBy>User</cp:lastModifiedBy>
  <cp:revision>2</cp:revision>
  <cp:lastPrinted>2015-09-09T06:57:00Z</cp:lastPrinted>
  <dcterms:created xsi:type="dcterms:W3CDTF">2016-06-20T20:42:00Z</dcterms:created>
  <dcterms:modified xsi:type="dcterms:W3CDTF">2016-06-20T20:42:00Z</dcterms:modified>
</cp:coreProperties>
</file>